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1"/>
        <w:gridCol w:w="1978"/>
        <w:gridCol w:w="1177"/>
        <w:gridCol w:w="2049"/>
        <w:gridCol w:w="1263"/>
      </w:tblGrid>
      <w:tr w:rsidR="009C3BD0" w:rsidRPr="00D4778C" w:rsidTr="00D4778C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9C3BD0" w:rsidRPr="00503CAA" w:rsidRDefault="0048184E" w:rsidP="008B3945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D4778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</w:t>
            </w:r>
            <w:r w:rsidR="009C3BD0" w:rsidRPr="00D4778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 w:rsidR="00A43585" w:rsidRPr="00D4778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D4778C" w:rsidRPr="00D4778C">
              <w:rPr>
                <w:rFonts w:ascii="Times New Roman" w:hAnsi="Times New Roman"/>
                <w:bCs/>
                <w:sz w:val="20"/>
                <w:szCs w:val="20"/>
              </w:rPr>
              <w:t>Oсновне</w:t>
            </w:r>
            <w:proofErr w:type="spellEnd"/>
            <w:r w:rsidR="00D4778C" w:rsidRPr="00D4778C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D4778C" w:rsidRPr="00D4778C">
              <w:rPr>
                <w:rFonts w:ascii="Times New Roman" w:hAnsi="Times New Roman"/>
                <w:bCs/>
                <w:sz w:val="20"/>
                <w:szCs w:val="20"/>
              </w:rPr>
              <w:t>струковне</w:t>
            </w:r>
            <w:proofErr w:type="spellEnd"/>
            <w:r w:rsidR="00D4778C" w:rsidRPr="00D4778C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D4778C" w:rsidRPr="00D4778C">
              <w:rPr>
                <w:rFonts w:ascii="Times New Roman" w:hAnsi="Times New Roman"/>
                <w:bCs/>
                <w:sz w:val="20"/>
                <w:szCs w:val="20"/>
              </w:rPr>
              <w:t>студије</w:t>
            </w:r>
            <w:proofErr w:type="spellEnd"/>
            <w:r w:rsidR="00D4778C" w:rsidRPr="00D4778C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8B3945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-</w:t>
            </w:r>
            <w:r w:rsidR="00D4778C" w:rsidRPr="00D4778C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503CAA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Струковни фармацеут</w:t>
            </w:r>
          </w:p>
        </w:tc>
      </w:tr>
      <w:tr w:rsidR="009C3BD0" w:rsidRPr="00D4778C" w:rsidTr="00D4778C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9C3BD0" w:rsidRPr="00AA30FA" w:rsidRDefault="009C3BD0" w:rsidP="000D28C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4778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="005B38AF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Основи микробиологије </w:t>
            </w:r>
          </w:p>
        </w:tc>
      </w:tr>
      <w:tr w:rsidR="009C3BD0" w:rsidRPr="00D4778C" w:rsidTr="00D4778C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9C3BD0" w:rsidRPr="008E54EA" w:rsidRDefault="009C3BD0" w:rsidP="000D28C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4778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A43585" w:rsidRPr="00D4778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5B38AF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Обавезни</w:t>
            </w:r>
          </w:p>
        </w:tc>
      </w:tr>
      <w:tr w:rsidR="009C3BD0" w:rsidRPr="00D4778C" w:rsidTr="00D4778C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9C3BD0" w:rsidRPr="006558C3" w:rsidRDefault="009C3BD0" w:rsidP="000D28C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4778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ЕСПБ:</w:t>
            </w:r>
            <w:r w:rsidR="00A43585" w:rsidRPr="00D4778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5B38AF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5</w:t>
            </w:r>
          </w:p>
        </w:tc>
      </w:tr>
      <w:tr w:rsidR="009C3BD0" w:rsidRPr="00D4778C" w:rsidTr="00D4778C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9C3BD0" w:rsidRPr="00D4778C" w:rsidRDefault="009C3BD0" w:rsidP="000D28C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4778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  <w:r w:rsidR="00A43585" w:rsidRPr="00D4778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="00425A97" w:rsidRPr="00D4778C">
              <w:rPr>
                <w:rFonts w:ascii="Times New Roman" w:hAnsi="Times New Roman"/>
                <w:bCs/>
                <w:sz w:val="20"/>
                <w:szCs w:val="20"/>
              </w:rPr>
              <w:t>Уписан</w:t>
            </w:r>
            <w:proofErr w:type="spellEnd"/>
            <w:r w:rsidR="00425A97" w:rsidRPr="00D4778C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5B38AF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трећи</w:t>
            </w:r>
            <w:r w:rsidR="00425A97" w:rsidRPr="00D4778C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425A97" w:rsidRPr="00D4778C">
              <w:rPr>
                <w:rFonts w:ascii="Times New Roman" w:hAnsi="Times New Roman"/>
                <w:bCs/>
                <w:sz w:val="20"/>
                <w:szCs w:val="20"/>
              </w:rPr>
              <w:t>семестар</w:t>
            </w:r>
            <w:proofErr w:type="spellEnd"/>
          </w:p>
        </w:tc>
      </w:tr>
      <w:tr w:rsidR="00D52FF6" w:rsidRPr="00FD68FD" w:rsidTr="00D4778C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D52FF6" w:rsidRPr="00D1165B" w:rsidRDefault="00D52FF6" w:rsidP="000D28CC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</w:p>
          <w:p w:rsidR="00D52FF6" w:rsidRPr="00312336" w:rsidRDefault="005B38AF" w:rsidP="000D28CC">
            <w:pPr>
              <w:tabs>
                <w:tab w:val="left" w:pos="567"/>
              </w:tabs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5B38AF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Омогућити студентима стицање основних знања о: класификацији микроорганизама, структури и грађи микроорганизама, патогености и вируленцији микроорганизама, стерилизацији, дезинфекцији и антимикробним лековима, најважнијим микробиолошким техникама, микроскопском испитивању микроорганизама, култивацији микроорганизама, техникама идентификације микроорганизама, имунолошко/серолошким техникама, медицински најзначајнијим грам негативним и грам позитивним бактеријама, микобактеријама, спирохетама, хламидијама и рикецијама.</w:t>
            </w:r>
          </w:p>
        </w:tc>
      </w:tr>
      <w:tr w:rsidR="00D52FF6" w:rsidRPr="00FD68FD" w:rsidTr="00D4778C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D52FF6" w:rsidRPr="00D4778C" w:rsidRDefault="00D52FF6" w:rsidP="000D28CC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D4778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Исход предмета</w:t>
            </w:r>
          </w:p>
          <w:p w:rsidR="00D52FF6" w:rsidRPr="0043382C" w:rsidRDefault="005B38AF" w:rsidP="000D28CC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AF2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По завршетку наставе из предмета Основи микробиологије 1 од студента се очекује да савлада следеће вештине: основне технике лабораторијског рада, основне микробиолошке технике, препознавање и идентификација различитих форми морфологије бактерија, распознавање карактеристика раста бактерија у различитим </w:t>
            </w:r>
            <w:r w:rsidRPr="006B3AF2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>in vitro</w:t>
            </w:r>
            <w:r w:rsidRPr="006B3AF2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условима, да опишу различите врсте бактеријских колонија, одређивање величине популације бактерија или спора у култури, засејавање и култивација бактерија на одговарајућим подлогама, испитивање осетљивости бактерија на антибиотике.</w:t>
            </w:r>
          </w:p>
        </w:tc>
      </w:tr>
      <w:tr w:rsidR="00D52FF6" w:rsidRPr="00FD68FD" w:rsidTr="00D4778C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D52FF6" w:rsidRPr="00AC7AF7" w:rsidRDefault="00D52FF6" w:rsidP="000D28CC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AC7AF7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:rsidR="00D52FF6" w:rsidRPr="00AC7AF7" w:rsidRDefault="00D52FF6" w:rsidP="000D28CC">
            <w:pPr>
              <w:tabs>
                <w:tab w:val="left" w:pos="567"/>
              </w:tabs>
              <w:jc w:val="both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AC7AF7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Теоријска настава</w:t>
            </w:r>
          </w:p>
          <w:p w:rsidR="005B38AF" w:rsidRPr="006B3AF2" w:rsidRDefault="005B38AF" w:rsidP="000D28CC">
            <w:pPr>
              <w:tabs>
                <w:tab w:val="left" w:pos="567"/>
              </w:tabs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6B3AF2">
              <w:rPr>
                <w:rFonts w:ascii="Times New Roman" w:hAnsi="Times New Roman"/>
                <w:sz w:val="20"/>
                <w:szCs w:val="20"/>
                <w:lang w:val="sr-Cyrl-CS"/>
              </w:rPr>
              <w:t>Биологија бактеријских ћелија; Нормална микрофлора; Успостављање инфекције; Антибиотици; Стерилизација и дезинфекција; G+ коке; Грам негативне коке; Хемофилни и други пробирљиви Грам негативни бацили; Цревне бактерије које изазивају секреторну дијареjу; Инвазивне гастроинтестиналне инфекције; Неинвазивне гастроинтестиналне и интраабдоминалне инфекције; Зоонозе; Анаеробни G+ бацили; Микобактерије; Спиралне бактерије; Интрацелуларне бактерије; Микробиолошке лабораторијске технике.</w:t>
            </w:r>
          </w:p>
          <w:p w:rsidR="00D52FF6" w:rsidRPr="00AC7AF7" w:rsidRDefault="00D52FF6" w:rsidP="000D28CC">
            <w:pPr>
              <w:tabs>
                <w:tab w:val="left" w:pos="567"/>
              </w:tabs>
              <w:jc w:val="both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AC7AF7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Практична настава (вежбе)</w:t>
            </w:r>
          </w:p>
          <w:p w:rsidR="00D52FF6" w:rsidRPr="00501D58" w:rsidRDefault="005B38AF" w:rsidP="000D28CC">
            <w:pPr>
              <w:tabs>
                <w:tab w:val="left" w:pos="567"/>
              </w:tabs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6B3AF2">
              <w:rPr>
                <w:rFonts w:ascii="Times New Roman" w:hAnsi="Times New Roman"/>
                <w:sz w:val="20"/>
                <w:szCs w:val="20"/>
                <w:lang w:val="sr-Cyrl-CS"/>
              </w:rPr>
              <w:t>Биологија бактеријских ћелија; Нормална микрофлора; Успостављање инфекције; Антибиотици; Стерилизација и дезинфекција; G+ коке; Грам негативне коке; Хемофилни и други пробирљиви Грам негативни бацили; Цревне бактерије које изазивају секреторну дијареjу; Инвазивне гастроинтестиналне инфекције; Неинвазивне гастроинтестиналне и интраабдоминалне инфекције; Зоонозе; Анаеробни G+ бацили; Микобактерије; Спиралне бактерије; Интрацелуларне бактерије; Микробиолошке лабораторијске технике.</w:t>
            </w:r>
          </w:p>
        </w:tc>
      </w:tr>
      <w:tr w:rsidR="00D52FF6" w:rsidRPr="00D4778C" w:rsidTr="00E704CF">
        <w:trPr>
          <w:trHeight w:val="731"/>
          <w:jc w:val="center"/>
        </w:trPr>
        <w:tc>
          <w:tcPr>
            <w:tcW w:w="5000" w:type="pct"/>
            <w:gridSpan w:val="5"/>
            <w:vAlign w:val="center"/>
          </w:tcPr>
          <w:p w:rsidR="005B38AF" w:rsidRDefault="00D52FF6" w:rsidP="000D28CC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555D5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Литература </w:t>
            </w:r>
            <w:r w:rsidR="005B38AF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</w:p>
          <w:p w:rsidR="008B3945" w:rsidRDefault="005B38AF" w:rsidP="000D28CC">
            <w:pPr>
              <w:tabs>
                <w:tab w:val="left" w:pos="567"/>
              </w:tabs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B38AF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1.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Engleberg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>, N.</w:t>
            </w:r>
            <w:r w:rsidRPr="006B3AF2">
              <w:rPr>
                <w:rFonts w:ascii="Times New Roman" w:hAnsi="Times New Roman"/>
                <w:bCs/>
                <w:sz w:val="20"/>
                <w:szCs w:val="20"/>
              </w:rPr>
              <w:t>C. (20</w:t>
            </w:r>
            <w:r w:rsidR="008B3945">
              <w:rPr>
                <w:rFonts w:ascii="Times New Roman" w:hAnsi="Times New Roman"/>
                <w:bCs/>
                <w:sz w:val="20"/>
                <w:szCs w:val="20"/>
              </w:rPr>
              <w:t>07</w:t>
            </w:r>
            <w:r w:rsidRPr="006B3AF2">
              <w:rPr>
                <w:rFonts w:ascii="Times New Roman" w:hAnsi="Times New Roman"/>
                <w:bCs/>
                <w:sz w:val="20"/>
                <w:szCs w:val="20"/>
              </w:rPr>
              <w:t xml:space="preserve">). </w:t>
            </w:r>
            <w:proofErr w:type="spellStart"/>
            <w:r w:rsidRPr="006B3AF2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Schaechter's</w:t>
            </w:r>
            <w:proofErr w:type="spellEnd"/>
            <w:r w:rsidRPr="006B3AF2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Mechanisms of Microbial Disease</w:t>
            </w:r>
            <w:r w:rsidR="008B3945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Philadelphia:</w:t>
            </w:r>
            <w:r w:rsidRPr="006B3AF2">
              <w:rPr>
                <w:rFonts w:ascii="Times New Roman" w:hAnsi="Times New Roman"/>
                <w:bCs/>
                <w:sz w:val="20"/>
                <w:szCs w:val="20"/>
              </w:rPr>
              <w:t xml:space="preserve"> Wolters Kluwer</w:t>
            </w:r>
            <w:r w:rsidR="008B3945">
              <w:rPr>
                <w:rFonts w:ascii="Times New Roman" w:hAnsi="Times New Roman"/>
                <w:bCs/>
                <w:sz w:val="20"/>
                <w:szCs w:val="20"/>
              </w:rPr>
              <w:t xml:space="preserve">. </w:t>
            </w:r>
          </w:p>
          <w:p w:rsidR="00516852" w:rsidRDefault="008B3945" w:rsidP="000D28CC">
            <w:pPr>
              <w:tabs>
                <w:tab w:val="left" w:pos="567"/>
              </w:tabs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2. Kenneth, R. (2010). </w:t>
            </w:r>
            <w:proofErr w:type="spellStart"/>
            <w:r w:rsidRPr="008B3945">
              <w:rPr>
                <w:rFonts w:ascii="Times New Roman" w:hAnsi="Times New Roman"/>
                <w:bCs/>
                <w:i/>
                <w:sz w:val="20"/>
                <w:szCs w:val="20"/>
              </w:rPr>
              <w:t>Sherris</w:t>
            </w:r>
            <w:proofErr w:type="spellEnd"/>
            <w:r w:rsidRPr="008B3945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medical microbiology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. </w:t>
            </w:r>
            <w:r w:rsidRPr="008B3945">
              <w:rPr>
                <w:rFonts w:ascii="Times New Roman" w:hAnsi="Times New Roman"/>
                <w:bCs/>
                <w:sz w:val="20"/>
                <w:szCs w:val="20"/>
              </w:rPr>
              <w:t xml:space="preserve">New York: Mc </w:t>
            </w:r>
            <w:proofErr w:type="spellStart"/>
            <w:r w:rsidRPr="008B3945">
              <w:rPr>
                <w:rFonts w:ascii="Times New Roman" w:hAnsi="Times New Roman"/>
                <w:bCs/>
                <w:sz w:val="20"/>
                <w:szCs w:val="20"/>
              </w:rPr>
              <w:t>Graw</w:t>
            </w:r>
            <w:proofErr w:type="spellEnd"/>
            <w:r w:rsidRPr="008B3945">
              <w:rPr>
                <w:rFonts w:ascii="Times New Roman" w:hAnsi="Times New Roman"/>
                <w:bCs/>
                <w:sz w:val="20"/>
                <w:szCs w:val="20"/>
              </w:rPr>
              <w:t>-Hill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516852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:rsidR="00D52FF6" w:rsidRPr="00516852" w:rsidRDefault="00516852" w:rsidP="000D28CC">
            <w:pPr>
              <w:tabs>
                <w:tab w:val="left" w:pos="567"/>
              </w:tabs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3. Levinson, W. (2020). </w:t>
            </w:r>
            <w:r w:rsidRPr="00516852">
              <w:rPr>
                <w:rFonts w:ascii="Times New Roman" w:hAnsi="Times New Roman"/>
                <w:bCs/>
                <w:i/>
                <w:sz w:val="20"/>
                <w:szCs w:val="20"/>
              </w:rPr>
              <w:t>Medical Microbiology and Immunology.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516852">
              <w:rPr>
                <w:rFonts w:ascii="Times New Roman" w:hAnsi="Times New Roman"/>
                <w:bCs/>
                <w:sz w:val="20"/>
                <w:szCs w:val="20"/>
              </w:rPr>
              <w:t>New York: Mc Graw-Hill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</w:tr>
      <w:tr w:rsidR="00D52FF6" w:rsidRPr="00D4778C" w:rsidTr="00D4778C">
        <w:trPr>
          <w:trHeight w:val="227"/>
          <w:jc w:val="center"/>
        </w:trPr>
        <w:tc>
          <w:tcPr>
            <w:tcW w:w="1642" w:type="pct"/>
            <w:vAlign w:val="center"/>
          </w:tcPr>
          <w:p w:rsidR="00D52FF6" w:rsidRPr="006558C3" w:rsidRDefault="00D52FF6" w:rsidP="000D28CC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D4778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 w:rsidRPr="00D4778C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активне наставе</w:t>
            </w:r>
            <w:r w:rsidRPr="00D4778C">
              <w:rPr>
                <w:rFonts w:ascii="Times New Roman" w:hAnsi="Times New Roman"/>
                <w:b/>
                <w:sz w:val="20"/>
                <w:szCs w:val="20"/>
              </w:rPr>
              <w:t xml:space="preserve">: </w:t>
            </w:r>
            <w:r w:rsidR="005B38AF">
              <w:rPr>
                <w:rFonts w:ascii="Times New Roman" w:hAnsi="Times New Roman"/>
                <w:sz w:val="20"/>
                <w:szCs w:val="20"/>
                <w:lang w:val="sr-Cyrl-R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5</w:t>
            </w:r>
          </w:p>
        </w:tc>
        <w:tc>
          <w:tcPr>
            <w:tcW w:w="1638" w:type="pct"/>
            <w:gridSpan w:val="2"/>
            <w:vAlign w:val="center"/>
          </w:tcPr>
          <w:p w:rsidR="00D52FF6" w:rsidRPr="005B38AF" w:rsidRDefault="00D52FF6" w:rsidP="000D28CC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D4778C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5B38AF">
              <w:rPr>
                <w:rFonts w:ascii="Times New Roman" w:hAnsi="Times New Roman"/>
                <w:sz w:val="20"/>
                <w:szCs w:val="20"/>
                <w:lang w:val="sr-Cyrl-RS"/>
              </w:rPr>
              <w:t>45</w:t>
            </w:r>
          </w:p>
        </w:tc>
        <w:tc>
          <w:tcPr>
            <w:tcW w:w="1720" w:type="pct"/>
            <w:gridSpan w:val="2"/>
            <w:vAlign w:val="center"/>
          </w:tcPr>
          <w:p w:rsidR="00D52FF6" w:rsidRPr="005B38AF" w:rsidRDefault="00D52FF6" w:rsidP="000D28C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4778C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5B38AF">
              <w:rPr>
                <w:rFonts w:ascii="Times New Roman" w:hAnsi="Times New Roman"/>
                <w:sz w:val="20"/>
                <w:szCs w:val="20"/>
                <w:lang w:val="sr-Cyrl-RS"/>
              </w:rPr>
              <w:t>30</w:t>
            </w:r>
          </w:p>
        </w:tc>
      </w:tr>
      <w:tr w:rsidR="00D52FF6" w:rsidRPr="00D4778C" w:rsidTr="00D4778C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D52FF6" w:rsidRPr="00D4778C" w:rsidRDefault="00D52FF6" w:rsidP="000D28CC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4778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:rsidR="00D52FF6" w:rsidRPr="0086592B" w:rsidRDefault="00D52FF6" w:rsidP="000D28C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Предавања, вежбе, рад у малим групама</w:t>
            </w:r>
          </w:p>
        </w:tc>
      </w:tr>
      <w:tr w:rsidR="00D52FF6" w:rsidRPr="00D4778C" w:rsidTr="00D4778C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D52FF6" w:rsidRPr="00D4778C" w:rsidRDefault="00D52FF6" w:rsidP="000D28CC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D4778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Оцена знања (максимални број поена 100)</w:t>
            </w:r>
          </w:p>
        </w:tc>
      </w:tr>
      <w:tr w:rsidR="00D52FF6" w:rsidRPr="00D4778C" w:rsidTr="00D4778C">
        <w:trPr>
          <w:trHeight w:val="227"/>
          <w:jc w:val="center"/>
        </w:trPr>
        <w:tc>
          <w:tcPr>
            <w:tcW w:w="1642" w:type="pct"/>
            <w:vAlign w:val="center"/>
          </w:tcPr>
          <w:p w:rsidR="00D52FF6" w:rsidRPr="00D4778C" w:rsidRDefault="00D52FF6" w:rsidP="000D28CC">
            <w:pPr>
              <w:tabs>
                <w:tab w:val="left" w:pos="567"/>
              </w:tabs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D4778C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027" w:type="pct"/>
            <w:vAlign w:val="center"/>
          </w:tcPr>
          <w:p w:rsidR="00D52FF6" w:rsidRPr="00D4778C" w:rsidRDefault="00D52FF6" w:rsidP="000D28CC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D4778C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поена</w:t>
            </w: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D52FF6" w:rsidRPr="00D4778C" w:rsidRDefault="00D52FF6" w:rsidP="000D28CC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D4778C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D52FF6" w:rsidRPr="00D4778C" w:rsidRDefault="00D52FF6" w:rsidP="000D28CC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D4778C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D52FF6" w:rsidRPr="00D4778C" w:rsidTr="00D4778C">
        <w:trPr>
          <w:trHeight w:val="227"/>
          <w:jc w:val="center"/>
        </w:trPr>
        <w:tc>
          <w:tcPr>
            <w:tcW w:w="1642" w:type="pct"/>
            <w:vAlign w:val="center"/>
          </w:tcPr>
          <w:p w:rsidR="00D52FF6" w:rsidRPr="00D4778C" w:rsidRDefault="00D52FF6" w:rsidP="000D28CC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D4778C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027" w:type="pct"/>
            <w:vAlign w:val="center"/>
          </w:tcPr>
          <w:p w:rsidR="00D52FF6" w:rsidRPr="00D547AD" w:rsidRDefault="00D547AD" w:rsidP="000D28CC">
            <w:pPr>
              <w:tabs>
                <w:tab w:val="left" w:pos="567"/>
              </w:tabs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15</w:t>
            </w: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D52FF6" w:rsidRPr="00D4778C" w:rsidRDefault="00D52FF6" w:rsidP="000D28CC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D4778C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D52FF6" w:rsidRPr="006558C3" w:rsidRDefault="00B425E5" w:rsidP="000D28CC">
            <w:pPr>
              <w:tabs>
                <w:tab w:val="left" w:pos="567"/>
              </w:tabs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70</w:t>
            </w:r>
          </w:p>
        </w:tc>
      </w:tr>
      <w:tr w:rsidR="00D52FF6" w:rsidRPr="00D4778C" w:rsidTr="00D4778C">
        <w:trPr>
          <w:trHeight w:val="227"/>
          <w:jc w:val="center"/>
        </w:trPr>
        <w:tc>
          <w:tcPr>
            <w:tcW w:w="1642" w:type="pct"/>
            <w:vAlign w:val="center"/>
          </w:tcPr>
          <w:p w:rsidR="00D52FF6" w:rsidRPr="00D4778C" w:rsidRDefault="00D52FF6" w:rsidP="000D28CC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D4778C"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(вежбе)</w:t>
            </w:r>
          </w:p>
        </w:tc>
        <w:tc>
          <w:tcPr>
            <w:tcW w:w="1027" w:type="pct"/>
            <w:vAlign w:val="center"/>
          </w:tcPr>
          <w:p w:rsidR="00D52FF6" w:rsidRPr="00D547AD" w:rsidRDefault="00D547AD" w:rsidP="000D28CC">
            <w:pPr>
              <w:tabs>
                <w:tab w:val="left" w:pos="567"/>
              </w:tabs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15</w:t>
            </w:r>
            <w:bookmarkStart w:id="0" w:name="_GoBack"/>
            <w:bookmarkEnd w:id="0"/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D52FF6" w:rsidRPr="00D4778C" w:rsidRDefault="00D52FF6" w:rsidP="000D28CC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D4778C"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и</w:t>
            </w:r>
            <w:r w:rsidRPr="00D4778C">
              <w:rPr>
                <w:rFonts w:ascii="Times New Roman" w:hAnsi="Times New Roman"/>
                <w:sz w:val="20"/>
                <w:szCs w:val="20"/>
                <w:lang w:val="sr-Cyrl-CS"/>
              </w:rPr>
              <w:t>т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D52FF6" w:rsidRPr="00D9619C" w:rsidRDefault="00D52FF6" w:rsidP="000D28CC">
            <w:pPr>
              <w:tabs>
                <w:tab w:val="left" w:pos="567"/>
              </w:tabs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</w:p>
        </w:tc>
      </w:tr>
      <w:tr w:rsidR="00D52FF6" w:rsidRPr="00D4778C" w:rsidTr="00D4778C">
        <w:trPr>
          <w:trHeight w:val="227"/>
          <w:jc w:val="center"/>
        </w:trPr>
        <w:tc>
          <w:tcPr>
            <w:tcW w:w="1642" w:type="pct"/>
            <w:vAlign w:val="center"/>
          </w:tcPr>
          <w:p w:rsidR="00D52FF6" w:rsidRPr="00D4778C" w:rsidRDefault="00D52FF6" w:rsidP="000D28C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колоквијум-и</w:t>
            </w:r>
          </w:p>
        </w:tc>
        <w:tc>
          <w:tcPr>
            <w:tcW w:w="1027" w:type="pct"/>
            <w:vAlign w:val="center"/>
          </w:tcPr>
          <w:p w:rsidR="00D52FF6" w:rsidRPr="006558C3" w:rsidRDefault="00D52FF6" w:rsidP="000D28CC">
            <w:pPr>
              <w:tabs>
                <w:tab w:val="left" w:pos="567"/>
              </w:tabs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D52FF6" w:rsidRPr="00D4778C" w:rsidRDefault="00A47BCE" w:rsidP="000D28CC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практични испит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D52FF6" w:rsidRPr="00D4778C" w:rsidRDefault="00D52FF6" w:rsidP="000D28CC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D52FF6" w:rsidRPr="00D4778C" w:rsidTr="00D4778C">
        <w:trPr>
          <w:trHeight w:val="227"/>
          <w:jc w:val="center"/>
        </w:trPr>
        <w:tc>
          <w:tcPr>
            <w:tcW w:w="1642" w:type="pct"/>
            <w:vAlign w:val="center"/>
          </w:tcPr>
          <w:p w:rsidR="00D52FF6" w:rsidRPr="00D4778C" w:rsidRDefault="00D52FF6" w:rsidP="000D28C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4778C">
              <w:rPr>
                <w:rFonts w:ascii="Times New Roman" w:hAnsi="Times New Roman"/>
                <w:sz w:val="20"/>
                <w:szCs w:val="20"/>
                <w:lang w:val="sr-Cyrl-CS"/>
              </w:rPr>
              <w:t>семинар-и</w:t>
            </w:r>
          </w:p>
        </w:tc>
        <w:tc>
          <w:tcPr>
            <w:tcW w:w="1027" w:type="pct"/>
            <w:vAlign w:val="center"/>
          </w:tcPr>
          <w:p w:rsidR="00D52FF6" w:rsidRPr="00E00C96" w:rsidRDefault="00D52FF6" w:rsidP="000D28CC">
            <w:pPr>
              <w:tabs>
                <w:tab w:val="left" w:pos="567"/>
              </w:tabs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D52FF6" w:rsidRPr="00D4778C" w:rsidRDefault="00D52FF6" w:rsidP="000D28CC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D52FF6" w:rsidRPr="00D4778C" w:rsidRDefault="00D52FF6" w:rsidP="000D28CC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</w:tbl>
    <w:p w:rsidR="005A3D5F" w:rsidRDefault="005A3D5F" w:rsidP="000D28CC"/>
    <w:sectPr w:rsidR="005A3D5F" w:rsidSect="00D4778C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83261"/>
    <w:multiLevelType w:val="hybridMultilevel"/>
    <w:tmpl w:val="A0685B58"/>
    <w:lvl w:ilvl="0" w:tplc="B0C4C80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06A8C"/>
    <w:multiLevelType w:val="hybridMultilevel"/>
    <w:tmpl w:val="7466E7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130E4"/>
    <w:multiLevelType w:val="multilevel"/>
    <w:tmpl w:val="B9744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0910A8"/>
    <w:multiLevelType w:val="hybridMultilevel"/>
    <w:tmpl w:val="80BEA084"/>
    <w:lvl w:ilvl="0" w:tplc="0C1A000F">
      <w:start w:val="1"/>
      <w:numFmt w:val="decimal"/>
      <w:lvlText w:val="%1."/>
      <w:lvlJc w:val="left"/>
      <w:pPr>
        <w:ind w:left="720" w:hanging="360"/>
      </w:pPr>
    </w:lvl>
    <w:lvl w:ilvl="1" w:tplc="0C1A0019" w:tentative="1">
      <w:start w:val="1"/>
      <w:numFmt w:val="lowerLetter"/>
      <w:lvlText w:val="%2."/>
      <w:lvlJc w:val="left"/>
      <w:pPr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613761"/>
    <w:multiLevelType w:val="hybridMultilevel"/>
    <w:tmpl w:val="A2203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7E6B36"/>
    <w:multiLevelType w:val="hybridMultilevel"/>
    <w:tmpl w:val="488ECFEC"/>
    <w:lvl w:ilvl="0" w:tplc="460EE51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541038"/>
    <w:multiLevelType w:val="hybridMultilevel"/>
    <w:tmpl w:val="6A501B48"/>
    <w:lvl w:ilvl="0" w:tplc="0BF296C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B65BF7"/>
    <w:multiLevelType w:val="hybridMultilevel"/>
    <w:tmpl w:val="C56A23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7F2C35"/>
    <w:multiLevelType w:val="multilevel"/>
    <w:tmpl w:val="5D448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736076"/>
    <w:multiLevelType w:val="hybridMultilevel"/>
    <w:tmpl w:val="DA209F00"/>
    <w:lvl w:ilvl="0" w:tplc="04090003">
      <w:start w:val="1"/>
      <w:numFmt w:val="bullet"/>
      <w:lvlText w:val="o"/>
      <w:lvlJc w:val="left"/>
      <w:pPr>
        <w:ind w:left="45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CE5505"/>
    <w:multiLevelType w:val="hybridMultilevel"/>
    <w:tmpl w:val="BDCE199A"/>
    <w:lvl w:ilvl="0" w:tplc="74763B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472FFF"/>
    <w:multiLevelType w:val="hybridMultilevel"/>
    <w:tmpl w:val="30023072"/>
    <w:lvl w:ilvl="0" w:tplc="2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964D58"/>
    <w:multiLevelType w:val="hybridMultilevel"/>
    <w:tmpl w:val="4FA61E66"/>
    <w:lvl w:ilvl="0" w:tplc="A8BCB25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5D3C14"/>
    <w:multiLevelType w:val="hybridMultilevel"/>
    <w:tmpl w:val="07E2A2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A43715"/>
    <w:multiLevelType w:val="hybridMultilevel"/>
    <w:tmpl w:val="779E88A4"/>
    <w:lvl w:ilvl="0" w:tplc="0409000F">
      <w:start w:val="1"/>
      <w:numFmt w:val="decimal"/>
      <w:lvlText w:val="%1."/>
      <w:lvlJc w:val="left"/>
      <w:pPr>
        <w:ind w:left="3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7" w:hanging="360"/>
      </w:pPr>
    </w:lvl>
    <w:lvl w:ilvl="2" w:tplc="0409001B" w:tentative="1">
      <w:start w:val="1"/>
      <w:numFmt w:val="lowerRoman"/>
      <w:lvlText w:val="%3."/>
      <w:lvlJc w:val="right"/>
      <w:pPr>
        <w:ind w:left="1827" w:hanging="180"/>
      </w:pPr>
    </w:lvl>
    <w:lvl w:ilvl="3" w:tplc="0409000F" w:tentative="1">
      <w:start w:val="1"/>
      <w:numFmt w:val="decimal"/>
      <w:lvlText w:val="%4."/>
      <w:lvlJc w:val="left"/>
      <w:pPr>
        <w:ind w:left="2547" w:hanging="360"/>
      </w:pPr>
    </w:lvl>
    <w:lvl w:ilvl="4" w:tplc="04090019" w:tentative="1">
      <w:start w:val="1"/>
      <w:numFmt w:val="lowerLetter"/>
      <w:lvlText w:val="%5."/>
      <w:lvlJc w:val="left"/>
      <w:pPr>
        <w:ind w:left="3267" w:hanging="360"/>
      </w:pPr>
    </w:lvl>
    <w:lvl w:ilvl="5" w:tplc="0409001B" w:tentative="1">
      <w:start w:val="1"/>
      <w:numFmt w:val="lowerRoman"/>
      <w:lvlText w:val="%6."/>
      <w:lvlJc w:val="right"/>
      <w:pPr>
        <w:ind w:left="3987" w:hanging="180"/>
      </w:pPr>
    </w:lvl>
    <w:lvl w:ilvl="6" w:tplc="0409000F" w:tentative="1">
      <w:start w:val="1"/>
      <w:numFmt w:val="decimal"/>
      <w:lvlText w:val="%7."/>
      <w:lvlJc w:val="left"/>
      <w:pPr>
        <w:ind w:left="4707" w:hanging="360"/>
      </w:pPr>
    </w:lvl>
    <w:lvl w:ilvl="7" w:tplc="04090019" w:tentative="1">
      <w:start w:val="1"/>
      <w:numFmt w:val="lowerLetter"/>
      <w:lvlText w:val="%8."/>
      <w:lvlJc w:val="left"/>
      <w:pPr>
        <w:ind w:left="5427" w:hanging="360"/>
      </w:pPr>
    </w:lvl>
    <w:lvl w:ilvl="8" w:tplc="0409001B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15" w15:restartNumberingAfterBreak="0">
    <w:nsid w:val="7C384400"/>
    <w:multiLevelType w:val="hybridMultilevel"/>
    <w:tmpl w:val="64129CD0"/>
    <w:lvl w:ilvl="0" w:tplc="0409000F">
      <w:start w:val="1"/>
      <w:numFmt w:val="decimal"/>
      <w:lvlText w:val="%1."/>
      <w:lvlJc w:val="left"/>
      <w:pPr>
        <w:ind w:left="3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7" w:hanging="360"/>
      </w:pPr>
    </w:lvl>
    <w:lvl w:ilvl="2" w:tplc="0409001B" w:tentative="1">
      <w:start w:val="1"/>
      <w:numFmt w:val="lowerRoman"/>
      <w:lvlText w:val="%3."/>
      <w:lvlJc w:val="right"/>
      <w:pPr>
        <w:ind w:left="1827" w:hanging="180"/>
      </w:pPr>
    </w:lvl>
    <w:lvl w:ilvl="3" w:tplc="0409000F" w:tentative="1">
      <w:start w:val="1"/>
      <w:numFmt w:val="decimal"/>
      <w:lvlText w:val="%4."/>
      <w:lvlJc w:val="left"/>
      <w:pPr>
        <w:ind w:left="2547" w:hanging="360"/>
      </w:pPr>
    </w:lvl>
    <w:lvl w:ilvl="4" w:tplc="04090019" w:tentative="1">
      <w:start w:val="1"/>
      <w:numFmt w:val="lowerLetter"/>
      <w:lvlText w:val="%5."/>
      <w:lvlJc w:val="left"/>
      <w:pPr>
        <w:ind w:left="3267" w:hanging="360"/>
      </w:pPr>
    </w:lvl>
    <w:lvl w:ilvl="5" w:tplc="0409001B" w:tentative="1">
      <w:start w:val="1"/>
      <w:numFmt w:val="lowerRoman"/>
      <w:lvlText w:val="%6."/>
      <w:lvlJc w:val="right"/>
      <w:pPr>
        <w:ind w:left="3987" w:hanging="180"/>
      </w:pPr>
    </w:lvl>
    <w:lvl w:ilvl="6" w:tplc="0409000F" w:tentative="1">
      <w:start w:val="1"/>
      <w:numFmt w:val="decimal"/>
      <w:lvlText w:val="%7."/>
      <w:lvlJc w:val="left"/>
      <w:pPr>
        <w:ind w:left="4707" w:hanging="360"/>
      </w:pPr>
    </w:lvl>
    <w:lvl w:ilvl="7" w:tplc="04090019" w:tentative="1">
      <w:start w:val="1"/>
      <w:numFmt w:val="lowerLetter"/>
      <w:lvlText w:val="%8."/>
      <w:lvlJc w:val="left"/>
      <w:pPr>
        <w:ind w:left="5427" w:hanging="360"/>
      </w:pPr>
    </w:lvl>
    <w:lvl w:ilvl="8" w:tplc="0409001B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16" w15:restartNumberingAfterBreak="0">
    <w:nsid w:val="7FC623CB"/>
    <w:multiLevelType w:val="hybridMultilevel"/>
    <w:tmpl w:val="A0FC8F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2"/>
  </w:num>
  <w:num w:numId="3">
    <w:abstractNumId w:val="2"/>
  </w:num>
  <w:num w:numId="4">
    <w:abstractNumId w:val="8"/>
  </w:num>
  <w:num w:numId="5">
    <w:abstractNumId w:val="10"/>
  </w:num>
  <w:num w:numId="6">
    <w:abstractNumId w:val="4"/>
  </w:num>
  <w:num w:numId="7">
    <w:abstractNumId w:val="13"/>
  </w:num>
  <w:num w:numId="8">
    <w:abstractNumId w:val="9"/>
  </w:num>
  <w:num w:numId="9">
    <w:abstractNumId w:val="11"/>
  </w:num>
  <w:num w:numId="10">
    <w:abstractNumId w:val="1"/>
  </w:num>
  <w:num w:numId="11">
    <w:abstractNumId w:val="7"/>
  </w:num>
  <w:num w:numId="12">
    <w:abstractNumId w:val="0"/>
  </w:num>
  <w:num w:numId="13">
    <w:abstractNumId w:val="5"/>
  </w:num>
  <w:num w:numId="14">
    <w:abstractNumId w:val="14"/>
  </w:num>
  <w:num w:numId="15">
    <w:abstractNumId w:val="15"/>
  </w:num>
  <w:num w:numId="16">
    <w:abstractNumId w:val="6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D0"/>
    <w:rsid w:val="00063823"/>
    <w:rsid w:val="00070C30"/>
    <w:rsid w:val="000D28CC"/>
    <w:rsid w:val="000E5A3C"/>
    <w:rsid w:val="00122C35"/>
    <w:rsid w:val="00125DA0"/>
    <w:rsid w:val="00136734"/>
    <w:rsid w:val="00170D69"/>
    <w:rsid w:val="00180DDA"/>
    <w:rsid w:val="0021481E"/>
    <w:rsid w:val="0021700A"/>
    <w:rsid w:val="00314CE2"/>
    <w:rsid w:val="003D7DDE"/>
    <w:rsid w:val="004177C0"/>
    <w:rsid w:val="00425A97"/>
    <w:rsid w:val="0043382C"/>
    <w:rsid w:val="0048184E"/>
    <w:rsid w:val="004C6C2D"/>
    <w:rsid w:val="00501D58"/>
    <w:rsid w:val="00503CAA"/>
    <w:rsid w:val="00516852"/>
    <w:rsid w:val="00555D55"/>
    <w:rsid w:val="005A3D5F"/>
    <w:rsid w:val="005B38AF"/>
    <w:rsid w:val="005C3E2B"/>
    <w:rsid w:val="00610139"/>
    <w:rsid w:val="006462E8"/>
    <w:rsid w:val="00655019"/>
    <w:rsid w:val="006558C3"/>
    <w:rsid w:val="006573A7"/>
    <w:rsid w:val="006777E2"/>
    <w:rsid w:val="006D71F3"/>
    <w:rsid w:val="007528C2"/>
    <w:rsid w:val="007864F2"/>
    <w:rsid w:val="007D02E2"/>
    <w:rsid w:val="007E1518"/>
    <w:rsid w:val="0080226A"/>
    <w:rsid w:val="00856B9D"/>
    <w:rsid w:val="0086592B"/>
    <w:rsid w:val="008A4B43"/>
    <w:rsid w:val="008B3945"/>
    <w:rsid w:val="008D15B2"/>
    <w:rsid w:val="008E54EA"/>
    <w:rsid w:val="00937463"/>
    <w:rsid w:val="009C3BD0"/>
    <w:rsid w:val="009F52E2"/>
    <w:rsid w:val="00A43585"/>
    <w:rsid w:val="00A47BCE"/>
    <w:rsid w:val="00A50196"/>
    <w:rsid w:val="00AA30FA"/>
    <w:rsid w:val="00AA4F8E"/>
    <w:rsid w:val="00AC7AF7"/>
    <w:rsid w:val="00AE6E62"/>
    <w:rsid w:val="00B03B2A"/>
    <w:rsid w:val="00B425E5"/>
    <w:rsid w:val="00B97A62"/>
    <w:rsid w:val="00BF56F1"/>
    <w:rsid w:val="00BF57B3"/>
    <w:rsid w:val="00C223D2"/>
    <w:rsid w:val="00C27B8A"/>
    <w:rsid w:val="00D1165B"/>
    <w:rsid w:val="00D4778C"/>
    <w:rsid w:val="00D52FF6"/>
    <w:rsid w:val="00D547AD"/>
    <w:rsid w:val="00D739C2"/>
    <w:rsid w:val="00D81E1A"/>
    <w:rsid w:val="00D9619C"/>
    <w:rsid w:val="00DA60AE"/>
    <w:rsid w:val="00DB2125"/>
    <w:rsid w:val="00DD3C04"/>
    <w:rsid w:val="00DE4B14"/>
    <w:rsid w:val="00E00C96"/>
    <w:rsid w:val="00E131F2"/>
    <w:rsid w:val="00E14FC7"/>
    <w:rsid w:val="00E704CF"/>
    <w:rsid w:val="00E911FC"/>
    <w:rsid w:val="00EC1CD5"/>
    <w:rsid w:val="00EE0637"/>
    <w:rsid w:val="00FB627A"/>
    <w:rsid w:val="00FD68FD"/>
    <w:rsid w:val="00FF22D3"/>
    <w:rsid w:val="00FF4D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Cyrl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19594B"/>
  <w15:docId w15:val="{DB9127CC-BC80-4842-B0A6-84F2824F8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3BD0"/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DA60AE"/>
    <w:pPr>
      <w:ind w:left="720"/>
      <w:contextualSpacing/>
    </w:pPr>
  </w:style>
  <w:style w:type="character" w:customStyle="1" w:styleId="fontstyle01">
    <w:name w:val="fontstyle01"/>
    <w:basedOn w:val="DefaultParagraphFont"/>
    <w:rsid w:val="0043382C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efault">
    <w:name w:val="Default"/>
    <w:rsid w:val="00AC7AF7"/>
    <w:pPr>
      <w:autoSpaceDE w:val="0"/>
      <w:autoSpaceDN w:val="0"/>
      <w:adjustRightInd w:val="0"/>
    </w:pPr>
    <w:rPr>
      <w:rFonts w:eastAsia="Calibri"/>
      <w:color w:val="000000"/>
      <w:lang w:val="sr-Cyrl-RS" w:eastAsia="sr-Cyrl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5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EB7AD1-817A-4607-B29B-BC7EF99F6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338</Words>
  <Characters>2688</Characters>
  <Application>Microsoft Office Word</Application>
  <DocSecurity>0</DocSecurity>
  <Lines>64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</dc:creator>
  <cp:lastModifiedBy>User2</cp:lastModifiedBy>
  <cp:revision>3</cp:revision>
  <cp:lastPrinted>2022-09-08T06:43:00Z</cp:lastPrinted>
  <dcterms:created xsi:type="dcterms:W3CDTF">2024-09-07T08:11:00Z</dcterms:created>
  <dcterms:modified xsi:type="dcterms:W3CDTF">2025-06-06T17:13:00Z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0212630e70f89bfdd4aafc2e172f9a92a2c98d4dae28e9862f1b38323dcdb30e</vt:lpwstr>
  </property>
</Properties>
</file>