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CB1" w:rsidRPr="00AD1EBF" w:rsidRDefault="0005743A" w:rsidP="006C6CDA">
      <w:pPr>
        <w:rPr>
          <w:b/>
          <w:bCs/>
          <w:color w:val="000000" w:themeColor="text1"/>
        </w:rPr>
      </w:pPr>
      <w:r w:rsidRPr="0005743A">
        <w:rPr>
          <w:noProof/>
          <w:color w:val="000000" w:themeColor="text1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37.95pt;margin-top:-5.95pt;width:65.2pt;height:793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" stroked="f">
            <v:textbox style="layout-flow:vertical;mso-layout-flow-alt:bottom-to-top">
              <w:txbxContent>
                <w:p w:rsidR="00775B77" w:rsidRPr="00F54B6B" w:rsidRDefault="00775B77" w:rsidP="00C51641">
                  <w:pPr>
                    <w:rPr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56"/>
                      <w:szCs w:val="56"/>
                    </w:rPr>
                    <w:t>INDUSTRIAL PHARMACY WITH COSMETOLOGY</w:t>
                  </w:r>
                </w:p>
              </w:txbxContent>
            </v:textbox>
          </v:shape>
        </w:pict>
      </w: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EC2CB1" w:rsidP="006C6CDA">
      <w:pPr>
        <w:rPr>
          <w:b/>
          <w:bCs/>
          <w:color w:val="000000" w:themeColor="text1"/>
        </w:rPr>
      </w:pPr>
    </w:p>
    <w:p w:rsidR="00EC2CB1" w:rsidRPr="00AD1EBF" w:rsidRDefault="00DB2351" w:rsidP="006C6CDA">
      <w:pPr>
        <w:jc w:val="center"/>
        <w:rPr>
          <w:b/>
          <w:bCs/>
          <w:color w:val="000000" w:themeColor="text1"/>
        </w:rPr>
      </w:pPr>
      <w:r w:rsidRPr="00AD1EBF">
        <w:rPr>
          <w:b/>
          <w:bCs/>
          <w:noProof/>
          <w:color w:val="000000" w:themeColor="text1"/>
        </w:rPr>
        <w:drawing>
          <wp:inline distT="0" distB="0" distL="0" distR="0">
            <wp:extent cx="1354455" cy="1811655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81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CB1" w:rsidRPr="00AD1EBF" w:rsidRDefault="00EC2CB1" w:rsidP="006C6CDA">
      <w:pPr>
        <w:rPr>
          <w:color w:val="000000" w:themeColor="text1"/>
          <w:sz w:val="40"/>
          <w:szCs w:val="40"/>
        </w:rPr>
      </w:pPr>
    </w:p>
    <w:p w:rsidR="00EC2CB1" w:rsidRPr="00AD1EBF" w:rsidRDefault="00EC2CB1" w:rsidP="006C6CDA">
      <w:pPr>
        <w:rPr>
          <w:color w:val="000000" w:themeColor="text1"/>
          <w:sz w:val="40"/>
          <w:szCs w:val="40"/>
        </w:rPr>
      </w:pPr>
    </w:p>
    <w:p w:rsidR="00EC2CB1" w:rsidRPr="00AD1EBF" w:rsidRDefault="00EC2CB1" w:rsidP="006C6CDA">
      <w:pPr>
        <w:jc w:val="center"/>
        <w:rPr>
          <w:color w:val="000000" w:themeColor="text1"/>
          <w:sz w:val="40"/>
          <w:szCs w:val="40"/>
        </w:rPr>
      </w:pPr>
    </w:p>
    <w:p w:rsidR="00EC2CB1" w:rsidRPr="00AD1EBF" w:rsidRDefault="00EC2CB1" w:rsidP="006C6CDA">
      <w:pPr>
        <w:rPr>
          <w:b/>
          <w:bCs/>
          <w:color w:val="000000" w:themeColor="text1"/>
          <w:sz w:val="32"/>
          <w:szCs w:val="32"/>
        </w:rPr>
      </w:pPr>
    </w:p>
    <w:p w:rsidR="00EC2CB1" w:rsidRPr="00AD1EBF" w:rsidRDefault="00EC2CB1" w:rsidP="006C6CDA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EC2CB1" w:rsidRPr="00F54B6B" w:rsidRDefault="00F54B6B" w:rsidP="00F54B6B">
      <w:pPr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>INTEGRATED ACADEMIC STUDIES OF PHARMACY</w:t>
      </w:r>
    </w:p>
    <w:p w:rsidR="00EC2CB1" w:rsidRPr="00AD1EBF" w:rsidRDefault="00EC2CB1" w:rsidP="006C6CDA">
      <w:pPr>
        <w:jc w:val="center"/>
        <w:rPr>
          <w:color w:val="000000" w:themeColor="text1"/>
          <w:sz w:val="32"/>
          <w:szCs w:val="32"/>
          <w:lang w:val="ru-RU"/>
        </w:rPr>
      </w:pPr>
      <w:r w:rsidRPr="00AD1EBF">
        <w:rPr>
          <w:b/>
          <w:bCs/>
          <w:color w:val="000000" w:themeColor="text1"/>
          <w:sz w:val="32"/>
          <w:szCs w:val="32"/>
          <w:lang w:val="ru-RU"/>
        </w:rPr>
        <w:br/>
      </w:r>
      <w:r w:rsidR="00775B77">
        <w:rPr>
          <w:b/>
          <w:color w:val="000000" w:themeColor="text1"/>
          <w:sz w:val="32"/>
          <w:szCs w:val="32"/>
        </w:rPr>
        <w:t>FORTH</w:t>
      </w:r>
      <w:r w:rsidR="00F54B6B">
        <w:rPr>
          <w:b/>
          <w:color w:val="000000" w:themeColor="text1"/>
          <w:sz w:val="32"/>
          <w:szCs w:val="32"/>
        </w:rPr>
        <w:t xml:space="preserve"> YEAR OF STUDIES</w:t>
      </w:r>
    </w:p>
    <w:p w:rsidR="00EC2CB1" w:rsidRPr="00AD1EBF" w:rsidRDefault="00EC2CB1" w:rsidP="006C6CDA">
      <w:pPr>
        <w:rPr>
          <w:b/>
          <w:bCs/>
          <w:color w:val="000000" w:themeColor="text1"/>
          <w:lang w:val="ru-RU"/>
        </w:rPr>
      </w:pPr>
    </w:p>
    <w:p w:rsidR="00EC2CB1" w:rsidRPr="00AD1EBF" w:rsidRDefault="00EC2CB1" w:rsidP="006C6CDA">
      <w:pPr>
        <w:rPr>
          <w:b/>
          <w:bCs/>
          <w:color w:val="000000" w:themeColor="text1"/>
          <w:lang w:val="ru-RU"/>
        </w:rPr>
      </w:pPr>
    </w:p>
    <w:p w:rsidR="00EC2CB1" w:rsidRPr="00AD1EBF" w:rsidRDefault="00EC2CB1" w:rsidP="006C6CDA">
      <w:pPr>
        <w:rPr>
          <w:b/>
          <w:bCs/>
          <w:color w:val="000000" w:themeColor="text1"/>
          <w:lang w:val="ru-RU"/>
        </w:rPr>
      </w:pPr>
    </w:p>
    <w:p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:rsidR="00EC2CB1" w:rsidRPr="00AD1EBF" w:rsidRDefault="009A2999" w:rsidP="006C6CDA">
      <w:pPr>
        <w:jc w:val="center"/>
        <w:rPr>
          <w:color w:val="000000" w:themeColor="text1"/>
          <w:sz w:val="40"/>
          <w:szCs w:val="40"/>
        </w:rPr>
      </w:pPr>
      <w:r w:rsidRPr="00AD1EBF">
        <w:rPr>
          <w:color w:val="000000" w:themeColor="text1"/>
          <w:sz w:val="40"/>
          <w:szCs w:val="40"/>
        </w:rPr>
        <w:t xml:space="preserve"> 20</w:t>
      </w:r>
      <w:r w:rsidR="008F632E">
        <w:rPr>
          <w:color w:val="000000" w:themeColor="text1"/>
          <w:sz w:val="40"/>
          <w:szCs w:val="40"/>
        </w:rPr>
        <w:t>2</w:t>
      </w:r>
      <w:r w:rsidR="00026261">
        <w:rPr>
          <w:color w:val="000000" w:themeColor="text1"/>
          <w:sz w:val="40"/>
          <w:szCs w:val="40"/>
        </w:rPr>
        <w:t>5</w:t>
      </w:r>
      <w:r w:rsidR="00EC2CB1" w:rsidRPr="00AD1EBF">
        <w:rPr>
          <w:color w:val="000000" w:themeColor="text1"/>
          <w:sz w:val="40"/>
          <w:szCs w:val="40"/>
        </w:rPr>
        <w:t>/20</w:t>
      </w:r>
      <w:r w:rsidR="00A05BC6" w:rsidRPr="00AD1EBF">
        <w:rPr>
          <w:color w:val="000000" w:themeColor="text1"/>
          <w:sz w:val="40"/>
          <w:szCs w:val="40"/>
        </w:rPr>
        <w:t>2</w:t>
      </w:r>
      <w:r w:rsidR="00026261">
        <w:rPr>
          <w:color w:val="000000" w:themeColor="text1"/>
          <w:sz w:val="40"/>
          <w:szCs w:val="40"/>
        </w:rPr>
        <w:t>6</w:t>
      </w:r>
      <w:r w:rsidRPr="00AD1EBF">
        <w:rPr>
          <w:color w:val="000000" w:themeColor="text1"/>
          <w:sz w:val="40"/>
          <w:szCs w:val="40"/>
        </w:rPr>
        <w:t>.</w:t>
      </w:r>
      <w:r w:rsidR="00F54B6B">
        <w:rPr>
          <w:color w:val="000000" w:themeColor="text1"/>
          <w:sz w:val="40"/>
          <w:szCs w:val="40"/>
        </w:rPr>
        <w:t xml:space="preserve"> school year</w:t>
      </w:r>
    </w:p>
    <w:p w:rsidR="00EC2CB1" w:rsidRPr="00AD1EBF" w:rsidRDefault="00EC2CB1" w:rsidP="00CA4911">
      <w:pPr>
        <w:rPr>
          <w:color w:val="000000" w:themeColor="text1"/>
          <w:sz w:val="20"/>
          <w:szCs w:val="20"/>
        </w:rPr>
      </w:pPr>
    </w:p>
    <w:p w:rsidR="00EC2CB1" w:rsidRPr="00AD1EBF" w:rsidRDefault="00EC2CB1" w:rsidP="00CA4911">
      <w:pPr>
        <w:rPr>
          <w:b/>
          <w:bCs/>
          <w:color w:val="000000" w:themeColor="text1"/>
          <w:sz w:val="20"/>
          <w:szCs w:val="20"/>
        </w:rPr>
      </w:pPr>
    </w:p>
    <w:p w:rsidR="00EC2CB1" w:rsidRPr="00AD1EBF" w:rsidRDefault="00EC2CB1" w:rsidP="00CA4911">
      <w:pPr>
        <w:rPr>
          <w:color w:val="000000" w:themeColor="text1"/>
          <w:sz w:val="20"/>
          <w:szCs w:val="20"/>
        </w:rPr>
      </w:pPr>
    </w:p>
    <w:p w:rsidR="00EC2CB1" w:rsidRPr="00AD1EBF" w:rsidRDefault="00EC2CB1" w:rsidP="00CA4911">
      <w:pPr>
        <w:rPr>
          <w:color w:val="000000" w:themeColor="text1"/>
          <w:sz w:val="20"/>
          <w:szCs w:val="20"/>
        </w:rPr>
      </w:pPr>
    </w:p>
    <w:p w:rsidR="00CA4911" w:rsidRPr="00AD1EBF" w:rsidRDefault="00CA4911" w:rsidP="00CA4911">
      <w:pPr>
        <w:rPr>
          <w:color w:val="000000" w:themeColor="text1"/>
          <w:sz w:val="20"/>
          <w:szCs w:val="20"/>
        </w:rPr>
      </w:pPr>
    </w:p>
    <w:p w:rsidR="00EC2CB1" w:rsidRPr="00AD1EBF" w:rsidRDefault="0005743A" w:rsidP="001E061B">
      <w:pPr>
        <w:jc w:val="center"/>
        <w:rPr>
          <w:color w:val="000000" w:themeColor="text1"/>
          <w:sz w:val="28"/>
          <w:szCs w:val="28"/>
        </w:rPr>
      </w:pPr>
      <w:r w:rsidRPr="0005743A">
        <w:rPr>
          <w:noProof/>
          <w:color w:val="000000" w:themeColor="text1"/>
          <w:lang w:val="en-GB" w:eastAsia="en-GB"/>
        </w:rPr>
        <w:pict>
          <v:rect id="Rectangle 3" o:spid="_x0000_s1027" style="position:absolute;left:0;text-align:left;margin-left:304.05pt;margin-top:673.65pt;width:46.75pt;height:26.8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" fillcolor="white [3212]" stroked="f" strokeweight="2pt">
            <v:textbox>
              <w:txbxContent>
                <w:p w:rsidR="00775B77" w:rsidRPr="00302C69" w:rsidRDefault="00775B77" w:rsidP="00F54B6B">
                  <w:pPr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lang/>
                    </w:rPr>
                  </w:pPr>
                  <w:r w:rsidRPr="00302C69">
                    <w:rPr>
                      <w:b/>
                      <w:bCs/>
                      <w:color w:val="000000" w:themeColor="text1"/>
                      <w:sz w:val="16"/>
                      <w:szCs w:val="16"/>
                      <w:lang/>
                    </w:rPr>
                    <w:t>BLOCK</w:t>
                  </w:r>
                </w:p>
              </w:txbxContent>
            </v:textbox>
          </v:rect>
        </w:pict>
      </w:r>
      <w:r w:rsidRPr="0005743A">
        <w:rPr>
          <w:noProof/>
          <w:color w:val="000000" w:themeColor="text1"/>
          <w:lang w:val="en-GB" w:eastAsia="en-GB"/>
        </w:rPr>
        <w:pict>
          <v:rect id="_x0000_s1028" style="position:absolute;left:0;text-align:left;margin-left:304.05pt;margin-top:521.1pt;width:46.75pt;height:26.8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" fillcolor="white [3212]" stroked="f" strokeweight="2pt">
            <v:textbox>
              <w:txbxContent>
                <w:p w:rsidR="00775B77" w:rsidRPr="00302C69" w:rsidRDefault="00775B77" w:rsidP="00F54B6B">
                  <w:pPr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lang/>
                    </w:rPr>
                  </w:pPr>
                  <w:r w:rsidRPr="00302C69">
                    <w:rPr>
                      <w:b/>
                      <w:bCs/>
                      <w:color w:val="000000" w:themeColor="text1"/>
                      <w:sz w:val="16"/>
                      <w:szCs w:val="16"/>
                      <w:lang/>
                    </w:rPr>
                    <w:t>BLOCK</w:t>
                  </w:r>
                </w:p>
              </w:txbxContent>
            </v:textbox>
          </v:rect>
        </w:pict>
      </w:r>
      <w:r w:rsidRPr="0005743A">
        <w:rPr>
          <w:noProof/>
          <w:color w:val="000000" w:themeColor="text1"/>
          <w:lang w:val="en-GB" w:eastAsia="en-GB"/>
        </w:rPr>
        <w:pict>
          <v:rect id="_x0000_s1029" style="position:absolute;left:0;text-align:left;margin-left:304.85pt;margin-top:362.6pt;width:46.75pt;height:26.85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" fillcolor="white [3212]" stroked="f" strokeweight="2pt">
            <v:textbox>
              <w:txbxContent>
                <w:p w:rsidR="00775B77" w:rsidRPr="00302C69" w:rsidRDefault="00775B77" w:rsidP="00F54B6B">
                  <w:pPr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lang/>
                    </w:rPr>
                  </w:pPr>
                  <w:r w:rsidRPr="00302C69">
                    <w:rPr>
                      <w:b/>
                      <w:bCs/>
                      <w:color w:val="000000" w:themeColor="text1"/>
                      <w:sz w:val="16"/>
                      <w:szCs w:val="16"/>
                      <w:lang/>
                    </w:rPr>
                    <w:t>BLOCK</w:t>
                  </w:r>
                </w:p>
              </w:txbxContent>
            </v:textbox>
            <w10:wrap anchorx="margin"/>
          </v:rect>
        </w:pict>
      </w:r>
      <w:r w:rsidRPr="0005743A">
        <w:rPr>
          <w:noProof/>
          <w:color w:val="000000" w:themeColor="text1"/>
          <w:lang w:val="en-GB" w:eastAsia="en-GB"/>
        </w:rPr>
        <w:pict>
          <v:rect id="_x0000_s1030" style="position:absolute;left:0;text-align:left;margin-left:304.65pt;margin-top:207.9pt;width:46.75pt;height:26.8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" fillcolor="white [3212]" stroked="f" strokeweight="2pt">
            <v:textbox>
              <w:txbxContent>
                <w:p w:rsidR="00775B77" w:rsidRPr="00302C69" w:rsidRDefault="00775B77" w:rsidP="00F54B6B">
                  <w:pPr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lang/>
                    </w:rPr>
                  </w:pPr>
                  <w:r w:rsidRPr="00302C69">
                    <w:rPr>
                      <w:b/>
                      <w:bCs/>
                      <w:color w:val="000000" w:themeColor="text1"/>
                      <w:sz w:val="16"/>
                      <w:szCs w:val="16"/>
                      <w:lang/>
                    </w:rPr>
                    <w:t>BLOCK</w:t>
                  </w:r>
                </w:p>
              </w:txbxContent>
            </v:textbox>
          </v:rect>
        </w:pict>
      </w:r>
      <w:r w:rsidRPr="0005743A">
        <w:rPr>
          <w:noProof/>
          <w:color w:val="000000" w:themeColor="text1"/>
          <w:lang w:val="en-GB" w:eastAsia="en-GB"/>
        </w:rPr>
        <w:pict>
          <v:rect id="_x0000_s1031" style="position:absolute;left:0;text-align:left;margin-left:305.2pt;margin-top:47.75pt;width:46.75pt;height:26.8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" fillcolor="white [3212]" stroked="f" strokeweight="2pt">
            <v:textbox>
              <w:txbxContent>
                <w:p w:rsidR="00775B77" w:rsidRPr="00302C69" w:rsidRDefault="00775B77" w:rsidP="00F54B6B">
                  <w:pPr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lang/>
                    </w:rPr>
                  </w:pPr>
                  <w:r w:rsidRPr="00302C69">
                    <w:rPr>
                      <w:b/>
                      <w:bCs/>
                      <w:color w:val="000000" w:themeColor="text1"/>
                      <w:sz w:val="16"/>
                      <w:szCs w:val="16"/>
                      <w:lang/>
                    </w:rPr>
                    <w:t>BLOCK</w:t>
                  </w:r>
                </w:p>
              </w:txbxContent>
            </v:textbox>
          </v:rect>
        </w:pict>
      </w:r>
      <w:r w:rsidRPr="0005743A">
        <w:rPr>
          <w:noProof/>
          <w:color w:val="000000" w:themeColor="text1"/>
          <w:lang w:val="en-GB" w:eastAsia="en-GB"/>
        </w:rPr>
        <w:pict>
          <v:roundrect id="Rectangle: Rounded Corners 1" o:spid="_x0000_s1032" style="position:absolute;left:0;text-align:left;margin-left:137.15pt;margin-top:487.6pt;width:144.5pt;height:9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" fillcolor="black [3213]" stroked="f" strokeweight="2pt">
            <v:textbox>
              <w:txbxContent>
                <w:p w:rsidR="00775B77" w:rsidRPr="00F54B6B" w:rsidRDefault="00775B77" w:rsidP="00F54B6B">
                  <w:pPr>
                    <w:jc w:val="center"/>
                    <w:rPr>
                      <w:b/>
                      <w:bCs/>
                      <w:color w:val="FFFFFF" w:themeColor="background1"/>
                      <w:sz w:val="32"/>
                      <w:szCs w:val="32"/>
                      <w:lang/>
                    </w:rPr>
                  </w:pPr>
                  <w:r w:rsidRPr="00F54B6B">
                    <w:rPr>
                      <w:b/>
                      <w:bCs/>
                      <w:color w:val="FFFFFF" w:themeColor="background1"/>
                      <w:sz w:val="32"/>
                      <w:szCs w:val="32"/>
                      <w:lang/>
                    </w:rPr>
                    <w:t>FOURTH YEAR OF STUDIES</w:t>
                  </w:r>
                </w:p>
              </w:txbxContent>
            </v:textbox>
          </v:roundrect>
        </w:pict>
      </w:r>
      <w:r w:rsidRPr="0005743A">
        <w:rPr>
          <w:noProof/>
          <w:color w:val="000000" w:themeColor="text1"/>
          <w:lang w:val="en-GB" w:eastAsia="en-GB"/>
        </w:rPr>
        <w:pict>
          <v:roundrect id="_x0000_s1033" style="position:absolute;left:0;text-align:left;margin-left:137.15pt;margin-top:172.2pt;width:143.95pt;height:9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" fillcolor="white [3212]" stroked="f" strokeweight="2pt">
            <v:textbox>
              <w:txbxContent>
                <w:p w:rsidR="00775B77" w:rsidRPr="00302C69" w:rsidRDefault="00775B77" w:rsidP="00F54B6B">
                  <w:pPr>
                    <w:jc w:val="center"/>
                    <w:rPr>
                      <w:b/>
                      <w:bCs/>
                      <w:color w:val="000000" w:themeColor="text1"/>
                      <w:sz w:val="32"/>
                      <w:szCs w:val="32"/>
                      <w:lang/>
                    </w:rPr>
                  </w:pPr>
                  <w:r>
                    <w:rPr>
                      <w:b/>
                      <w:bCs/>
                      <w:color w:val="000000" w:themeColor="text1"/>
                      <w:sz w:val="32"/>
                      <w:szCs w:val="32"/>
                      <w:lang/>
                    </w:rPr>
                    <w:t>SECOND</w:t>
                  </w:r>
                  <w:r w:rsidRPr="00302C69">
                    <w:rPr>
                      <w:b/>
                      <w:bCs/>
                      <w:color w:val="000000" w:themeColor="text1"/>
                      <w:sz w:val="32"/>
                      <w:szCs w:val="32"/>
                      <w:lang/>
                    </w:rPr>
                    <w:t xml:space="preserve"> YEAR OF STUDIES</w:t>
                  </w:r>
                </w:p>
              </w:txbxContent>
            </v:textbox>
          </v:roundrect>
        </w:pict>
      </w:r>
      <w:r w:rsidRPr="0005743A">
        <w:rPr>
          <w:noProof/>
          <w:color w:val="000000" w:themeColor="text1"/>
          <w:lang w:val="en-GB" w:eastAsia="en-GB"/>
        </w:rPr>
        <w:pict>
          <v:roundrect id="_x0000_s1034" style="position:absolute;left:0;text-align:left;margin-left:143.5pt;margin-top:643pt;width:138.65pt;height:9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" fillcolor="white [3212]" stroked="f" strokeweight="2pt">
            <v:textbox>
              <w:txbxContent>
                <w:p w:rsidR="00775B77" w:rsidRPr="00302C69" w:rsidRDefault="00775B77" w:rsidP="00F54B6B">
                  <w:pPr>
                    <w:jc w:val="center"/>
                    <w:rPr>
                      <w:b/>
                      <w:bCs/>
                      <w:color w:val="000000" w:themeColor="text1"/>
                      <w:sz w:val="32"/>
                      <w:szCs w:val="32"/>
                      <w:lang/>
                    </w:rPr>
                  </w:pPr>
                  <w:r w:rsidRPr="00302C69">
                    <w:rPr>
                      <w:b/>
                      <w:bCs/>
                      <w:color w:val="000000" w:themeColor="text1"/>
                      <w:sz w:val="32"/>
                      <w:szCs w:val="32"/>
                      <w:lang/>
                    </w:rPr>
                    <w:t>FI</w:t>
                  </w:r>
                  <w:r>
                    <w:rPr>
                      <w:b/>
                      <w:bCs/>
                      <w:color w:val="000000" w:themeColor="text1"/>
                      <w:sz w:val="32"/>
                      <w:szCs w:val="32"/>
                      <w:lang/>
                    </w:rPr>
                    <w:t>FTH</w:t>
                  </w:r>
                  <w:r w:rsidRPr="00302C69">
                    <w:rPr>
                      <w:b/>
                      <w:bCs/>
                      <w:color w:val="000000" w:themeColor="text1"/>
                      <w:sz w:val="32"/>
                      <w:szCs w:val="32"/>
                      <w:lang/>
                    </w:rPr>
                    <w:t xml:space="preserve"> YEAR OF STUDIES</w:t>
                  </w:r>
                </w:p>
              </w:txbxContent>
            </v:textbox>
          </v:roundrect>
        </w:pict>
      </w:r>
      <w:r w:rsidRPr="0005743A">
        <w:rPr>
          <w:noProof/>
          <w:color w:val="000000" w:themeColor="text1"/>
          <w:lang w:val="en-GB" w:eastAsia="en-GB"/>
        </w:rPr>
        <w:pict>
          <v:roundrect id="_x0000_s1035" style="position:absolute;left:0;text-align:left;margin-left:143.95pt;margin-top:329.8pt;width:138.65pt;height:9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" fillcolor="white [3212]" stroked="f" strokeweight="2pt">
            <v:textbox>
              <w:txbxContent>
                <w:p w:rsidR="00775B77" w:rsidRPr="00302C69" w:rsidRDefault="00775B77" w:rsidP="00F54B6B">
                  <w:pPr>
                    <w:jc w:val="center"/>
                    <w:rPr>
                      <w:b/>
                      <w:bCs/>
                      <w:color w:val="000000" w:themeColor="text1"/>
                      <w:sz w:val="32"/>
                      <w:szCs w:val="32"/>
                      <w:lang/>
                    </w:rPr>
                  </w:pPr>
                  <w:r>
                    <w:rPr>
                      <w:b/>
                      <w:bCs/>
                      <w:color w:val="000000" w:themeColor="text1"/>
                      <w:sz w:val="32"/>
                      <w:szCs w:val="32"/>
                      <w:lang/>
                    </w:rPr>
                    <w:t>THIRD</w:t>
                  </w:r>
                  <w:r w:rsidRPr="00302C69">
                    <w:rPr>
                      <w:b/>
                      <w:bCs/>
                      <w:color w:val="000000" w:themeColor="text1"/>
                      <w:sz w:val="32"/>
                      <w:szCs w:val="32"/>
                      <w:lang/>
                    </w:rPr>
                    <w:t xml:space="preserve"> YEAR OF STUDIES</w:t>
                  </w:r>
                </w:p>
              </w:txbxContent>
            </v:textbox>
          </v:roundrect>
        </w:pict>
      </w:r>
      <w:r w:rsidRPr="0005743A">
        <w:rPr>
          <w:noProof/>
          <w:color w:val="000000" w:themeColor="text1"/>
          <w:lang w:val="en-GB" w:eastAsia="en-GB"/>
        </w:rPr>
        <w:pict>
          <v:roundrect id="_x0000_s1036" style="position:absolute;left:0;text-align:left;margin-left:145.05pt;margin-top:12.85pt;width:138.65pt;height:9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" fillcolor="white [3212]" stroked="f" strokeweight="2pt">
            <v:textbox>
              <w:txbxContent>
                <w:p w:rsidR="00775B77" w:rsidRPr="00302C69" w:rsidRDefault="00775B77" w:rsidP="00F54B6B">
                  <w:pPr>
                    <w:jc w:val="center"/>
                    <w:rPr>
                      <w:b/>
                      <w:bCs/>
                      <w:color w:val="000000" w:themeColor="text1"/>
                      <w:sz w:val="32"/>
                      <w:szCs w:val="32"/>
                      <w:lang/>
                    </w:rPr>
                  </w:pPr>
                  <w:r w:rsidRPr="00302C69">
                    <w:rPr>
                      <w:b/>
                      <w:bCs/>
                      <w:color w:val="000000" w:themeColor="text1"/>
                      <w:sz w:val="32"/>
                      <w:szCs w:val="32"/>
                      <w:lang/>
                    </w:rPr>
                    <w:t>FIRST YEAR OF STUDIES</w:t>
                  </w:r>
                </w:p>
              </w:txbxContent>
            </v:textbox>
          </v:roundrect>
        </w:pict>
      </w:r>
      <w:r w:rsidR="00DB2351" w:rsidRPr="00AD1EBF">
        <w:rPr>
          <w:noProof/>
          <w:color w:val="000000" w:themeColor="text1"/>
        </w:rPr>
        <w:drawing>
          <wp:inline distT="0" distB="0" distL="0" distR="0">
            <wp:extent cx="3166745" cy="959294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959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:rsidR="00EC2CB1" w:rsidRPr="00AD1EBF" w:rsidRDefault="00972184" w:rsidP="006C6CDA">
      <w:pPr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</w:rPr>
        <w:t>Course unit</w:t>
      </w:r>
      <w:r w:rsidR="00EC2CB1" w:rsidRPr="00AD1EBF">
        <w:rPr>
          <w:color w:val="000000" w:themeColor="text1"/>
          <w:sz w:val="28"/>
          <w:szCs w:val="28"/>
          <w:lang w:val="ru-RU"/>
        </w:rPr>
        <w:t xml:space="preserve">: </w:t>
      </w: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972184" w:rsidP="00E00D4E">
      <w:pPr>
        <w:jc w:val="center"/>
        <w:rPr>
          <w:color w:val="000000" w:themeColor="text1"/>
          <w:sz w:val="36"/>
          <w:szCs w:val="40"/>
          <w:lang w:val="ru-RU"/>
        </w:rPr>
      </w:pPr>
      <w:r>
        <w:rPr>
          <w:b/>
          <w:bCs/>
          <w:color w:val="000000" w:themeColor="text1"/>
          <w:sz w:val="36"/>
          <w:szCs w:val="40"/>
        </w:rPr>
        <w:t>INDUSTRIAL PHARMACY WITH COSMETOLOGY</w:t>
      </w:r>
    </w:p>
    <w:p w:rsidR="00EC2CB1" w:rsidRPr="00AD1EBF" w:rsidRDefault="00EC2CB1" w:rsidP="006C6CDA">
      <w:pPr>
        <w:jc w:val="center"/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476A3F">
      <w:pPr>
        <w:rPr>
          <w:color w:val="000000" w:themeColor="text1"/>
          <w:sz w:val="28"/>
          <w:szCs w:val="28"/>
          <w:lang w:val="ru-RU"/>
        </w:rPr>
      </w:pPr>
    </w:p>
    <w:p w:rsidR="00775B77" w:rsidRPr="00F0284A" w:rsidRDefault="00775B77" w:rsidP="00775B77">
      <w:pPr>
        <w:rPr>
          <w:szCs w:val="28"/>
        </w:rPr>
      </w:pPr>
      <w:r w:rsidRPr="00427C0D">
        <w:rPr>
          <w:szCs w:val="28"/>
        </w:rPr>
        <w:t xml:space="preserve">The course is evaluated with </w:t>
      </w:r>
      <w:r>
        <w:rPr>
          <w:szCs w:val="28"/>
        </w:rPr>
        <w:t>7</w:t>
      </w:r>
      <w:r w:rsidRPr="00427C0D">
        <w:rPr>
          <w:szCs w:val="28"/>
        </w:rPr>
        <w:t xml:space="preserve"> ECTS. There are 4 hours of active classes per week (2 hours of lectures and 2 hours of work in a small group)</w:t>
      </w:r>
    </w:p>
    <w:p w:rsidR="00EC2CB1" w:rsidRPr="00AD1EBF" w:rsidRDefault="00EC2CB1" w:rsidP="00187F40">
      <w:pPr>
        <w:jc w:val="center"/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:rsidR="00EC2CB1" w:rsidRPr="00AD1EBF" w:rsidRDefault="00EC2CB1" w:rsidP="00C43FAB">
      <w:pPr>
        <w:rPr>
          <w:color w:val="000000" w:themeColor="text1"/>
          <w:sz w:val="20"/>
          <w:szCs w:val="20"/>
          <w:lang w:val="ru-RU"/>
        </w:rPr>
      </w:pPr>
    </w:p>
    <w:p w:rsidR="00EC2CB1" w:rsidRPr="00AD1EBF" w:rsidRDefault="00EC2CB1" w:rsidP="00C43FAB">
      <w:pPr>
        <w:rPr>
          <w:color w:val="000000" w:themeColor="text1"/>
          <w:sz w:val="20"/>
          <w:szCs w:val="20"/>
          <w:lang w:val="ru-RU"/>
        </w:rPr>
      </w:pPr>
    </w:p>
    <w:p w:rsidR="00EC2CB1" w:rsidRPr="00AD1EBF" w:rsidRDefault="00EC2CB1" w:rsidP="000E418B">
      <w:pPr>
        <w:rPr>
          <w:color w:val="000000" w:themeColor="text1"/>
          <w:sz w:val="20"/>
          <w:szCs w:val="20"/>
          <w:lang w:val="ru-RU"/>
        </w:rPr>
      </w:pPr>
    </w:p>
    <w:p w:rsidR="00D766D9" w:rsidRPr="00AD1EBF" w:rsidRDefault="00D766D9" w:rsidP="000E418B">
      <w:pPr>
        <w:rPr>
          <w:b/>
          <w:bCs/>
          <w:color w:val="000000" w:themeColor="text1"/>
          <w:sz w:val="32"/>
          <w:szCs w:val="32"/>
          <w:lang w:val="ru-RU"/>
        </w:rPr>
      </w:pPr>
    </w:p>
    <w:p w:rsidR="004926C7" w:rsidRDefault="00972184" w:rsidP="004926C7">
      <w:pPr>
        <w:rPr>
          <w:b/>
          <w:color w:val="000000" w:themeColor="text1"/>
          <w:sz w:val="32"/>
          <w:szCs w:val="32"/>
          <w:lang w:val="sr-Cyrl-CS"/>
        </w:rPr>
      </w:pPr>
      <w:r>
        <w:rPr>
          <w:b/>
          <w:color w:val="000000" w:themeColor="text1"/>
          <w:sz w:val="32"/>
          <w:szCs w:val="32"/>
        </w:rPr>
        <w:t xml:space="preserve">TEACHERS AND </w:t>
      </w:r>
      <w:r w:rsidR="00775B77">
        <w:rPr>
          <w:b/>
          <w:color w:val="000000" w:themeColor="text1"/>
          <w:sz w:val="32"/>
          <w:szCs w:val="32"/>
        </w:rPr>
        <w:t>ASSOCIATES</w:t>
      </w:r>
      <w:r w:rsidRPr="00112454">
        <w:rPr>
          <w:b/>
          <w:color w:val="000000" w:themeColor="text1"/>
          <w:sz w:val="32"/>
          <w:szCs w:val="32"/>
          <w:lang w:val="sr-Cyrl-CS"/>
        </w:rPr>
        <w:t xml:space="preserve">: </w:t>
      </w:r>
    </w:p>
    <w:p w:rsidR="00775B77" w:rsidRDefault="00775B77" w:rsidP="004926C7">
      <w:pPr>
        <w:rPr>
          <w:b/>
          <w:color w:val="000000" w:themeColor="text1"/>
          <w:sz w:val="32"/>
          <w:szCs w:val="32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1"/>
        <w:gridCol w:w="3583"/>
        <w:gridCol w:w="3496"/>
        <w:gridCol w:w="2498"/>
      </w:tblGrid>
      <w:tr w:rsidR="00775B77" w:rsidRPr="009A37AD" w:rsidTr="00775B77">
        <w:trPr>
          <w:trHeight w:val="416"/>
        </w:trPr>
        <w:tc>
          <w:tcPr>
            <w:tcW w:w="277" w:type="pct"/>
            <w:vAlign w:val="center"/>
          </w:tcPr>
          <w:p w:rsidR="00775B77" w:rsidRPr="009A37AD" w:rsidRDefault="00775B77" w:rsidP="00775B7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RB</w:t>
            </w:r>
          </w:p>
        </w:tc>
        <w:tc>
          <w:tcPr>
            <w:tcW w:w="1767" w:type="pct"/>
            <w:vAlign w:val="center"/>
          </w:tcPr>
          <w:p w:rsidR="00775B77" w:rsidRPr="009A37AD" w:rsidRDefault="00775B77" w:rsidP="00775B7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A37A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Name and surname</w:t>
            </w:r>
          </w:p>
        </w:tc>
        <w:tc>
          <w:tcPr>
            <w:tcW w:w="1724" w:type="pct"/>
            <w:vAlign w:val="center"/>
          </w:tcPr>
          <w:p w:rsidR="00775B77" w:rsidRPr="009A37AD" w:rsidRDefault="00775B77" w:rsidP="00775B7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A37A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 address</w:t>
            </w:r>
          </w:p>
        </w:tc>
        <w:tc>
          <w:tcPr>
            <w:tcW w:w="1232" w:type="pct"/>
            <w:vAlign w:val="center"/>
          </w:tcPr>
          <w:p w:rsidR="00775B77" w:rsidRPr="009A37AD" w:rsidRDefault="00775B77" w:rsidP="00775B7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A37A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Vocation</w:t>
            </w:r>
          </w:p>
        </w:tc>
      </w:tr>
      <w:tr w:rsidR="008F632E" w:rsidRPr="009A37AD" w:rsidTr="00775B77">
        <w:trPr>
          <w:trHeight w:val="416"/>
        </w:trPr>
        <w:tc>
          <w:tcPr>
            <w:tcW w:w="277" w:type="pct"/>
            <w:vAlign w:val="center"/>
          </w:tcPr>
          <w:p w:rsidR="008F632E" w:rsidRPr="009A37AD" w:rsidRDefault="008F632E" w:rsidP="008F63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67" w:type="pct"/>
            <w:vAlign w:val="center"/>
          </w:tcPr>
          <w:p w:rsidR="008F632E" w:rsidRPr="006B6B55" w:rsidRDefault="008F632E" w:rsidP="008F632E">
            <w:pPr>
              <w:pStyle w:val="Default"/>
              <w:rPr>
                <w:rFonts w:ascii="Times New Roman" w:hAnsi="Times New Roman" w:cs="Times New Roman"/>
                <w:color w:val="auto"/>
                <w:lang/>
              </w:rPr>
            </w:pPr>
            <w:r>
              <w:rPr>
                <w:rFonts w:ascii="Times New Roman" w:hAnsi="Times New Roman" w:cs="Times New Roman"/>
                <w:color w:val="auto"/>
                <w:lang/>
              </w:rPr>
              <w:t>Anica Petrović</w:t>
            </w:r>
          </w:p>
        </w:tc>
        <w:tc>
          <w:tcPr>
            <w:tcW w:w="1724" w:type="pct"/>
            <w:vAlign w:val="center"/>
          </w:tcPr>
          <w:p w:rsidR="008F632E" w:rsidRPr="00FD30B9" w:rsidRDefault="008F632E" w:rsidP="008F632E">
            <w:pPr>
              <w:rPr>
                <w:shd w:val="clear" w:color="auto" w:fill="FFFFFF"/>
              </w:rPr>
            </w:pPr>
            <w:r w:rsidRPr="006B6B55">
              <w:rPr>
                <w:shd w:val="clear" w:color="auto" w:fill="FFFFFF"/>
              </w:rPr>
              <w:t>petkovicanica0@gmail.com</w:t>
            </w:r>
          </w:p>
        </w:tc>
        <w:tc>
          <w:tcPr>
            <w:tcW w:w="1232" w:type="pct"/>
            <w:vAlign w:val="center"/>
          </w:tcPr>
          <w:p w:rsidR="008F632E" w:rsidRPr="006B6B55" w:rsidRDefault="008F632E" w:rsidP="008F632E">
            <w:pPr>
              <w:pStyle w:val="Default"/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 xml:space="preserve">Assistant </w:t>
            </w:r>
            <w:r>
              <w:rPr>
                <w:rFonts w:ascii="Times New Roman" w:hAnsi="Times New Roman" w:cs="Times New Roman"/>
                <w:color w:val="auto"/>
                <w:lang w:val="sr-Cyrl-CS"/>
              </w:rPr>
              <w:t>Professor</w:t>
            </w:r>
          </w:p>
        </w:tc>
      </w:tr>
      <w:tr w:rsidR="008F632E" w:rsidRPr="009A37AD" w:rsidTr="00775B77">
        <w:trPr>
          <w:trHeight w:val="416"/>
        </w:trPr>
        <w:tc>
          <w:tcPr>
            <w:tcW w:w="277" w:type="pct"/>
            <w:vAlign w:val="center"/>
          </w:tcPr>
          <w:p w:rsidR="008F632E" w:rsidRPr="00F8272A" w:rsidRDefault="008F632E" w:rsidP="008F63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1767" w:type="pct"/>
            <w:vAlign w:val="center"/>
          </w:tcPr>
          <w:p w:rsidR="008F632E" w:rsidRPr="00A723BA" w:rsidRDefault="008F632E" w:rsidP="008F632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Marina Tomovic</w:t>
            </w:r>
          </w:p>
        </w:tc>
        <w:tc>
          <w:tcPr>
            <w:tcW w:w="1724" w:type="pct"/>
            <w:vAlign w:val="center"/>
          </w:tcPr>
          <w:p w:rsidR="008F632E" w:rsidRPr="00476A3F" w:rsidRDefault="008F632E" w:rsidP="008F632E">
            <w:r>
              <w:t>marinapop@gmail.com</w:t>
            </w:r>
          </w:p>
        </w:tc>
        <w:tc>
          <w:tcPr>
            <w:tcW w:w="1232" w:type="pct"/>
            <w:vAlign w:val="center"/>
          </w:tcPr>
          <w:p w:rsidR="008F632E" w:rsidRPr="00A723BA" w:rsidRDefault="008F632E" w:rsidP="008F632E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Full </w:t>
            </w:r>
            <w:r>
              <w:rPr>
                <w:rFonts w:ascii="Times New Roman" w:hAnsi="Times New Roman" w:cs="Times New Roman"/>
                <w:color w:val="auto"/>
                <w:lang w:val="sr-Cyrl-CS"/>
              </w:rPr>
              <w:t>Professor</w:t>
            </w:r>
          </w:p>
        </w:tc>
      </w:tr>
      <w:tr w:rsidR="008F632E" w:rsidRPr="009A37AD" w:rsidTr="00775B77">
        <w:trPr>
          <w:trHeight w:val="416"/>
        </w:trPr>
        <w:tc>
          <w:tcPr>
            <w:tcW w:w="277" w:type="pct"/>
            <w:vAlign w:val="center"/>
          </w:tcPr>
          <w:p w:rsidR="008F632E" w:rsidRDefault="008F632E" w:rsidP="008F63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1767" w:type="pct"/>
            <w:vAlign w:val="center"/>
          </w:tcPr>
          <w:p w:rsidR="008F632E" w:rsidRPr="00A723BA" w:rsidRDefault="008F632E" w:rsidP="008F632E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A723BA">
              <w:rPr>
                <w:rFonts w:ascii="Times New Roman" w:hAnsi="Times New Roman" w:cs="Times New Roman"/>
                <w:color w:val="auto"/>
                <w:lang w:val="sr-Cyrl-CS"/>
              </w:rPr>
              <w:t>Jovana Bradić</w:t>
            </w:r>
          </w:p>
        </w:tc>
        <w:tc>
          <w:tcPr>
            <w:tcW w:w="1724" w:type="pct"/>
            <w:vAlign w:val="center"/>
          </w:tcPr>
          <w:p w:rsidR="008F632E" w:rsidRPr="00A723BA" w:rsidRDefault="008F632E" w:rsidP="008F632E">
            <w:r w:rsidRPr="00A723BA">
              <w:t>jovanabradickg@gmail.com</w:t>
            </w:r>
          </w:p>
        </w:tc>
        <w:tc>
          <w:tcPr>
            <w:tcW w:w="1232" w:type="pct"/>
            <w:vAlign w:val="center"/>
          </w:tcPr>
          <w:p w:rsidR="008F632E" w:rsidRPr="00427C0D" w:rsidRDefault="008F632E" w:rsidP="008F632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sr-Cyrl-CS"/>
              </w:rPr>
              <w:t>Associate Professor</w:t>
            </w:r>
          </w:p>
        </w:tc>
      </w:tr>
      <w:tr w:rsidR="008F632E" w:rsidRPr="009A37AD" w:rsidTr="00775B77">
        <w:trPr>
          <w:trHeight w:val="416"/>
        </w:trPr>
        <w:tc>
          <w:tcPr>
            <w:tcW w:w="277" w:type="pct"/>
            <w:vAlign w:val="center"/>
          </w:tcPr>
          <w:p w:rsidR="008F632E" w:rsidRPr="00F8272A" w:rsidRDefault="008F632E" w:rsidP="008F63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1767" w:type="pct"/>
            <w:vAlign w:val="center"/>
          </w:tcPr>
          <w:p w:rsidR="008F632E" w:rsidRPr="00C51641" w:rsidRDefault="008F632E" w:rsidP="008F632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Marijana Andjic</w:t>
            </w:r>
          </w:p>
        </w:tc>
        <w:tc>
          <w:tcPr>
            <w:tcW w:w="1724" w:type="pct"/>
            <w:vAlign w:val="center"/>
          </w:tcPr>
          <w:p w:rsidR="008F632E" w:rsidRPr="00C51641" w:rsidRDefault="008F632E" w:rsidP="008F632E">
            <w:r w:rsidRPr="00C51641">
              <w:rPr>
                <w:shd w:val="clear" w:color="auto" w:fill="FFFFFF"/>
              </w:rPr>
              <w:t>andjicmarijana10@gmail.com</w:t>
            </w:r>
          </w:p>
        </w:tc>
        <w:tc>
          <w:tcPr>
            <w:tcW w:w="1232" w:type="pct"/>
            <w:vAlign w:val="center"/>
          </w:tcPr>
          <w:p w:rsidR="008F632E" w:rsidRPr="00A723BA" w:rsidRDefault="00026261" w:rsidP="008F632E">
            <w:pPr>
              <w:pStyle w:val="Default"/>
              <w:rPr>
                <w:rFonts w:ascii="Times New Roman" w:hAnsi="Times New Roman" w:cs="Times New Roman"/>
                <w:bCs/>
                <w:noProof/>
                <w:lang w:val="sr-Cyrl-CS"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 xml:space="preserve">Assistant </w:t>
            </w:r>
            <w:r>
              <w:rPr>
                <w:rFonts w:ascii="Times New Roman" w:hAnsi="Times New Roman" w:cs="Times New Roman"/>
                <w:color w:val="auto"/>
                <w:lang w:val="sr-Cyrl-CS"/>
              </w:rPr>
              <w:t>Professor</w:t>
            </w:r>
          </w:p>
        </w:tc>
      </w:tr>
      <w:tr w:rsidR="008F632E" w:rsidRPr="009A37AD" w:rsidTr="00775B77">
        <w:trPr>
          <w:trHeight w:val="408"/>
        </w:trPr>
        <w:tc>
          <w:tcPr>
            <w:tcW w:w="277" w:type="pct"/>
            <w:vAlign w:val="center"/>
          </w:tcPr>
          <w:p w:rsidR="008F632E" w:rsidRPr="00DF02A4" w:rsidRDefault="008F632E" w:rsidP="008F63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5.</w:t>
            </w:r>
          </w:p>
        </w:tc>
        <w:tc>
          <w:tcPr>
            <w:tcW w:w="1767" w:type="pct"/>
            <w:vAlign w:val="center"/>
          </w:tcPr>
          <w:p w:rsidR="008F632E" w:rsidRPr="00427C0D" w:rsidRDefault="008F632E" w:rsidP="008F632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Marko Simic</w:t>
            </w:r>
          </w:p>
        </w:tc>
        <w:tc>
          <w:tcPr>
            <w:tcW w:w="1724" w:type="pct"/>
            <w:vAlign w:val="center"/>
          </w:tcPr>
          <w:p w:rsidR="008F632E" w:rsidRPr="00A723BA" w:rsidRDefault="008F632E" w:rsidP="008F632E">
            <w:r w:rsidRPr="00427C0D">
              <w:t>simic.marko.kg@gmail.com</w:t>
            </w:r>
          </w:p>
        </w:tc>
        <w:tc>
          <w:tcPr>
            <w:tcW w:w="1232" w:type="pct"/>
            <w:vAlign w:val="center"/>
          </w:tcPr>
          <w:p w:rsidR="008F632E" w:rsidRPr="00427C0D" w:rsidRDefault="008F632E" w:rsidP="008F632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 xml:space="preserve">Teaching </w:t>
            </w:r>
            <w:r>
              <w:rPr>
                <w:rFonts w:ascii="Times New Roman" w:hAnsi="Times New Roman" w:cs="Times New Roman"/>
                <w:bCs/>
                <w:noProof/>
                <w:lang w:val="sr-Cyrl-CS"/>
              </w:rPr>
              <w:t>Assistant</w:t>
            </w:r>
          </w:p>
        </w:tc>
      </w:tr>
      <w:tr w:rsidR="00026261" w:rsidRPr="009A37AD" w:rsidTr="00775B77">
        <w:trPr>
          <w:trHeight w:val="408"/>
        </w:trPr>
        <w:tc>
          <w:tcPr>
            <w:tcW w:w="277" w:type="pct"/>
            <w:vAlign w:val="center"/>
          </w:tcPr>
          <w:p w:rsidR="00026261" w:rsidRPr="00026261" w:rsidRDefault="00026261" w:rsidP="000262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</w:t>
            </w:r>
          </w:p>
        </w:tc>
        <w:tc>
          <w:tcPr>
            <w:tcW w:w="1767" w:type="pct"/>
            <w:vAlign w:val="center"/>
          </w:tcPr>
          <w:p w:rsidR="00026261" w:rsidRDefault="00026261" w:rsidP="000262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Ksenija Vucicevic</w:t>
            </w:r>
          </w:p>
        </w:tc>
        <w:tc>
          <w:tcPr>
            <w:tcW w:w="1724" w:type="pct"/>
            <w:vAlign w:val="center"/>
          </w:tcPr>
          <w:p w:rsidR="00026261" w:rsidRPr="00427C0D" w:rsidRDefault="006D02CC" w:rsidP="00026261">
            <w:r>
              <w:t>ksenija</w:t>
            </w:r>
            <w:r w:rsidRPr="00960672">
              <w:t>.</w:t>
            </w:r>
            <w:r>
              <w:t>vucicevic</w:t>
            </w:r>
            <w:r w:rsidRPr="00960672">
              <w:t>.</w:t>
            </w:r>
            <w:r>
              <w:t>kg</w:t>
            </w:r>
            <w:r w:rsidRPr="00960672">
              <w:t>@</w:t>
            </w:r>
            <w:r>
              <w:t>gmail</w:t>
            </w:r>
            <w:r w:rsidRPr="00960672">
              <w:t>.</w:t>
            </w:r>
            <w:r>
              <w:t>com</w:t>
            </w:r>
          </w:p>
        </w:tc>
        <w:tc>
          <w:tcPr>
            <w:tcW w:w="1232" w:type="pct"/>
            <w:vAlign w:val="center"/>
          </w:tcPr>
          <w:p w:rsidR="00026261" w:rsidRDefault="00026261" w:rsidP="00026261">
            <w:pPr>
              <w:pStyle w:val="Default"/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 xml:space="preserve">Assistant </w:t>
            </w:r>
            <w:r>
              <w:rPr>
                <w:rFonts w:ascii="Times New Roman" w:hAnsi="Times New Roman" w:cs="Times New Roman"/>
                <w:color w:val="auto"/>
                <w:lang w:val="sr-Cyrl-CS"/>
              </w:rPr>
              <w:t>Professor</w:t>
            </w:r>
          </w:p>
        </w:tc>
      </w:tr>
    </w:tbl>
    <w:p w:rsidR="00775B77" w:rsidRPr="00972184" w:rsidRDefault="00775B77" w:rsidP="004926C7">
      <w:pPr>
        <w:rPr>
          <w:b/>
          <w:color w:val="000000" w:themeColor="text1"/>
          <w:sz w:val="32"/>
          <w:szCs w:val="32"/>
          <w:lang w:val="sr-Cyrl-CS"/>
        </w:rPr>
      </w:pPr>
    </w:p>
    <w:p w:rsidR="004926C7" w:rsidRPr="00AD1EBF" w:rsidRDefault="004926C7" w:rsidP="004926C7">
      <w:pPr>
        <w:rPr>
          <w:color w:val="000000" w:themeColor="text1"/>
          <w:sz w:val="20"/>
          <w:szCs w:val="20"/>
        </w:rPr>
      </w:pPr>
    </w:p>
    <w:p w:rsidR="004926C7" w:rsidRPr="00960672" w:rsidRDefault="004926C7" w:rsidP="004926C7">
      <w:pPr>
        <w:rPr>
          <w:color w:val="000000" w:themeColor="text1"/>
          <w:sz w:val="16"/>
          <w:szCs w:val="16"/>
        </w:rPr>
      </w:pPr>
    </w:p>
    <w:p w:rsidR="004926C7" w:rsidRPr="00960672" w:rsidRDefault="004926C7" w:rsidP="004926C7">
      <w:pPr>
        <w:rPr>
          <w:color w:val="000000" w:themeColor="text1"/>
          <w:sz w:val="16"/>
          <w:szCs w:val="16"/>
        </w:rPr>
      </w:pPr>
    </w:p>
    <w:p w:rsidR="004926C7" w:rsidRPr="00960672" w:rsidRDefault="004926C7" w:rsidP="004926C7">
      <w:pPr>
        <w:rPr>
          <w:color w:val="000000" w:themeColor="text1"/>
          <w:sz w:val="16"/>
          <w:szCs w:val="16"/>
        </w:rPr>
      </w:pPr>
    </w:p>
    <w:p w:rsidR="00D766D9" w:rsidRPr="00960672" w:rsidRDefault="00D766D9" w:rsidP="004926C7">
      <w:pPr>
        <w:rPr>
          <w:color w:val="000000" w:themeColor="text1"/>
          <w:sz w:val="20"/>
          <w:szCs w:val="20"/>
        </w:rPr>
      </w:pPr>
    </w:p>
    <w:p w:rsidR="00D766D9" w:rsidRPr="00960672" w:rsidRDefault="00D766D9" w:rsidP="004926C7">
      <w:pPr>
        <w:rPr>
          <w:color w:val="000000" w:themeColor="text1"/>
          <w:sz w:val="20"/>
          <w:szCs w:val="20"/>
        </w:rPr>
      </w:pPr>
    </w:p>
    <w:p w:rsidR="00D766D9" w:rsidRPr="00960672" w:rsidRDefault="00D766D9" w:rsidP="004926C7">
      <w:pPr>
        <w:rPr>
          <w:color w:val="000000" w:themeColor="text1"/>
          <w:sz w:val="20"/>
          <w:szCs w:val="20"/>
        </w:rPr>
      </w:pPr>
    </w:p>
    <w:p w:rsidR="00D766D9" w:rsidRPr="00960672" w:rsidRDefault="00D766D9" w:rsidP="004926C7">
      <w:pPr>
        <w:rPr>
          <w:color w:val="000000" w:themeColor="text1"/>
          <w:sz w:val="20"/>
          <w:szCs w:val="20"/>
        </w:rPr>
      </w:pPr>
    </w:p>
    <w:p w:rsidR="004926C7" w:rsidRPr="00972184" w:rsidRDefault="00972184" w:rsidP="004926C7">
      <w:pPr>
        <w:rPr>
          <w:b/>
          <w:color w:val="000000" w:themeColor="text1"/>
          <w:sz w:val="32"/>
          <w:szCs w:val="32"/>
          <w:lang w:val="sr-Cyrl-CS"/>
        </w:rPr>
      </w:pPr>
      <w:r>
        <w:rPr>
          <w:b/>
          <w:color w:val="000000" w:themeColor="text1"/>
          <w:sz w:val="32"/>
          <w:szCs w:val="32"/>
        </w:rPr>
        <w:t>COURSE STRUCTURE</w:t>
      </w:r>
      <w:r w:rsidRPr="00112454">
        <w:rPr>
          <w:b/>
          <w:color w:val="000000" w:themeColor="text1"/>
          <w:sz w:val="32"/>
          <w:szCs w:val="32"/>
          <w:lang w:val="sr-Cyrl-CS"/>
        </w:rPr>
        <w:t>:</w:t>
      </w:r>
    </w:p>
    <w:p w:rsidR="004926C7" w:rsidRPr="00A02C69" w:rsidRDefault="004926C7" w:rsidP="004926C7">
      <w:pPr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3"/>
        <w:gridCol w:w="5606"/>
        <w:gridCol w:w="929"/>
        <w:gridCol w:w="2650"/>
      </w:tblGrid>
      <w:tr w:rsidR="00AD1EBF" w:rsidRPr="00A02C69" w:rsidTr="00515CF8">
        <w:trPr>
          <w:trHeight w:val="310"/>
        </w:trPr>
        <w:tc>
          <w:tcPr>
            <w:tcW w:w="470" w:type="pct"/>
            <w:vAlign w:val="center"/>
          </w:tcPr>
          <w:p w:rsidR="004926C7" w:rsidRPr="00972184" w:rsidRDefault="00972184" w:rsidP="00CE5ABE">
            <w:pPr>
              <w:ind w:left="-108" w:firstLine="108"/>
              <w:jc w:val="center"/>
              <w:rPr>
                <w:b/>
                <w:bCs/>
                <w:color w:val="000000" w:themeColor="text1"/>
                <w:sz w:val="20"/>
                <w:szCs w:val="22"/>
                <w:lang/>
              </w:rPr>
            </w:pPr>
            <w:r>
              <w:rPr>
                <w:b/>
                <w:bCs/>
                <w:color w:val="000000" w:themeColor="text1"/>
                <w:sz w:val="20"/>
                <w:szCs w:val="22"/>
                <w:lang/>
              </w:rPr>
              <w:t>Module</w:t>
            </w:r>
          </w:p>
        </w:tc>
        <w:tc>
          <w:tcPr>
            <w:tcW w:w="2765" w:type="pct"/>
            <w:vAlign w:val="center"/>
          </w:tcPr>
          <w:p w:rsidR="004926C7" w:rsidRPr="00972184" w:rsidRDefault="00972184" w:rsidP="00CE5ABE">
            <w:pPr>
              <w:ind w:left="-108" w:firstLine="108"/>
              <w:jc w:val="center"/>
              <w:rPr>
                <w:b/>
                <w:bCs/>
                <w:color w:val="000000" w:themeColor="text1"/>
                <w:sz w:val="20"/>
                <w:szCs w:val="22"/>
                <w:lang/>
              </w:rPr>
            </w:pPr>
            <w:r>
              <w:rPr>
                <w:b/>
                <w:bCs/>
                <w:color w:val="000000" w:themeColor="text1"/>
                <w:sz w:val="20"/>
                <w:szCs w:val="22"/>
                <w:lang/>
              </w:rPr>
              <w:t>Module name</w:t>
            </w:r>
          </w:p>
        </w:tc>
        <w:tc>
          <w:tcPr>
            <w:tcW w:w="458" w:type="pct"/>
            <w:vAlign w:val="center"/>
          </w:tcPr>
          <w:p w:rsidR="004926C7" w:rsidRPr="00972184" w:rsidRDefault="00972184" w:rsidP="00CE5ABE">
            <w:pPr>
              <w:jc w:val="center"/>
              <w:rPr>
                <w:b/>
                <w:bCs/>
                <w:color w:val="000000" w:themeColor="text1"/>
                <w:sz w:val="20"/>
                <w:szCs w:val="22"/>
                <w:lang/>
              </w:rPr>
            </w:pPr>
            <w:r>
              <w:rPr>
                <w:b/>
                <w:bCs/>
                <w:color w:val="000000" w:themeColor="text1"/>
                <w:sz w:val="20"/>
                <w:szCs w:val="22"/>
                <w:lang/>
              </w:rPr>
              <w:t>Week</w:t>
            </w:r>
          </w:p>
        </w:tc>
        <w:tc>
          <w:tcPr>
            <w:tcW w:w="1307" w:type="pct"/>
            <w:vAlign w:val="center"/>
          </w:tcPr>
          <w:p w:rsidR="004926C7" w:rsidRPr="00972184" w:rsidRDefault="00972184" w:rsidP="00776AB5">
            <w:pPr>
              <w:rPr>
                <w:b/>
                <w:bCs/>
                <w:color w:val="000000" w:themeColor="text1"/>
                <w:sz w:val="22"/>
                <w:szCs w:val="22"/>
                <w:lang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/>
              </w:rPr>
              <w:t>Leading teacher</w:t>
            </w:r>
          </w:p>
        </w:tc>
      </w:tr>
      <w:tr w:rsidR="00AD1EBF" w:rsidRPr="00AD1EBF" w:rsidTr="00515CF8">
        <w:trPr>
          <w:trHeight w:val="850"/>
        </w:trPr>
        <w:tc>
          <w:tcPr>
            <w:tcW w:w="470" w:type="pct"/>
            <w:vAlign w:val="center"/>
          </w:tcPr>
          <w:p w:rsidR="004926C7" w:rsidRPr="00A02C69" w:rsidRDefault="004926C7" w:rsidP="009B03A7">
            <w:pPr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A02C69">
              <w:rPr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2765" w:type="pct"/>
            <w:vAlign w:val="center"/>
          </w:tcPr>
          <w:p w:rsidR="004926C7" w:rsidRPr="00550428" w:rsidRDefault="00972184" w:rsidP="00550428">
            <w:pPr>
              <w:rPr>
                <w:iCs/>
                <w:color w:val="000000" w:themeColor="text1"/>
                <w:sz w:val="20"/>
                <w:szCs w:val="16"/>
                <w:lang w:val="ru-RU"/>
              </w:rPr>
            </w:pPr>
            <w:r>
              <w:rPr>
                <w:iCs/>
                <w:color w:val="000000" w:themeColor="text1"/>
                <w:sz w:val="20"/>
                <w:szCs w:val="16"/>
              </w:rPr>
              <w:t>Introduction to cosmetology. Legislation of cosmetic products. Patents</w:t>
            </w:r>
            <w:r w:rsidR="00550428" w:rsidRPr="00550428">
              <w:rPr>
                <w:iCs/>
                <w:color w:val="000000" w:themeColor="text1"/>
                <w:sz w:val="20"/>
                <w:szCs w:val="16"/>
                <w:lang w:val="ru-RU"/>
              </w:rPr>
              <w:t xml:space="preserve">. </w:t>
            </w:r>
            <w:r>
              <w:rPr>
                <w:iCs/>
                <w:color w:val="000000" w:themeColor="text1"/>
                <w:sz w:val="20"/>
                <w:szCs w:val="16"/>
              </w:rPr>
              <w:t xml:space="preserve">Skin, hair and nails. Formulation, choice of </w:t>
            </w:r>
            <w:r w:rsidR="00C44557">
              <w:rPr>
                <w:iCs/>
                <w:color w:val="000000" w:themeColor="text1"/>
                <w:sz w:val="20"/>
                <w:szCs w:val="16"/>
              </w:rPr>
              <w:t>active and auxiliary compounds for the production of various cosmetic products.</w:t>
            </w:r>
            <w:r w:rsidR="00550428" w:rsidRPr="00550428">
              <w:rPr>
                <w:iCs/>
                <w:color w:val="000000" w:themeColor="text1"/>
                <w:sz w:val="20"/>
                <w:szCs w:val="16"/>
                <w:lang w:val="ru-RU"/>
              </w:rPr>
              <w:t xml:space="preserve"> </w:t>
            </w:r>
            <w:r w:rsidR="00C44557">
              <w:rPr>
                <w:iCs/>
                <w:color w:val="000000" w:themeColor="text1"/>
                <w:sz w:val="20"/>
                <w:szCs w:val="16"/>
              </w:rPr>
              <w:t>Cosmeceuticals.</w:t>
            </w:r>
          </w:p>
        </w:tc>
        <w:tc>
          <w:tcPr>
            <w:tcW w:w="458" w:type="pct"/>
            <w:vAlign w:val="center"/>
          </w:tcPr>
          <w:p w:rsidR="004926C7" w:rsidRPr="00550428" w:rsidRDefault="00550428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07" w:type="pct"/>
            <w:vAlign w:val="center"/>
          </w:tcPr>
          <w:p w:rsidR="004926C7" w:rsidRPr="00515CF8" w:rsidRDefault="00775B77" w:rsidP="0071585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Ass. prof. </w:t>
            </w:r>
            <w:r w:rsidR="00972184">
              <w:rPr>
                <w:color w:val="000000" w:themeColor="text1"/>
                <w:sz w:val="22"/>
                <w:szCs w:val="22"/>
              </w:rPr>
              <w:t>Anica Petrović</w:t>
            </w:r>
          </w:p>
        </w:tc>
      </w:tr>
      <w:tr w:rsidR="00775B77" w:rsidRPr="00AD1EBF" w:rsidTr="00515CF8">
        <w:trPr>
          <w:trHeight w:val="850"/>
        </w:trPr>
        <w:tc>
          <w:tcPr>
            <w:tcW w:w="470" w:type="pct"/>
            <w:vAlign w:val="center"/>
          </w:tcPr>
          <w:p w:rsidR="00775B77" w:rsidRPr="00AD1EBF" w:rsidRDefault="00775B77" w:rsidP="00775B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65" w:type="pct"/>
            <w:vAlign w:val="center"/>
          </w:tcPr>
          <w:p w:rsidR="00775B77" w:rsidRPr="00AD1EBF" w:rsidRDefault="00775B77" w:rsidP="00775B77">
            <w:pPr>
              <w:rPr>
                <w:color w:val="000000" w:themeColor="text1"/>
                <w:sz w:val="20"/>
                <w:szCs w:val="22"/>
                <w:lang w:val="ru-RU"/>
              </w:rPr>
            </w:pPr>
            <w:r>
              <w:rPr>
                <w:iCs/>
                <w:color w:val="000000" w:themeColor="text1"/>
                <w:sz w:val="20"/>
                <w:szCs w:val="16"/>
              </w:rPr>
              <w:t>Regulations for development, production and storage of cosmetic and medicinal products. Influence of formulation factors and production processes on the stability of drugs and cosmetic products.</w:t>
            </w:r>
            <w:r w:rsidRPr="00AD1EBF">
              <w:rPr>
                <w:iCs/>
                <w:color w:val="000000" w:themeColor="text1"/>
                <w:sz w:val="20"/>
                <w:szCs w:val="16"/>
                <w:lang w:val="sr-Cyrl-CS"/>
              </w:rPr>
              <w:t xml:space="preserve"> </w:t>
            </w:r>
            <w:r>
              <w:rPr>
                <w:iCs/>
                <w:color w:val="000000" w:themeColor="text1"/>
                <w:sz w:val="20"/>
                <w:szCs w:val="16"/>
              </w:rPr>
              <w:t>Stability assaying methods for medications. Pharmaceutical and technological operations and devices used in the pharmaceutical industry.</w:t>
            </w:r>
          </w:p>
        </w:tc>
        <w:tc>
          <w:tcPr>
            <w:tcW w:w="458" w:type="pct"/>
            <w:vAlign w:val="center"/>
          </w:tcPr>
          <w:p w:rsidR="00775B77" w:rsidRPr="00550428" w:rsidRDefault="00775B77" w:rsidP="00775B7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307" w:type="pct"/>
            <w:vAlign w:val="center"/>
          </w:tcPr>
          <w:p w:rsidR="00775B77" w:rsidRPr="00515CF8" w:rsidRDefault="00775B77" w:rsidP="00775B7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Ass. prof. Anica Petrović</w:t>
            </w:r>
          </w:p>
        </w:tc>
      </w:tr>
    </w:tbl>
    <w:p w:rsidR="004926C7" w:rsidRPr="00AD1EBF" w:rsidRDefault="004926C7" w:rsidP="004926C7">
      <w:pPr>
        <w:rPr>
          <w:color w:val="000000" w:themeColor="text1"/>
          <w:sz w:val="28"/>
          <w:szCs w:val="28"/>
        </w:rPr>
      </w:pPr>
    </w:p>
    <w:p w:rsidR="004926C7" w:rsidRPr="00AD1EBF" w:rsidRDefault="004926C7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550428" w:rsidRDefault="00550428" w:rsidP="004926C7">
      <w:pPr>
        <w:rPr>
          <w:b/>
          <w:bCs/>
          <w:color w:val="000000" w:themeColor="text1"/>
          <w:sz w:val="20"/>
          <w:szCs w:val="20"/>
        </w:rPr>
      </w:pPr>
    </w:p>
    <w:p w:rsidR="00550428" w:rsidRDefault="00550428" w:rsidP="004926C7">
      <w:pPr>
        <w:rPr>
          <w:b/>
          <w:bCs/>
          <w:color w:val="000000" w:themeColor="text1"/>
          <w:sz w:val="20"/>
          <w:szCs w:val="20"/>
        </w:rPr>
      </w:pPr>
    </w:p>
    <w:p w:rsidR="00550428" w:rsidRPr="00550428" w:rsidRDefault="00550428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:rsidR="00775B77" w:rsidRDefault="00775B77" w:rsidP="00327A31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</w:p>
    <w:p w:rsidR="00775B77" w:rsidRDefault="00775B77" w:rsidP="00327A31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</w:p>
    <w:p w:rsidR="00775B77" w:rsidRDefault="00775B77" w:rsidP="00327A31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</w:p>
    <w:p w:rsidR="00327A31" w:rsidRPr="00112454" w:rsidRDefault="00327A31" w:rsidP="00327A31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Cyrl-CS"/>
        </w:rPr>
      </w:pPr>
      <w:r>
        <w:rPr>
          <w:b/>
          <w:bCs/>
          <w:color w:val="000000" w:themeColor="text1"/>
          <w:sz w:val="32"/>
          <w:szCs w:val="32"/>
        </w:rPr>
        <w:t>GRADING SYSTEM</w:t>
      </w:r>
      <w:r w:rsidRPr="00112454">
        <w:rPr>
          <w:b/>
          <w:bCs/>
          <w:color w:val="000000" w:themeColor="text1"/>
          <w:sz w:val="32"/>
          <w:szCs w:val="32"/>
          <w:lang w:val="sr-Cyrl-CS"/>
        </w:rPr>
        <w:t>:</w:t>
      </w:r>
    </w:p>
    <w:p w:rsidR="009A37AD" w:rsidRDefault="009A37AD" w:rsidP="009A37AD">
      <w:pPr>
        <w:autoSpaceDE w:val="0"/>
        <w:autoSpaceDN w:val="0"/>
        <w:adjustRightInd w:val="0"/>
        <w:rPr>
          <w:bCs/>
          <w:color w:val="000000" w:themeColor="text1"/>
          <w:sz w:val="20"/>
          <w:szCs w:val="20"/>
          <w:lang w:val="ru-RU"/>
        </w:rPr>
      </w:pPr>
    </w:p>
    <w:p w:rsidR="00671445" w:rsidRPr="00932203" w:rsidRDefault="00671445" w:rsidP="00671445">
      <w:pPr>
        <w:autoSpaceDE w:val="0"/>
        <w:autoSpaceDN w:val="0"/>
        <w:adjustRightInd w:val="0"/>
        <w:rPr>
          <w:bCs/>
          <w:color w:val="000000" w:themeColor="text1"/>
          <w:szCs w:val="20"/>
        </w:rPr>
      </w:pPr>
      <w:r>
        <w:rPr>
          <w:bCs/>
          <w:color w:val="000000" w:themeColor="text1"/>
          <w:szCs w:val="20"/>
        </w:rPr>
        <w:t>Student completes the course via modules. Final grade is equivalent to the number of obtained points (see table)</w:t>
      </w:r>
      <w:r w:rsidRPr="00112454">
        <w:rPr>
          <w:bCs/>
          <w:color w:val="000000" w:themeColor="text1"/>
          <w:szCs w:val="20"/>
          <w:lang w:val="ru-RU"/>
        </w:rPr>
        <w:t>.</w:t>
      </w:r>
      <w:r>
        <w:rPr>
          <w:bCs/>
          <w:color w:val="000000" w:themeColor="text1"/>
          <w:szCs w:val="20"/>
        </w:rPr>
        <w:t xml:space="preserve"> The points are obtained in the following way:</w:t>
      </w:r>
      <w:r w:rsidRPr="00112454">
        <w:rPr>
          <w:bCs/>
          <w:color w:val="000000" w:themeColor="text1"/>
          <w:szCs w:val="20"/>
          <w:lang w:val="ru-RU"/>
        </w:rPr>
        <w:t xml:space="preserve"> </w:t>
      </w:r>
    </w:p>
    <w:p w:rsidR="00671445" w:rsidRPr="00AD1EBF" w:rsidRDefault="00671445" w:rsidP="009A37AD">
      <w:pPr>
        <w:autoSpaceDE w:val="0"/>
        <w:autoSpaceDN w:val="0"/>
        <w:adjustRightInd w:val="0"/>
        <w:rPr>
          <w:bCs/>
          <w:color w:val="000000" w:themeColor="text1"/>
          <w:sz w:val="20"/>
          <w:szCs w:val="20"/>
          <w:lang w:val="ru-RU"/>
        </w:rPr>
      </w:pPr>
    </w:p>
    <w:p w:rsidR="009A37AD" w:rsidRPr="00AD1EBF" w:rsidRDefault="009A37AD" w:rsidP="009A37AD">
      <w:pPr>
        <w:autoSpaceDE w:val="0"/>
        <w:autoSpaceDN w:val="0"/>
        <w:adjustRightInd w:val="0"/>
        <w:rPr>
          <w:bCs/>
          <w:color w:val="000000" w:themeColor="text1"/>
          <w:sz w:val="20"/>
          <w:szCs w:val="20"/>
          <w:lang w:val="ru-RU"/>
        </w:rPr>
      </w:pPr>
    </w:p>
    <w:p w:rsidR="00671445" w:rsidRPr="002433D6" w:rsidRDefault="00671445" w:rsidP="00671445">
      <w:pPr>
        <w:autoSpaceDE w:val="0"/>
        <w:autoSpaceDN w:val="0"/>
        <w:adjustRightInd w:val="0"/>
        <w:rPr>
          <w:bCs/>
          <w:szCs w:val="20"/>
          <w:lang w:val="ru-RU"/>
        </w:rPr>
      </w:pPr>
      <w:r>
        <w:rPr>
          <w:rStyle w:val="fontstyle01"/>
        </w:rPr>
        <w:t>PRE-EXAM ACTIVITIES</w:t>
      </w:r>
      <w:r w:rsidRPr="002433D6">
        <w:rPr>
          <w:rStyle w:val="fontstyle01"/>
        </w:rPr>
        <w:t>:</w:t>
      </w:r>
    </w:p>
    <w:p w:rsidR="00671445" w:rsidRPr="007516A9" w:rsidRDefault="00671445" w:rsidP="00671445">
      <w:pPr>
        <w:autoSpaceDE w:val="0"/>
        <w:autoSpaceDN w:val="0"/>
        <w:adjustRightInd w:val="0"/>
        <w:rPr>
          <w:bCs/>
          <w:color w:val="FF0000"/>
          <w:szCs w:val="20"/>
          <w:lang w:val="ru-RU"/>
        </w:rPr>
      </w:pPr>
    </w:p>
    <w:p w:rsidR="00671445" w:rsidRPr="007516A9" w:rsidRDefault="00671445" w:rsidP="00671445">
      <w:pPr>
        <w:autoSpaceDE w:val="0"/>
        <w:autoSpaceDN w:val="0"/>
        <w:adjustRightInd w:val="0"/>
        <w:rPr>
          <w:color w:val="FF0000"/>
          <w:szCs w:val="16"/>
          <w:lang w:val="sr-Cyrl-CS"/>
        </w:rPr>
      </w:pPr>
      <w:r>
        <w:rPr>
          <w:b/>
          <w:szCs w:val="16"/>
        </w:rPr>
        <w:t>ACTIVITY DURING CLASSES:</w:t>
      </w:r>
      <w:r>
        <w:rPr>
          <w:color w:val="000000" w:themeColor="text1"/>
          <w:szCs w:val="16"/>
        </w:rPr>
        <w:t xml:space="preserve"> In this way the student can obtain up to 30 points by taking a written test at the end of each module, and, according to knowledge shown, can get 0-15 points for the first module and 0-15 points for the second module.</w:t>
      </w:r>
    </w:p>
    <w:p w:rsidR="00671445" w:rsidRPr="007516A9" w:rsidRDefault="00671445" w:rsidP="00671445">
      <w:pPr>
        <w:autoSpaceDE w:val="0"/>
        <w:autoSpaceDN w:val="0"/>
        <w:adjustRightInd w:val="0"/>
        <w:rPr>
          <w:b/>
          <w:color w:val="FF0000"/>
          <w:szCs w:val="16"/>
          <w:lang w:val="sr-Cyrl-CS"/>
        </w:rPr>
      </w:pPr>
    </w:p>
    <w:p w:rsidR="00671445" w:rsidRPr="002433D6" w:rsidRDefault="00671445" w:rsidP="00671445">
      <w:pPr>
        <w:autoSpaceDE w:val="0"/>
        <w:autoSpaceDN w:val="0"/>
        <w:adjustRightInd w:val="0"/>
        <w:rPr>
          <w:lang/>
        </w:rPr>
      </w:pPr>
      <w:r>
        <w:rPr>
          <w:rStyle w:val="fontstyle01"/>
        </w:rPr>
        <w:t>FINAL EXAM</w:t>
      </w:r>
      <w:r w:rsidRPr="002433D6">
        <w:rPr>
          <w:rStyle w:val="fontstyle01"/>
        </w:rPr>
        <w:t>:</w:t>
      </w:r>
      <w:r w:rsidRPr="002433D6">
        <w:t xml:space="preserve"> </w:t>
      </w:r>
      <w:r>
        <w:t xml:space="preserve">In this way the student can obtain up to 70 points by taking a test graded according to the table shown. </w:t>
      </w:r>
    </w:p>
    <w:p w:rsidR="00671445" w:rsidRPr="002433D6" w:rsidRDefault="00671445" w:rsidP="00671445">
      <w:pPr>
        <w:autoSpaceDE w:val="0"/>
        <w:autoSpaceDN w:val="0"/>
        <w:adjustRightInd w:val="0"/>
      </w:pPr>
    </w:p>
    <w:p w:rsidR="00EC2CB1" w:rsidRDefault="00671445" w:rsidP="00671445">
      <w:pPr>
        <w:autoSpaceDE w:val="0"/>
        <w:autoSpaceDN w:val="0"/>
        <w:adjustRightInd w:val="0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  <w:t xml:space="preserve">In order to pass this course, the student must obtain at least 50% of points on each pre-exam activity and also on the final exam. The condition for a student to take the </w:t>
      </w:r>
      <w:r w:rsidRPr="004A5CAB">
        <w:rPr>
          <w:rFonts w:ascii="TimesNewRomanPSMT" w:hAnsi="TimesNewRomanPSMT"/>
          <w:b/>
          <w:bCs/>
          <w:sz w:val="22"/>
          <w:szCs w:val="22"/>
        </w:rPr>
        <w:t>final exam</w:t>
      </w:r>
      <w:r>
        <w:rPr>
          <w:rFonts w:ascii="TimesNewRomanPSMT" w:hAnsi="TimesNewRomanPSMT"/>
          <w:sz w:val="22"/>
          <w:szCs w:val="22"/>
        </w:rPr>
        <w:t xml:space="preserve"> is to pass all of the </w:t>
      </w:r>
      <w:r w:rsidRPr="004A5CAB">
        <w:rPr>
          <w:rFonts w:ascii="TimesNewRomanPSMT" w:hAnsi="TimesNewRomanPSMT"/>
          <w:b/>
          <w:bCs/>
          <w:sz w:val="22"/>
          <w:szCs w:val="22"/>
        </w:rPr>
        <w:t>pre-exam</w:t>
      </w:r>
      <w:r>
        <w:rPr>
          <w:rFonts w:ascii="TimesNewRomanPSMT" w:hAnsi="TimesNewRomanPSMT"/>
          <w:sz w:val="22"/>
          <w:szCs w:val="22"/>
        </w:rPr>
        <w:t xml:space="preserve"> activities first</w:t>
      </w:r>
    </w:p>
    <w:p w:rsidR="00671445" w:rsidRPr="00AD1EBF" w:rsidRDefault="00671445" w:rsidP="00671445">
      <w:pPr>
        <w:autoSpaceDE w:val="0"/>
        <w:autoSpaceDN w:val="0"/>
        <w:adjustRightInd w:val="0"/>
        <w:rPr>
          <w:color w:val="000000" w:themeColor="text1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3"/>
        <w:gridCol w:w="6093"/>
        <w:gridCol w:w="1719"/>
        <w:gridCol w:w="1215"/>
        <w:gridCol w:w="708"/>
      </w:tblGrid>
      <w:tr w:rsidR="00AD1EBF" w:rsidRPr="00AD1EBF" w:rsidTr="004926C7">
        <w:trPr>
          <w:trHeight w:val="366"/>
          <w:jc w:val="center"/>
        </w:trPr>
        <w:tc>
          <w:tcPr>
            <w:tcW w:w="3204" w:type="pct"/>
            <w:gridSpan w:val="2"/>
            <w:vMerge w:val="restart"/>
            <w:vAlign w:val="center"/>
          </w:tcPr>
          <w:p w:rsidR="004926C7" w:rsidRPr="00AD1EBF" w:rsidRDefault="00380B1D" w:rsidP="009B03A7">
            <w:pPr>
              <w:ind w:left="-108" w:firstLine="108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MODULE</w:t>
            </w:r>
          </w:p>
        </w:tc>
        <w:tc>
          <w:tcPr>
            <w:tcW w:w="1796" w:type="pct"/>
            <w:gridSpan w:val="3"/>
            <w:vAlign w:val="center"/>
          </w:tcPr>
          <w:p w:rsidR="004926C7" w:rsidRPr="00AD1EBF" w:rsidRDefault="00380B1D" w:rsidP="009B03A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MAXIMUM POINTS</w:t>
            </w:r>
          </w:p>
        </w:tc>
      </w:tr>
      <w:tr w:rsidR="00AD1EBF" w:rsidRPr="00AD1EBF" w:rsidTr="004926C7">
        <w:trPr>
          <w:trHeight w:val="426"/>
          <w:jc w:val="center"/>
        </w:trPr>
        <w:tc>
          <w:tcPr>
            <w:tcW w:w="3204" w:type="pct"/>
            <w:gridSpan w:val="2"/>
            <w:vMerge/>
          </w:tcPr>
          <w:p w:rsidR="004926C7" w:rsidRPr="00AD1EBF" w:rsidRDefault="004926C7" w:rsidP="009B03A7">
            <w:pPr>
              <w:ind w:left="-108" w:firstLine="108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48" w:type="pct"/>
            <w:vAlign w:val="center"/>
          </w:tcPr>
          <w:p w:rsidR="004926C7" w:rsidRPr="00AD1EBF" w:rsidRDefault="00775B77" w:rsidP="009B03A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Tests</w:t>
            </w:r>
          </w:p>
        </w:tc>
        <w:tc>
          <w:tcPr>
            <w:tcW w:w="599" w:type="pct"/>
            <w:vAlign w:val="center"/>
          </w:tcPr>
          <w:p w:rsidR="004926C7" w:rsidRPr="00AD1EBF" w:rsidRDefault="00775B77" w:rsidP="009B03A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Final exam</w:t>
            </w:r>
          </w:p>
        </w:tc>
        <w:tc>
          <w:tcPr>
            <w:tcW w:w="349" w:type="pct"/>
            <w:vAlign w:val="center"/>
          </w:tcPr>
          <w:p w:rsidR="004926C7" w:rsidRPr="00AD1EBF" w:rsidRDefault="004926C7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Σ</w:t>
            </w:r>
          </w:p>
        </w:tc>
      </w:tr>
      <w:tr w:rsidR="00C4262E" w:rsidRPr="00AD1EBF" w:rsidTr="004926C7">
        <w:trPr>
          <w:trHeight w:val="404"/>
          <w:jc w:val="center"/>
        </w:trPr>
        <w:tc>
          <w:tcPr>
            <w:tcW w:w="199" w:type="pct"/>
            <w:vAlign w:val="center"/>
          </w:tcPr>
          <w:p w:rsidR="00C4262E" w:rsidRPr="00AD1EBF" w:rsidRDefault="00C4262E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005" w:type="pct"/>
            <w:vAlign w:val="center"/>
          </w:tcPr>
          <w:p w:rsidR="00C4262E" w:rsidRPr="002A6193" w:rsidRDefault="00C4262E" w:rsidP="005A4346">
            <w:pPr>
              <w:jc w:val="both"/>
              <w:rPr>
                <w:iCs/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iCs/>
                <w:color w:val="000000" w:themeColor="text1"/>
                <w:sz w:val="20"/>
                <w:szCs w:val="16"/>
              </w:rPr>
              <w:t>Introduction to cosmetology. Legislation of cosmetic products. Patents</w:t>
            </w:r>
            <w:r w:rsidRPr="00550428">
              <w:rPr>
                <w:iCs/>
                <w:color w:val="000000" w:themeColor="text1"/>
                <w:sz w:val="20"/>
                <w:szCs w:val="16"/>
                <w:lang w:val="ru-RU"/>
              </w:rPr>
              <w:t xml:space="preserve">. </w:t>
            </w:r>
            <w:r>
              <w:rPr>
                <w:iCs/>
                <w:color w:val="000000" w:themeColor="text1"/>
                <w:sz w:val="20"/>
                <w:szCs w:val="16"/>
              </w:rPr>
              <w:t>Skin, hair and nails. Formulation, choice of active and auxiliary compounds for the production of various cosmetic products.</w:t>
            </w:r>
            <w:r w:rsidRPr="00550428">
              <w:rPr>
                <w:iCs/>
                <w:color w:val="000000" w:themeColor="text1"/>
                <w:sz w:val="20"/>
                <w:szCs w:val="16"/>
                <w:lang w:val="ru-RU"/>
              </w:rPr>
              <w:t xml:space="preserve"> </w:t>
            </w:r>
            <w:r>
              <w:rPr>
                <w:iCs/>
                <w:color w:val="000000" w:themeColor="text1"/>
                <w:sz w:val="20"/>
                <w:szCs w:val="16"/>
              </w:rPr>
              <w:t>Cosmeceuticals.</w:t>
            </w:r>
          </w:p>
        </w:tc>
        <w:tc>
          <w:tcPr>
            <w:tcW w:w="848" w:type="pct"/>
            <w:vAlign w:val="center"/>
          </w:tcPr>
          <w:p w:rsidR="00C4262E" w:rsidRPr="002A6193" w:rsidRDefault="00671445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599" w:type="pct"/>
            <w:vMerge w:val="restart"/>
            <w:vAlign w:val="center"/>
          </w:tcPr>
          <w:p w:rsidR="00C4262E" w:rsidRPr="002A6193" w:rsidRDefault="00C4262E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  <w:vMerge w:val="restart"/>
            <w:vAlign w:val="center"/>
          </w:tcPr>
          <w:p w:rsidR="00C4262E" w:rsidRPr="002A6193" w:rsidRDefault="00C4262E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4262E" w:rsidRPr="00AD1EBF" w:rsidTr="004926C7">
        <w:trPr>
          <w:trHeight w:val="549"/>
          <w:jc w:val="center"/>
        </w:trPr>
        <w:tc>
          <w:tcPr>
            <w:tcW w:w="199" w:type="pct"/>
            <w:vAlign w:val="center"/>
          </w:tcPr>
          <w:p w:rsidR="00C4262E" w:rsidRPr="00AD1EBF" w:rsidRDefault="00C4262E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005" w:type="pct"/>
            <w:vAlign w:val="center"/>
          </w:tcPr>
          <w:p w:rsidR="00C4262E" w:rsidRPr="00AD1EBF" w:rsidRDefault="00C4262E" w:rsidP="00550428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iCs/>
                <w:color w:val="000000" w:themeColor="text1"/>
                <w:sz w:val="20"/>
                <w:szCs w:val="16"/>
              </w:rPr>
              <w:t>Regulations for development, production and storage of cosmetic and medicinal products. Influence of formulation factors and production processes on the stability of drugs and cosmetic products.</w:t>
            </w:r>
            <w:r w:rsidRPr="00AD1EBF">
              <w:rPr>
                <w:iCs/>
                <w:color w:val="000000" w:themeColor="text1"/>
                <w:sz w:val="20"/>
                <w:szCs w:val="16"/>
                <w:lang w:val="sr-Cyrl-CS"/>
              </w:rPr>
              <w:t xml:space="preserve"> </w:t>
            </w:r>
            <w:r>
              <w:rPr>
                <w:iCs/>
                <w:color w:val="000000" w:themeColor="text1"/>
                <w:sz w:val="20"/>
                <w:szCs w:val="16"/>
              </w:rPr>
              <w:t>Stability assaying methods for medications. Pharmaceutical and technological operations and devices used in the pharmaceutical industry.</w:t>
            </w:r>
          </w:p>
        </w:tc>
        <w:tc>
          <w:tcPr>
            <w:tcW w:w="848" w:type="pct"/>
            <w:vAlign w:val="center"/>
          </w:tcPr>
          <w:p w:rsidR="00C4262E" w:rsidRPr="002A6193" w:rsidRDefault="00671445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599" w:type="pct"/>
            <w:vMerge/>
            <w:vAlign w:val="center"/>
          </w:tcPr>
          <w:p w:rsidR="00C4262E" w:rsidRPr="002A6193" w:rsidRDefault="00C4262E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  <w:vMerge/>
            <w:vAlign w:val="center"/>
          </w:tcPr>
          <w:p w:rsidR="00C4262E" w:rsidRPr="002A6193" w:rsidRDefault="00C4262E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4926C7" w:rsidRPr="00AD1EBF" w:rsidTr="004926C7">
        <w:trPr>
          <w:trHeight w:val="410"/>
          <w:jc w:val="center"/>
        </w:trPr>
        <w:tc>
          <w:tcPr>
            <w:tcW w:w="3204" w:type="pct"/>
            <w:gridSpan w:val="2"/>
            <w:vAlign w:val="center"/>
          </w:tcPr>
          <w:p w:rsidR="004926C7" w:rsidRPr="00AD1EBF" w:rsidRDefault="004926C7" w:rsidP="009B03A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D1EBF">
              <w:rPr>
                <w:b/>
                <w:bCs/>
                <w:color w:val="000000" w:themeColor="text1"/>
                <w:sz w:val="22"/>
                <w:szCs w:val="22"/>
              </w:rPr>
              <w:t>Σ</w:t>
            </w:r>
          </w:p>
        </w:tc>
        <w:tc>
          <w:tcPr>
            <w:tcW w:w="848" w:type="pct"/>
            <w:vAlign w:val="center"/>
          </w:tcPr>
          <w:p w:rsidR="004926C7" w:rsidRPr="00AD1EBF" w:rsidRDefault="00C4262E" w:rsidP="009B03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599" w:type="pct"/>
            <w:vAlign w:val="center"/>
          </w:tcPr>
          <w:p w:rsidR="004926C7" w:rsidRPr="00AD1EBF" w:rsidRDefault="00C4262E" w:rsidP="009B03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349" w:type="pct"/>
            <w:vAlign w:val="center"/>
          </w:tcPr>
          <w:p w:rsidR="004926C7" w:rsidRPr="00AD1EBF" w:rsidRDefault="004926C7" w:rsidP="009B03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D1EBF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</w:p>
        </w:tc>
      </w:tr>
    </w:tbl>
    <w:p w:rsidR="00EC2CB1" w:rsidRPr="00AD1EBF" w:rsidRDefault="00EC2CB1" w:rsidP="000E418B">
      <w:pPr>
        <w:autoSpaceDE w:val="0"/>
        <w:autoSpaceDN w:val="0"/>
        <w:adjustRightInd w:val="0"/>
        <w:rPr>
          <w:color w:val="000000" w:themeColor="text1"/>
        </w:rPr>
      </w:pPr>
    </w:p>
    <w:p w:rsidR="00EC2CB1" w:rsidRPr="00AD1EBF" w:rsidRDefault="00EC2CB1" w:rsidP="000E418B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:rsidR="00380B1D" w:rsidRPr="00112454" w:rsidRDefault="00380B1D" w:rsidP="00380B1D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  <w:r>
        <w:rPr>
          <w:b/>
          <w:bCs/>
          <w:color w:val="000000" w:themeColor="text1"/>
          <w:u w:val="single"/>
        </w:rPr>
        <w:t>The final grade is formed in the following way:</w:t>
      </w:r>
    </w:p>
    <w:p w:rsidR="009A37AD" w:rsidRPr="00AD1EBF" w:rsidRDefault="009A37AD" w:rsidP="009A37AD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:rsidR="00C4262E" w:rsidRDefault="00C4262E" w:rsidP="00C4262E">
      <w:pPr>
        <w:autoSpaceDE w:val="0"/>
        <w:autoSpaceDN w:val="0"/>
        <w:adjustRightInd w:val="0"/>
        <w:rPr>
          <w:bCs/>
        </w:rPr>
      </w:pPr>
    </w:p>
    <w:p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3"/>
        <w:gridCol w:w="2268"/>
        <w:gridCol w:w="2835"/>
      </w:tblGrid>
      <w:tr w:rsidR="00C4262E" w:rsidRPr="002F0399" w:rsidTr="00552D7E">
        <w:trPr>
          <w:trHeight w:val="340"/>
          <w:jc w:val="center"/>
        </w:trPr>
        <w:tc>
          <w:tcPr>
            <w:tcW w:w="6516" w:type="dxa"/>
            <w:gridSpan w:val="3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Grading system</w:t>
            </w:r>
          </w:p>
        </w:tc>
      </w:tr>
      <w:tr w:rsidR="00C4262E" w:rsidRPr="002F0399" w:rsidTr="00552D7E">
        <w:trPr>
          <w:trHeight w:val="340"/>
          <w:jc w:val="center"/>
        </w:trPr>
        <w:tc>
          <w:tcPr>
            <w:tcW w:w="1413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F0399">
              <w:rPr>
                <w:b/>
                <w:bCs/>
                <w:sz w:val="22"/>
                <w:szCs w:val="22"/>
                <w:lang w:val="ru-RU"/>
              </w:rPr>
              <w:t>Grade</w:t>
            </w:r>
          </w:p>
        </w:tc>
        <w:tc>
          <w:tcPr>
            <w:tcW w:w="2268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F0399">
              <w:rPr>
                <w:b/>
                <w:bCs/>
                <w:sz w:val="22"/>
                <w:szCs w:val="22"/>
                <w:lang w:val="ru-RU"/>
              </w:rPr>
              <w:t>No. of points</w:t>
            </w:r>
          </w:p>
        </w:tc>
        <w:tc>
          <w:tcPr>
            <w:tcW w:w="2835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F0399">
              <w:rPr>
                <w:b/>
                <w:bCs/>
                <w:sz w:val="22"/>
                <w:szCs w:val="22"/>
                <w:lang w:val="ru-RU"/>
              </w:rPr>
              <w:t>Description</w:t>
            </w:r>
          </w:p>
        </w:tc>
      </w:tr>
      <w:tr w:rsidR="00C4262E" w:rsidRPr="002F0399" w:rsidTr="00552D7E">
        <w:trPr>
          <w:trHeight w:val="340"/>
          <w:jc w:val="center"/>
        </w:trPr>
        <w:tc>
          <w:tcPr>
            <w:tcW w:w="1413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039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91-100</w:t>
            </w:r>
          </w:p>
        </w:tc>
        <w:tc>
          <w:tcPr>
            <w:tcW w:w="2835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Excellent</w:t>
            </w:r>
          </w:p>
        </w:tc>
      </w:tr>
      <w:tr w:rsidR="00C4262E" w:rsidRPr="002F0399" w:rsidTr="00552D7E">
        <w:trPr>
          <w:trHeight w:val="340"/>
          <w:jc w:val="center"/>
        </w:trPr>
        <w:tc>
          <w:tcPr>
            <w:tcW w:w="1413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0399">
              <w:rPr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81-90</w:t>
            </w:r>
          </w:p>
        </w:tc>
        <w:tc>
          <w:tcPr>
            <w:tcW w:w="2835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Exceptionally good</w:t>
            </w:r>
          </w:p>
        </w:tc>
      </w:tr>
      <w:tr w:rsidR="00C4262E" w:rsidRPr="002F0399" w:rsidTr="00552D7E">
        <w:trPr>
          <w:trHeight w:val="340"/>
          <w:jc w:val="center"/>
        </w:trPr>
        <w:tc>
          <w:tcPr>
            <w:tcW w:w="1413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0399">
              <w:rPr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71-80</w:t>
            </w:r>
          </w:p>
        </w:tc>
        <w:tc>
          <w:tcPr>
            <w:tcW w:w="2835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Very good</w:t>
            </w:r>
          </w:p>
        </w:tc>
      </w:tr>
      <w:tr w:rsidR="00C4262E" w:rsidRPr="002F0399" w:rsidTr="00552D7E">
        <w:trPr>
          <w:trHeight w:val="340"/>
          <w:jc w:val="center"/>
        </w:trPr>
        <w:tc>
          <w:tcPr>
            <w:tcW w:w="1413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0399">
              <w:rPr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61-70</w:t>
            </w:r>
          </w:p>
        </w:tc>
        <w:tc>
          <w:tcPr>
            <w:tcW w:w="2835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Good</w:t>
            </w:r>
          </w:p>
        </w:tc>
      </w:tr>
      <w:tr w:rsidR="00C4262E" w:rsidRPr="002F0399" w:rsidTr="00552D7E">
        <w:trPr>
          <w:trHeight w:val="340"/>
          <w:jc w:val="center"/>
        </w:trPr>
        <w:tc>
          <w:tcPr>
            <w:tcW w:w="1413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0399">
              <w:rPr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51-60</w:t>
            </w:r>
          </w:p>
        </w:tc>
        <w:tc>
          <w:tcPr>
            <w:tcW w:w="2835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Passing</w:t>
            </w:r>
          </w:p>
        </w:tc>
      </w:tr>
      <w:tr w:rsidR="00C4262E" w:rsidRPr="002F0399" w:rsidTr="00552D7E">
        <w:trPr>
          <w:trHeight w:val="340"/>
          <w:jc w:val="center"/>
        </w:trPr>
        <w:tc>
          <w:tcPr>
            <w:tcW w:w="1413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&lt; 51</w:t>
            </w:r>
          </w:p>
        </w:tc>
        <w:tc>
          <w:tcPr>
            <w:tcW w:w="2835" w:type="dxa"/>
            <w:vAlign w:val="center"/>
          </w:tcPr>
          <w:p w:rsidR="00C4262E" w:rsidRPr="002F0399" w:rsidRDefault="00C4262E" w:rsidP="00552D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Failing</w:t>
            </w:r>
          </w:p>
        </w:tc>
      </w:tr>
    </w:tbl>
    <w:p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9A37AD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C4262E" w:rsidRPr="00AD1EBF" w:rsidRDefault="00C4262E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9A37AD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2A6193" w:rsidRPr="002A6193" w:rsidRDefault="002A6193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C302FF" w:rsidP="00DB1B3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MODULE TESTS</w:t>
      </w:r>
      <w:r w:rsidR="00C4262E">
        <w:rPr>
          <w:b/>
          <w:bCs/>
          <w:color w:val="000000" w:themeColor="text1"/>
          <w:sz w:val="32"/>
          <w:szCs w:val="32"/>
        </w:rPr>
        <w:t xml:space="preserve"> AND FINAL EXAM</w:t>
      </w:r>
    </w:p>
    <w:p w:rsidR="00EC2CB1" w:rsidRPr="00AD1EBF" w:rsidRDefault="00EC2CB1" w:rsidP="00257992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EC2CB1" w:rsidP="00257992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EC2CB1" w:rsidRPr="00AD1EBF" w:rsidRDefault="00C4262E" w:rsidP="00257992">
      <w:pPr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TEST</w:t>
      </w:r>
      <w:r w:rsidR="00EC2CB1" w:rsidRPr="00AD1EBF">
        <w:rPr>
          <w:b/>
          <w:bCs/>
          <w:color w:val="000000" w:themeColor="text1"/>
          <w:sz w:val="32"/>
          <w:szCs w:val="32"/>
        </w:rPr>
        <w:t xml:space="preserve"> 1.</w:t>
      </w:r>
    </w:p>
    <w:p w:rsidR="00EC2CB1" w:rsidRPr="00AD1EBF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05743A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</w:rPr>
      </w:pPr>
      <w:r w:rsidRPr="0005743A">
        <w:rPr>
          <w:noProof/>
          <w:color w:val="000000" w:themeColor="text1"/>
          <w:lang w:val="en-GB" w:eastAsia="en-GB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4" o:spid="_x0000_s1037" type="#_x0000_t176" style="position:absolute;left:0;text-align:left;margin-left:139.15pt;margin-top:3.4pt;width:217.8pt;height:5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qxLJgIAAE0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" strokeweight="1.5pt">
            <v:textbox>
              <w:txbxContent>
                <w:p w:rsidR="00775B77" w:rsidRPr="00C302FF" w:rsidRDefault="00775B77" w:rsidP="00257992">
                  <w:pPr>
                    <w:jc w:val="center"/>
                    <w:rPr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000000"/>
                      <w:sz w:val="36"/>
                      <w:szCs w:val="36"/>
                    </w:rPr>
                    <w:t>TEST</w:t>
                  </w:r>
                </w:p>
                <w:p w:rsidR="00775B77" w:rsidRPr="00C302FF" w:rsidRDefault="00775B77" w:rsidP="00257992">
                  <w:pPr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 w:rsidRPr="00EE5ED6">
                    <w:rPr>
                      <w:b/>
                      <w:bCs/>
                      <w:color w:val="000000"/>
                      <w:sz w:val="28"/>
                      <w:szCs w:val="28"/>
                      <w:lang w:val="sr-Cyrl-CS"/>
                    </w:rPr>
                    <w:t>0-</w:t>
                  </w:r>
                  <w:r w:rsidR="00671445">
                    <w:rPr>
                      <w:b/>
                      <w:bCs/>
                      <w:color w:val="000000"/>
                      <w:sz w:val="28"/>
                      <w:szCs w:val="28"/>
                    </w:rPr>
                    <w:t>15</w:t>
                  </w:r>
                  <w:r w:rsidRPr="00EE5ED6">
                    <w:rPr>
                      <w:b/>
                      <w:bCs/>
                      <w:color w:val="000000"/>
                      <w:sz w:val="28"/>
                      <w:szCs w:val="28"/>
                      <w:lang w:val="sr-Cyrl-CS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POINTS</w:t>
                  </w:r>
                </w:p>
              </w:txbxContent>
            </v:textbox>
          </v:shape>
        </w:pict>
      </w:r>
    </w:p>
    <w:p w:rsidR="00EC2CB1" w:rsidRPr="00AD1EBF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EC2CB1" w:rsidP="00257992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C302FF" w:rsidP="00257992">
      <w:pPr>
        <w:framePr w:hSpace="180" w:wrap="auto" w:vAnchor="text" w:hAnchor="text" w:xAlign="center" w:y="1"/>
        <w:suppressOverlap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TEST GRADING</w:t>
      </w:r>
    </w:p>
    <w:p w:rsidR="00EC2CB1" w:rsidRPr="00AD1EBF" w:rsidRDefault="00C302FF" w:rsidP="00257992">
      <w:pPr>
        <w:framePr w:hSpace="180" w:wrap="auto" w:vAnchor="text" w:hAnchor="text" w:xAlign="center" w:y="1"/>
        <w:suppressOverlap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The test has </w:t>
      </w:r>
      <w:r w:rsidR="00671445">
        <w:rPr>
          <w:bCs/>
          <w:color w:val="000000" w:themeColor="text1"/>
        </w:rPr>
        <w:t>15</w:t>
      </w:r>
      <w:r>
        <w:rPr>
          <w:bCs/>
          <w:color w:val="000000" w:themeColor="text1"/>
        </w:rPr>
        <w:t xml:space="preserve"> questions.</w:t>
      </w:r>
    </w:p>
    <w:p w:rsidR="00EC2CB1" w:rsidRPr="00AD1EBF" w:rsidRDefault="00C302FF" w:rsidP="00257992">
      <w:pPr>
        <w:autoSpaceDE w:val="0"/>
        <w:autoSpaceDN w:val="0"/>
        <w:adjustRightInd w:val="0"/>
        <w:jc w:val="center"/>
        <w:rPr>
          <w:bCs/>
          <w:color w:val="000000" w:themeColor="text1"/>
          <w:u w:val="single"/>
        </w:rPr>
      </w:pPr>
      <w:r>
        <w:rPr>
          <w:bCs/>
          <w:color w:val="000000" w:themeColor="text1"/>
        </w:rPr>
        <w:t>Every question is worth 1 point.</w:t>
      </w:r>
    </w:p>
    <w:p w:rsidR="00EC2CB1" w:rsidRPr="00AD1EBF" w:rsidRDefault="00EC2CB1" w:rsidP="00257992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EC2CB1" w:rsidRPr="00AD1EBF" w:rsidRDefault="00EC2CB1" w:rsidP="00257992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EC2CB1" w:rsidRPr="00AD1EBF" w:rsidRDefault="00C4262E" w:rsidP="00257992">
      <w:pPr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TEST</w:t>
      </w:r>
      <w:r w:rsidR="00EC2CB1" w:rsidRPr="00AD1EBF">
        <w:rPr>
          <w:b/>
          <w:bCs/>
          <w:color w:val="000000" w:themeColor="text1"/>
          <w:sz w:val="32"/>
          <w:szCs w:val="32"/>
        </w:rPr>
        <w:t xml:space="preserve"> 2.</w:t>
      </w:r>
    </w:p>
    <w:p w:rsidR="00EC2CB1" w:rsidRPr="00AD1EBF" w:rsidRDefault="00EC2CB1" w:rsidP="00257992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05743A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</w:rPr>
      </w:pPr>
      <w:r w:rsidRPr="0005743A">
        <w:rPr>
          <w:noProof/>
          <w:color w:val="000000" w:themeColor="text1"/>
          <w:lang w:val="en-GB" w:eastAsia="en-GB"/>
        </w:rPr>
        <w:pict>
          <v:shape id="AutoShape 6" o:spid="_x0000_s1038" type="#_x0000_t176" style="position:absolute;left:0;text-align:left;margin-left:139.15pt;margin-top:3.4pt;width:217.8pt;height:5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KlJwIAAE0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" strokeweight="1.5pt">
            <v:textbox>
              <w:txbxContent>
                <w:p w:rsidR="00775B77" w:rsidRPr="00C302FF" w:rsidRDefault="00C4262E" w:rsidP="00257992">
                  <w:pPr>
                    <w:jc w:val="center"/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TEST</w:t>
                  </w:r>
                </w:p>
                <w:p w:rsidR="00775B77" w:rsidRPr="00C302FF" w:rsidRDefault="00775B77" w:rsidP="00257992">
                  <w:pPr>
                    <w:jc w:val="center"/>
                    <w:rPr>
                      <w:color w:val="000000" w:themeColor="text1"/>
                      <w:sz w:val="32"/>
                      <w:szCs w:val="32"/>
                    </w:rPr>
                  </w:pPr>
                  <w:r w:rsidRPr="00AD1EBF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sr-Cyrl-CS"/>
                    </w:rPr>
                    <w:t>0-</w:t>
                  </w:r>
                  <w:r w:rsidR="00671445"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  <w:t>15</w:t>
                  </w:r>
                  <w:r w:rsidRPr="00AD1EBF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sr-Cyrl-CS"/>
                    </w:rPr>
                    <w:t xml:space="preserve"> </w:t>
                  </w:r>
                  <w:r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  <w:t>POINTS</w:t>
                  </w:r>
                </w:p>
              </w:txbxContent>
            </v:textbox>
          </v:shape>
        </w:pict>
      </w:r>
    </w:p>
    <w:p w:rsidR="00EC2CB1" w:rsidRPr="00AD1EBF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</w:rPr>
      </w:pPr>
    </w:p>
    <w:p w:rsidR="00EC2CB1" w:rsidRPr="00AD1EBF" w:rsidRDefault="00C302FF" w:rsidP="00257992">
      <w:pPr>
        <w:framePr w:hSpace="180" w:wrap="auto" w:vAnchor="text" w:hAnchor="text" w:xAlign="center" w:y="1"/>
        <w:suppressOverlap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TEST GRADING</w:t>
      </w:r>
    </w:p>
    <w:p w:rsidR="00EC2CB1" w:rsidRPr="00AD1EBF" w:rsidRDefault="00C302FF" w:rsidP="00257992">
      <w:pPr>
        <w:framePr w:hSpace="180" w:wrap="auto" w:vAnchor="text" w:hAnchor="text" w:xAlign="center" w:y="1"/>
        <w:suppressOverlap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The test has </w:t>
      </w:r>
      <w:r w:rsidR="00671445">
        <w:rPr>
          <w:bCs/>
          <w:color w:val="000000" w:themeColor="text1"/>
        </w:rPr>
        <w:t>15</w:t>
      </w:r>
      <w:r>
        <w:rPr>
          <w:bCs/>
          <w:color w:val="000000" w:themeColor="text1"/>
        </w:rPr>
        <w:t xml:space="preserve"> questions.</w:t>
      </w:r>
    </w:p>
    <w:p w:rsidR="00EC2CB1" w:rsidRPr="00AD1EBF" w:rsidRDefault="00C302FF" w:rsidP="00257992">
      <w:pPr>
        <w:autoSpaceDE w:val="0"/>
        <w:autoSpaceDN w:val="0"/>
        <w:adjustRightInd w:val="0"/>
        <w:jc w:val="center"/>
        <w:rPr>
          <w:bCs/>
          <w:color w:val="000000" w:themeColor="text1"/>
          <w:u w:val="single"/>
        </w:rPr>
      </w:pPr>
      <w:r>
        <w:rPr>
          <w:bCs/>
          <w:color w:val="000000" w:themeColor="text1"/>
        </w:rPr>
        <w:t>Every question is worth 1 point.</w:t>
      </w:r>
    </w:p>
    <w:p w:rsidR="00EC2CB1" w:rsidRPr="00AD1EBF" w:rsidRDefault="00EC2CB1" w:rsidP="00257992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EC2CB1" w:rsidRPr="00AD1EBF" w:rsidRDefault="00EC2CB1" w:rsidP="00257992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C4262E" w:rsidRPr="00112454" w:rsidRDefault="00C4262E" w:rsidP="00C4262E">
      <w:pPr>
        <w:rPr>
          <w:b/>
          <w:color w:val="000000" w:themeColor="text1"/>
          <w:sz w:val="36"/>
          <w:szCs w:val="36"/>
        </w:rPr>
      </w:pPr>
    </w:p>
    <w:p w:rsidR="00C4262E" w:rsidRPr="00C4262E" w:rsidRDefault="00C4262E" w:rsidP="00C4262E">
      <w:pPr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FINAL EXAM</w:t>
      </w:r>
    </w:p>
    <w:p w:rsidR="00C4262E" w:rsidRPr="00112454" w:rsidRDefault="00C4262E" w:rsidP="00C4262E">
      <w:pPr>
        <w:rPr>
          <w:color w:val="000000" w:themeColor="text1"/>
          <w:lang w:val="sr-Latn-CS"/>
        </w:rPr>
      </w:pPr>
    </w:p>
    <w:p w:rsidR="00C4262E" w:rsidRPr="00112454" w:rsidRDefault="0005743A" w:rsidP="00C4262E">
      <w:pPr>
        <w:rPr>
          <w:color w:val="000000" w:themeColor="text1"/>
          <w:lang w:val="sr-Latn-CS"/>
        </w:rPr>
      </w:pPr>
      <w:r w:rsidRPr="0005743A">
        <w:rPr>
          <w:noProof/>
          <w:color w:val="000000" w:themeColor="text1"/>
          <w:lang w:val="en-GB" w:eastAsia="en-GB"/>
        </w:rPr>
        <w:pict>
          <v:roundrect id="AutoShape 280" o:spid="_x0000_s1039" style="position:absolute;margin-left:0;margin-top:1.55pt;width:194.6pt;height:73.65pt;z-index:251680768;visibility:visible;mso-wrap-style:square;mso-width-percent:330;mso-height-percent:0;mso-wrap-distance-left:9pt;mso-wrap-distance-top:7.2pt;mso-wrap-distance-right:9pt;mso-wrap-distance-bottom:7.2pt;mso-position-horizontal:center;mso-position-horizontal-relative:text;mso-position-vertical:absolute;mso-position-vertical-relative:text;mso-width-percent:33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" o:allowincell="f" strokeweight="1.5pt">
            <v:fill opacity="19789f"/>
            <v:shadow color="#868686"/>
            <v:textbox inset="10.8pt,7.2pt,10.8pt">
              <w:txbxContent>
                <w:p w:rsidR="00C4262E" w:rsidRPr="006A56EF" w:rsidRDefault="00C4262E" w:rsidP="00C4262E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</w:rPr>
                  </w:pPr>
                  <w:r w:rsidRPr="003C4B4A">
                    <w:rPr>
                      <w:b/>
                      <w:sz w:val="36"/>
                      <w:szCs w:val="36"/>
                      <w:lang w:val="sr-Cyrl-CS"/>
                    </w:rPr>
                    <w:t xml:space="preserve"> </w:t>
                  </w:r>
                  <w:r>
                    <w:rPr>
                      <w:b/>
                      <w:sz w:val="36"/>
                      <w:szCs w:val="36"/>
                    </w:rPr>
                    <w:t>TEST</w:t>
                  </w:r>
                </w:p>
                <w:p w:rsidR="00C4262E" w:rsidRPr="006A56EF" w:rsidRDefault="00C4262E" w:rsidP="00C4262E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</w:rPr>
                  </w:pPr>
                  <w:r w:rsidRPr="00A74340">
                    <w:rPr>
                      <w:b/>
                      <w:sz w:val="28"/>
                      <w:szCs w:val="28"/>
                      <w:lang w:val="sr-Cyrl-CS"/>
                    </w:rPr>
                    <w:t xml:space="preserve">0 – </w:t>
                  </w:r>
                  <w:r w:rsidR="00671445">
                    <w:rPr>
                      <w:b/>
                      <w:sz w:val="28"/>
                      <w:szCs w:val="28"/>
                    </w:rPr>
                    <w:t>70</w:t>
                  </w:r>
                  <w:r w:rsidRPr="00A74340">
                    <w:rPr>
                      <w:b/>
                      <w:sz w:val="28"/>
                      <w:szCs w:val="28"/>
                      <w:lang w:val="sr-Cyrl-CS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POINTS</w:t>
                  </w:r>
                </w:p>
                <w:p w:rsidR="00C4262E" w:rsidRPr="00BE5980" w:rsidRDefault="00C4262E" w:rsidP="00C4262E">
                  <w:pPr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:rsidR="00C4262E" w:rsidRPr="00112454" w:rsidRDefault="00C4262E" w:rsidP="00C4262E">
      <w:pPr>
        <w:rPr>
          <w:rFonts w:ascii="Arial" w:hAnsi="Arial" w:cs="Arial"/>
          <w:b/>
          <w:color w:val="000000" w:themeColor="text1"/>
          <w:lang w:val="ru-RU"/>
        </w:rPr>
      </w:pPr>
    </w:p>
    <w:p w:rsidR="00C4262E" w:rsidRPr="00112454" w:rsidRDefault="00C4262E" w:rsidP="00C4262E">
      <w:pPr>
        <w:rPr>
          <w:rFonts w:ascii="Arial" w:hAnsi="Arial" w:cs="Arial"/>
          <w:color w:val="000000" w:themeColor="text1"/>
          <w:lang w:val="sr-Latn-CS"/>
        </w:rPr>
      </w:pPr>
    </w:p>
    <w:p w:rsidR="00C4262E" w:rsidRPr="00112454" w:rsidRDefault="00C4262E" w:rsidP="00C4262E">
      <w:pPr>
        <w:rPr>
          <w:rFonts w:ascii="Arial" w:hAnsi="Arial" w:cs="Arial"/>
          <w:color w:val="000000" w:themeColor="text1"/>
          <w:lang w:val="sr-Latn-CS"/>
        </w:rPr>
      </w:pPr>
    </w:p>
    <w:p w:rsidR="00C4262E" w:rsidRPr="00112454" w:rsidRDefault="00C4262E" w:rsidP="00C4262E">
      <w:pPr>
        <w:rPr>
          <w:rFonts w:ascii="Arial" w:hAnsi="Arial" w:cs="Arial"/>
          <w:color w:val="000000" w:themeColor="text1"/>
        </w:rPr>
      </w:pPr>
    </w:p>
    <w:p w:rsidR="00C4262E" w:rsidRPr="00112454" w:rsidRDefault="00C4262E" w:rsidP="00C4262E">
      <w:pPr>
        <w:rPr>
          <w:rFonts w:ascii="Arial" w:hAnsi="Arial" w:cs="Arial"/>
          <w:color w:val="000000" w:themeColor="text1"/>
          <w:lang w:val="sr-Latn-CS"/>
        </w:rPr>
      </w:pPr>
    </w:p>
    <w:p w:rsidR="00C4262E" w:rsidRPr="00112454" w:rsidRDefault="00C4262E" w:rsidP="00C4262E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:rsidR="00C4262E" w:rsidRPr="0004211D" w:rsidRDefault="00C4262E" w:rsidP="00C4262E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TEST GRADING</w:t>
      </w:r>
    </w:p>
    <w:p w:rsidR="00C4262E" w:rsidRPr="00C03B89" w:rsidRDefault="00C4262E" w:rsidP="00C4262E">
      <w:pPr>
        <w:autoSpaceDE w:val="0"/>
        <w:autoSpaceDN w:val="0"/>
        <w:adjustRightInd w:val="0"/>
        <w:jc w:val="center"/>
        <w:rPr>
          <w:lang w:val="sr-Latn-CS"/>
        </w:rPr>
      </w:pPr>
      <w:r>
        <w:t xml:space="preserve">The test has </w:t>
      </w:r>
      <w:r w:rsidR="00671445">
        <w:t>70</w:t>
      </w:r>
      <w:r>
        <w:t xml:space="preserve"> questions</w:t>
      </w:r>
    </w:p>
    <w:p w:rsidR="00C4262E" w:rsidRPr="00C03B89" w:rsidRDefault="00671445" w:rsidP="00C4262E">
      <w:pPr>
        <w:autoSpaceDE w:val="0"/>
        <w:autoSpaceDN w:val="0"/>
        <w:adjustRightInd w:val="0"/>
        <w:jc w:val="center"/>
        <w:rPr>
          <w:lang w:val="sr-Cyrl-CS"/>
        </w:rPr>
      </w:pPr>
      <w:r>
        <w:t>40</w:t>
      </w:r>
      <w:r w:rsidR="00C4262E">
        <w:t xml:space="preserve"> questions are worth 1 point and </w:t>
      </w:r>
      <w:r>
        <w:t>15</w:t>
      </w:r>
      <w:r w:rsidR="00C4262E">
        <w:t xml:space="preserve"> questions are worth 2 points</w:t>
      </w:r>
    </w:p>
    <w:p w:rsidR="00D766D9" w:rsidRPr="00AD1EBF" w:rsidRDefault="00D766D9" w:rsidP="00D766D9">
      <w:pPr>
        <w:autoSpaceDE w:val="0"/>
        <w:autoSpaceDN w:val="0"/>
        <w:adjustRightInd w:val="0"/>
        <w:rPr>
          <w:bCs/>
          <w:color w:val="000000" w:themeColor="text1"/>
        </w:rPr>
        <w:sectPr w:rsidR="00D766D9" w:rsidRPr="00AD1EBF" w:rsidSect="00C947A1">
          <w:headerReference w:type="default" r:id="rId9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:rsidR="00EC2CB1" w:rsidRPr="00AD1EBF" w:rsidRDefault="00EC2CB1" w:rsidP="003840AA">
      <w:pPr>
        <w:autoSpaceDE w:val="0"/>
        <w:autoSpaceDN w:val="0"/>
        <w:adjustRightInd w:val="0"/>
        <w:jc w:val="center"/>
        <w:rPr>
          <w:bCs/>
          <w:color w:val="000000" w:themeColor="text1"/>
          <w:sz w:val="20"/>
          <w:szCs w:val="20"/>
          <w:u w:val="single"/>
        </w:rPr>
      </w:pPr>
    </w:p>
    <w:p w:rsidR="009A37AD" w:rsidRPr="00AD1EBF" w:rsidRDefault="009A37AD" w:rsidP="00DB1B3A">
      <w:pPr>
        <w:rPr>
          <w:b/>
          <w:bCs/>
          <w:color w:val="000000" w:themeColor="text1"/>
        </w:rPr>
      </w:pPr>
    </w:p>
    <w:p w:rsidR="009A37AD" w:rsidRPr="00AD1EBF" w:rsidRDefault="009A37AD" w:rsidP="00DB1B3A">
      <w:pPr>
        <w:rPr>
          <w:b/>
          <w:bCs/>
          <w:color w:val="000000" w:themeColor="text1"/>
        </w:rPr>
      </w:pPr>
    </w:p>
    <w:p w:rsidR="009A37AD" w:rsidRPr="00AD1EBF" w:rsidRDefault="009A37AD" w:rsidP="00DB1B3A">
      <w:pPr>
        <w:rPr>
          <w:b/>
          <w:bCs/>
          <w:color w:val="000000" w:themeColor="text1"/>
        </w:rPr>
      </w:pPr>
    </w:p>
    <w:p w:rsidR="00D766D9" w:rsidRPr="00AD1EBF" w:rsidRDefault="00AC2548" w:rsidP="00D766D9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  <w:r>
        <w:rPr>
          <w:b/>
          <w:bCs/>
          <w:color w:val="000000" w:themeColor="text1"/>
          <w:sz w:val="32"/>
          <w:szCs w:val="32"/>
        </w:rPr>
        <w:t>LITERATURE</w:t>
      </w:r>
      <w:r w:rsidR="00D766D9" w:rsidRPr="00AD1EBF">
        <w:rPr>
          <w:b/>
          <w:bCs/>
          <w:color w:val="000000" w:themeColor="text1"/>
          <w:sz w:val="20"/>
          <w:szCs w:val="20"/>
        </w:rPr>
        <w:t>:</w:t>
      </w:r>
    </w:p>
    <w:p w:rsidR="00D766D9" w:rsidRPr="00AD1EBF" w:rsidRDefault="00D766D9" w:rsidP="00D766D9">
      <w:pPr>
        <w:jc w:val="both"/>
        <w:rPr>
          <w:b/>
          <w:bCs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7"/>
        <w:gridCol w:w="5388"/>
        <w:gridCol w:w="2818"/>
        <w:gridCol w:w="1939"/>
      </w:tblGrid>
      <w:tr w:rsidR="00AD1EBF" w:rsidRPr="00AD1EBF" w:rsidTr="00776AB5">
        <w:trPr>
          <w:trHeight w:val="417"/>
        </w:trPr>
        <w:tc>
          <w:tcPr>
            <w:tcW w:w="1814" w:type="pct"/>
            <w:vAlign w:val="center"/>
          </w:tcPr>
          <w:p w:rsidR="00D766D9" w:rsidRPr="00AC2548" w:rsidRDefault="00AC2548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BOOK NAME</w:t>
            </w:r>
          </w:p>
        </w:tc>
        <w:tc>
          <w:tcPr>
            <w:tcW w:w="1692" w:type="pct"/>
            <w:vAlign w:val="center"/>
          </w:tcPr>
          <w:p w:rsidR="00D766D9" w:rsidRPr="00AC2548" w:rsidRDefault="00AC2548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AUTHORS</w:t>
            </w:r>
          </w:p>
        </w:tc>
        <w:tc>
          <w:tcPr>
            <w:tcW w:w="885" w:type="pct"/>
            <w:vAlign w:val="center"/>
          </w:tcPr>
          <w:p w:rsidR="00D766D9" w:rsidRPr="00AC2548" w:rsidRDefault="00AC2548" w:rsidP="00776AB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PUBLISHER</w:t>
            </w:r>
          </w:p>
        </w:tc>
        <w:tc>
          <w:tcPr>
            <w:tcW w:w="609" w:type="pct"/>
            <w:vAlign w:val="center"/>
          </w:tcPr>
          <w:p w:rsidR="00D766D9" w:rsidRPr="00AC2548" w:rsidRDefault="00AC2548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LIBRARY</w:t>
            </w:r>
          </w:p>
        </w:tc>
      </w:tr>
      <w:tr w:rsidR="00AD1EBF" w:rsidRPr="00AD1EBF" w:rsidTr="00776AB5">
        <w:trPr>
          <w:trHeight w:val="649"/>
        </w:trPr>
        <w:tc>
          <w:tcPr>
            <w:tcW w:w="1814" w:type="pct"/>
            <w:vAlign w:val="center"/>
          </w:tcPr>
          <w:p w:rsidR="005B3912" w:rsidRPr="00AD1EBF" w:rsidRDefault="00F6781C" w:rsidP="0037239A">
            <w:pPr>
              <w:rPr>
                <w:color w:val="000000" w:themeColor="text1"/>
                <w:kern w:val="22"/>
                <w:lang w:val="sr-Cyrl-CS"/>
              </w:rPr>
            </w:pPr>
            <w:r w:rsidRPr="00AD1EBF">
              <w:rPr>
                <w:color w:val="000000" w:themeColor="text1"/>
              </w:rPr>
              <w:t>Основи индустријске фармације</w:t>
            </w:r>
          </w:p>
        </w:tc>
        <w:tc>
          <w:tcPr>
            <w:tcW w:w="1692" w:type="pct"/>
            <w:vAlign w:val="center"/>
          </w:tcPr>
          <w:p w:rsidR="005B3912" w:rsidRPr="00AD1EBF" w:rsidRDefault="00F6781C" w:rsidP="0037239A">
            <w:pPr>
              <w:rPr>
                <w:color w:val="000000" w:themeColor="text1"/>
                <w:kern w:val="22"/>
                <w:lang w:val="sr-Cyrl-CS"/>
              </w:rPr>
            </w:pPr>
            <w:r w:rsidRPr="00AD1EBF">
              <w:rPr>
                <w:color w:val="000000" w:themeColor="text1"/>
              </w:rPr>
              <w:t>Јовановић М., Ђурић З</w:t>
            </w:r>
          </w:p>
        </w:tc>
        <w:tc>
          <w:tcPr>
            <w:tcW w:w="885" w:type="pct"/>
            <w:vAlign w:val="center"/>
          </w:tcPr>
          <w:p w:rsidR="005B3912" w:rsidRPr="00AD1EBF" w:rsidRDefault="00F6781C" w:rsidP="0037239A">
            <w:pPr>
              <w:rPr>
                <w:color w:val="000000" w:themeColor="text1"/>
                <w:kern w:val="22"/>
                <w:lang w:val="sr-Cyrl-CS"/>
              </w:rPr>
            </w:pPr>
            <w:r w:rsidRPr="00AD1EBF">
              <w:rPr>
                <w:color w:val="000000" w:themeColor="text1"/>
              </w:rPr>
              <w:t>Нијанса. Београд 2005.</w:t>
            </w:r>
          </w:p>
        </w:tc>
        <w:tc>
          <w:tcPr>
            <w:tcW w:w="609" w:type="pct"/>
            <w:vAlign w:val="center"/>
          </w:tcPr>
          <w:p w:rsidR="005B3912" w:rsidRPr="00AC2548" w:rsidRDefault="00AC2548" w:rsidP="0037239A">
            <w:pPr>
              <w:jc w:val="center"/>
              <w:rPr>
                <w:color w:val="000000" w:themeColor="text1"/>
                <w:kern w:val="22"/>
                <w:sz w:val="22"/>
                <w:szCs w:val="22"/>
              </w:rPr>
            </w:pPr>
            <w:r>
              <w:rPr>
                <w:color w:val="000000" w:themeColor="text1"/>
                <w:kern w:val="22"/>
                <w:sz w:val="22"/>
                <w:szCs w:val="22"/>
              </w:rPr>
              <w:t>Yes</w:t>
            </w:r>
          </w:p>
        </w:tc>
      </w:tr>
      <w:tr w:rsidR="00AD1EBF" w:rsidRPr="00AD1EBF" w:rsidTr="00776AB5">
        <w:trPr>
          <w:trHeight w:val="649"/>
        </w:trPr>
        <w:tc>
          <w:tcPr>
            <w:tcW w:w="1814" w:type="pct"/>
            <w:vAlign w:val="center"/>
          </w:tcPr>
          <w:p w:rsidR="005B3912" w:rsidRPr="00AD1EBF" w:rsidRDefault="00F6781C" w:rsidP="0037239A">
            <w:pPr>
              <w:rPr>
                <w:color w:val="000000" w:themeColor="text1"/>
                <w:kern w:val="22"/>
                <w:lang w:val="sr-Cyrl-CS"/>
              </w:rPr>
            </w:pPr>
            <w:r w:rsidRPr="00AD1EBF">
              <w:rPr>
                <w:color w:val="000000" w:themeColor="text1"/>
                <w:lang w:val="ru-RU"/>
              </w:rPr>
              <w:t>Приручник из козметологије, друго издање</w:t>
            </w:r>
          </w:p>
        </w:tc>
        <w:tc>
          <w:tcPr>
            <w:tcW w:w="1692" w:type="pct"/>
            <w:vAlign w:val="center"/>
          </w:tcPr>
          <w:p w:rsidR="005B3912" w:rsidRPr="00FC0EAD" w:rsidRDefault="00F6781C" w:rsidP="0037239A">
            <w:pPr>
              <w:rPr>
                <w:color w:val="000000" w:themeColor="text1"/>
                <w:kern w:val="22"/>
                <w:lang w:val="sr-Cyrl-CS"/>
              </w:rPr>
            </w:pPr>
            <w:r w:rsidRPr="00FC0EAD">
              <w:rPr>
                <w:color w:val="000000" w:themeColor="text1"/>
                <w:lang w:val="sr-Cyrl-CS"/>
              </w:rPr>
              <w:t>Васиљевић Д., Савић С., Ђорђевић Љ., Крајишник Д.</w:t>
            </w:r>
          </w:p>
        </w:tc>
        <w:tc>
          <w:tcPr>
            <w:tcW w:w="885" w:type="pct"/>
            <w:vAlign w:val="center"/>
          </w:tcPr>
          <w:p w:rsidR="005B3912" w:rsidRPr="00AD1EBF" w:rsidRDefault="00F6781C" w:rsidP="0037239A">
            <w:pPr>
              <w:rPr>
                <w:color w:val="000000" w:themeColor="text1"/>
                <w:kern w:val="22"/>
              </w:rPr>
            </w:pPr>
            <w:r w:rsidRPr="00AD1EBF">
              <w:rPr>
                <w:color w:val="000000" w:themeColor="text1"/>
              </w:rPr>
              <w:t>Наука, Београд 2009.</w:t>
            </w:r>
          </w:p>
        </w:tc>
        <w:tc>
          <w:tcPr>
            <w:tcW w:w="609" w:type="pct"/>
            <w:vAlign w:val="center"/>
          </w:tcPr>
          <w:p w:rsidR="005B3912" w:rsidRPr="00AD1EBF" w:rsidRDefault="00AC2548" w:rsidP="0037239A">
            <w:pPr>
              <w:jc w:val="center"/>
              <w:rPr>
                <w:color w:val="000000" w:themeColor="text1"/>
                <w:kern w:val="22"/>
                <w:sz w:val="22"/>
                <w:szCs w:val="22"/>
              </w:rPr>
            </w:pPr>
            <w:r>
              <w:rPr>
                <w:color w:val="000000" w:themeColor="text1"/>
                <w:kern w:val="22"/>
                <w:sz w:val="22"/>
                <w:szCs w:val="22"/>
              </w:rPr>
              <w:t>Yes</w:t>
            </w:r>
          </w:p>
        </w:tc>
      </w:tr>
      <w:tr w:rsidR="00AD1EBF" w:rsidRPr="00AD1EBF" w:rsidTr="00776AB5">
        <w:trPr>
          <w:trHeight w:val="649"/>
        </w:trPr>
        <w:tc>
          <w:tcPr>
            <w:tcW w:w="1814" w:type="pct"/>
            <w:vAlign w:val="center"/>
          </w:tcPr>
          <w:p w:rsidR="005B3912" w:rsidRPr="00AD1EBF" w:rsidRDefault="00F6781C" w:rsidP="009E63CE">
            <w:pPr>
              <w:rPr>
                <w:color w:val="000000" w:themeColor="text1"/>
                <w:kern w:val="22"/>
                <w:lang w:val="ru-RU"/>
              </w:rPr>
            </w:pPr>
            <w:r w:rsidRPr="00AD1EBF">
              <w:rPr>
                <w:color w:val="000000" w:themeColor="text1"/>
                <w:shd w:val="clear" w:color="auto" w:fill="FFFFFF"/>
                <w:lang w:val="ru-RU"/>
              </w:rPr>
              <w:t xml:space="preserve">Фармацеутска технологија са биофармацијом, </w:t>
            </w:r>
            <w:r w:rsidRPr="00AD1EBF">
              <w:rPr>
                <w:color w:val="000000" w:themeColor="text1"/>
                <w:shd w:val="clear" w:color="auto" w:fill="FFFFFF"/>
              </w:rPr>
              <w:t>I</w:t>
            </w:r>
            <w:r w:rsidRPr="00AD1EBF">
              <w:rPr>
                <w:color w:val="000000" w:themeColor="text1"/>
                <w:shd w:val="clear" w:color="auto" w:fill="FFFFFF"/>
                <w:lang w:val="ru-RU"/>
              </w:rPr>
              <w:t xml:space="preserve"> део,</w:t>
            </w:r>
          </w:p>
        </w:tc>
        <w:tc>
          <w:tcPr>
            <w:tcW w:w="1692" w:type="pct"/>
            <w:vAlign w:val="center"/>
          </w:tcPr>
          <w:p w:rsidR="005B3912" w:rsidRPr="00AD1EBF" w:rsidRDefault="00F6781C" w:rsidP="009E63CE">
            <w:pPr>
              <w:rPr>
                <w:color w:val="000000" w:themeColor="text1"/>
                <w:kern w:val="22"/>
              </w:rPr>
            </w:pPr>
            <w:r w:rsidRPr="00AD1EBF">
              <w:rPr>
                <w:color w:val="000000" w:themeColor="text1"/>
                <w:shd w:val="clear" w:color="auto" w:fill="FFFFFF"/>
              </w:rPr>
              <w:t>Ђурић</w:t>
            </w:r>
            <w:r w:rsidRPr="00AD1EBF">
              <w:rPr>
                <w:color w:val="000000" w:themeColor="text1"/>
                <w:shd w:val="clear" w:color="auto" w:fill="FFFFFF"/>
                <w:lang w:val="sr-Cyrl-CS"/>
              </w:rPr>
              <w:t xml:space="preserve"> </w:t>
            </w:r>
            <w:r w:rsidRPr="00AD1EBF">
              <w:rPr>
                <w:color w:val="000000" w:themeColor="text1"/>
                <w:shd w:val="clear" w:color="auto" w:fill="FFFFFF"/>
              </w:rPr>
              <w:t xml:space="preserve"> З</w:t>
            </w:r>
          </w:p>
        </w:tc>
        <w:tc>
          <w:tcPr>
            <w:tcW w:w="885" w:type="pct"/>
            <w:vAlign w:val="center"/>
          </w:tcPr>
          <w:p w:rsidR="005B3912" w:rsidRPr="00AD1EBF" w:rsidRDefault="00F6781C" w:rsidP="009E63CE">
            <w:pPr>
              <w:rPr>
                <w:color w:val="000000" w:themeColor="text1"/>
                <w:kern w:val="22"/>
              </w:rPr>
            </w:pPr>
            <w:r w:rsidRPr="00AD1EBF">
              <w:rPr>
                <w:color w:val="000000" w:themeColor="text1"/>
                <w:shd w:val="clear" w:color="auto" w:fill="FFFFFF"/>
              </w:rPr>
              <w:t>Нијанса, Земун, 2004.</w:t>
            </w:r>
          </w:p>
        </w:tc>
        <w:tc>
          <w:tcPr>
            <w:tcW w:w="609" w:type="pct"/>
            <w:vAlign w:val="center"/>
          </w:tcPr>
          <w:p w:rsidR="005B3912" w:rsidRPr="00AD1EBF" w:rsidRDefault="00AC2548" w:rsidP="009E63CE">
            <w:pPr>
              <w:jc w:val="center"/>
              <w:rPr>
                <w:color w:val="000000" w:themeColor="text1"/>
                <w:kern w:val="22"/>
                <w:sz w:val="22"/>
                <w:szCs w:val="22"/>
              </w:rPr>
            </w:pPr>
            <w:r>
              <w:rPr>
                <w:color w:val="000000" w:themeColor="text1"/>
                <w:kern w:val="22"/>
                <w:sz w:val="22"/>
                <w:szCs w:val="22"/>
              </w:rPr>
              <w:t>Yes</w:t>
            </w:r>
          </w:p>
        </w:tc>
      </w:tr>
      <w:tr w:rsidR="00AD1EBF" w:rsidRPr="00AD1EBF" w:rsidTr="00776AB5">
        <w:trPr>
          <w:trHeight w:val="648"/>
        </w:trPr>
        <w:tc>
          <w:tcPr>
            <w:tcW w:w="1814" w:type="pct"/>
            <w:tcBorders>
              <w:bottom w:val="single" w:sz="4" w:space="0" w:color="auto"/>
            </w:tcBorders>
            <w:vAlign w:val="center"/>
          </w:tcPr>
          <w:p w:rsidR="005B3912" w:rsidRPr="00AD1EBF" w:rsidRDefault="00F6781C" w:rsidP="009E63CE">
            <w:pPr>
              <w:rPr>
                <w:color w:val="000000" w:themeColor="text1"/>
                <w:kern w:val="22"/>
                <w:lang w:val="sr-Cyrl-CS"/>
              </w:rPr>
            </w:pPr>
            <w:r w:rsidRPr="00AD1EBF">
              <w:rPr>
                <w:color w:val="000000" w:themeColor="text1"/>
              </w:rPr>
              <w:t>Encyclopedia of Pharmaceutical Technology</w:t>
            </w:r>
          </w:p>
        </w:tc>
        <w:tc>
          <w:tcPr>
            <w:tcW w:w="1692" w:type="pct"/>
            <w:tcBorders>
              <w:bottom w:val="single" w:sz="4" w:space="0" w:color="auto"/>
            </w:tcBorders>
            <w:vAlign w:val="center"/>
          </w:tcPr>
          <w:p w:rsidR="005B3912" w:rsidRPr="00AD1EBF" w:rsidRDefault="00F6781C" w:rsidP="009E63CE">
            <w:pPr>
              <w:rPr>
                <w:color w:val="000000" w:themeColor="text1"/>
                <w:kern w:val="22"/>
              </w:rPr>
            </w:pPr>
            <w:r w:rsidRPr="00AD1EBF">
              <w:rPr>
                <w:color w:val="000000" w:themeColor="text1"/>
              </w:rPr>
              <w:t>Swabrick J,</w:t>
            </w:r>
            <w:r w:rsidRPr="00AD1EBF">
              <w:rPr>
                <w:color w:val="000000" w:themeColor="text1"/>
                <w:lang w:val="sr-Cyrl-CS"/>
              </w:rPr>
              <w:t xml:space="preserve"> </w:t>
            </w:r>
            <w:r w:rsidRPr="00AD1EBF">
              <w:rPr>
                <w:color w:val="000000" w:themeColor="text1"/>
              </w:rPr>
              <w:t>Boylan</w:t>
            </w:r>
            <w:r w:rsidRPr="00AD1EBF">
              <w:rPr>
                <w:b/>
                <w:color w:val="000000" w:themeColor="text1"/>
              </w:rPr>
              <w:t xml:space="preserve"> </w:t>
            </w:r>
            <w:r w:rsidRPr="00AD1EBF">
              <w:rPr>
                <w:color w:val="000000" w:themeColor="text1"/>
              </w:rPr>
              <w:t>J.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vAlign w:val="center"/>
          </w:tcPr>
          <w:p w:rsidR="005B3912" w:rsidRPr="00AD1EBF" w:rsidRDefault="00F6781C" w:rsidP="009E63CE">
            <w:pPr>
              <w:rPr>
                <w:color w:val="000000" w:themeColor="text1"/>
                <w:kern w:val="22"/>
              </w:rPr>
            </w:pPr>
            <w:r w:rsidRPr="00AD1EBF">
              <w:rPr>
                <w:color w:val="000000" w:themeColor="text1"/>
              </w:rPr>
              <w:t>New York, Basel, 2002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:rsidR="005B3912" w:rsidRPr="00AD1EBF" w:rsidRDefault="00AC2548" w:rsidP="009E63CE">
            <w:pPr>
              <w:jc w:val="center"/>
              <w:rPr>
                <w:color w:val="000000" w:themeColor="text1"/>
                <w:kern w:val="22"/>
                <w:sz w:val="22"/>
                <w:szCs w:val="22"/>
              </w:rPr>
            </w:pPr>
            <w:r>
              <w:rPr>
                <w:color w:val="000000" w:themeColor="text1"/>
                <w:kern w:val="22"/>
                <w:sz w:val="22"/>
                <w:szCs w:val="22"/>
              </w:rPr>
              <w:t>No</w:t>
            </w:r>
            <w:r w:rsidR="00F6781C" w:rsidRPr="00AD1EBF">
              <w:rPr>
                <w:color w:val="000000" w:themeColor="text1"/>
                <w:kern w:val="22"/>
                <w:sz w:val="22"/>
                <w:szCs w:val="22"/>
              </w:rPr>
              <w:t xml:space="preserve"> </w:t>
            </w:r>
          </w:p>
        </w:tc>
      </w:tr>
      <w:tr w:rsidR="009F30B1" w:rsidRPr="00AD1EBF" w:rsidTr="00776AB5">
        <w:trPr>
          <w:trHeight w:val="648"/>
        </w:trPr>
        <w:tc>
          <w:tcPr>
            <w:tcW w:w="1814" w:type="pct"/>
            <w:tcBorders>
              <w:bottom w:val="single" w:sz="4" w:space="0" w:color="auto"/>
            </w:tcBorders>
            <w:vAlign w:val="center"/>
          </w:tcPr>
          <w:p w:rsidR="009F30B1" w:rsidRPr="009F30B1" w:rsidRDefault="009F30B1" w:rsidP="009E63C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Примењена козметологија</w:t>
            </w:r>
          </w:p>
        </w:tc>
        <w:tc>
          <w:tcPr>
            <w:tcW w:w="1692" w:type="pct"/>
            <w:tcBorders>
              <w:bottom w:val="single" w:sz="4" w:space="0" w:color="auto"/>
            </w:tcBorders>
            <w:vAlign w:val="center"/>
          </w:tcPr>
          <w:p w:rsidR="009F30B1" w:rsidRPr="00A02C69" w:rsidRDefault="007C5501" w:rsidP="009E63CE">
            <w:pPr>
              <w:rPr>
                <w:color w:val="000000" w:themeColor="text1"/>
                <w:lang w:val="ru-RU"/>
              </w:rPr>
            </w:pPr>
            <w:r w:rsidRPr="00A02C69">
              <w:rPr>
                <w:color w:val="000000" w:themeColor="text1"/>
                <w:lang w:val="ru-RU"/>
              </w:rPr>
              <w:t>Др</w:t>
            </w:r>
            <w:r w:rsidR="009F30B1" w:rsidRPr="00A02C69">
              <w:rPr>
                <w:color w:val="000000" w:themeColor="text1"/>
                <w:lang w:val="ru-RU"/>
              </w:rPr>
              <w:t xml:space="preserve"> Данијела Пецарски, </w:t>
            </w:r>
            <w:r w:rsidR="00010A95">
              <w:rPr>
                <w:color w:val="000000" w:themeColor="text1"/>
                <w:lang w:val="ru-RU"/>
              </w:rPr>
              <w:t>Marina Tomović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vAlign w:val="center"/>
          </w:tcPr>
          <w:p w:rsidR="009F30B1" w:rsidRPr="00A02C69" w:rsidRDefault="009F30B1" w:rsidP="009E63CE">
            <w:pPr>
              <w:rPr>
                <w:color w:val="000000" w:themeColor="text1"/>
                <w:lang w:val="ru-RU"/>
              </w:rPr>
            </w:pPr>
            <w:r w:rsidRPr="00A02C69">
              <w:rPr>
                <w:color w:val="000000" w:themeColor="text1"/>
                <w:lang w:val="ru-RU"/>
              </w:rPr>
              <w:t>Факултет медицинских наука, Универзитет у Крагујевцу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:rsidR="009F30B1" w:rsidRPr="00AD1EBF" w:rsidRDefault="00AC2548" w:rsidP="009E63CE">
            <w:pPr>
              <w:jc w:val="center"/>
              <w:rPr>
                <w:color w:val="000000" w:themeColor="text1"/>
                <w:kern w:val="22"/>
                <w:sz w:val="22"/>
                <w:szCs w:val="22"/>
              </w:rPr>
            </w:pPr>
            <w:r>
              <w:rPr>
                <w:color w:val="000000" w:themeColor="text1"/>
                <w:kern w:val="22"/>
                <w:sz w:val="22"/>
                <w:szCs w:val="22"/>
              </w:rPr>
              <w:t>Yes</w:t>
            </w:r>
          </w:p>
        </w:tc>
      </w:tr>
      <w:tr w:rsidR="006D02CC" w:rsidRPr="00AD1EBF" w:rsidTr="00776AB5">
        <w:trPr>
          <w:trHeight w:val="648"/>
        </w:trPr>
        <w:tc>
          <w:tcPr>
            <w:tcW w:w="1814" w:type="pct"/>
            <w:tcBorders>
              <w:bottom w:val="single" w:sz="4" w:space="0" w:color="auto"/>
            </w:tcBorders>
            <w:vAlign w:val="center"/>
          </w:tcPr>
          <w:p w:rsidR="006D02CC" w:rsidRDefault="006D02CC" w:rsidP="006D02CC">
            <w:pPr>
              <w:rPr>
                <w:color w:val="000000" w:themeColor="text1"/>
              </w:rPr>
            </w:pPr>
            <w:r>
              <w:rPr>
                <w:color w:val="000000" w:themeColor="text1"/>
                <w:lang/>
              </w:rPr>
              <w:t xml:space="preserve">Збирка задатака из Фармацеутске технологије </w:t>
            </w:r>
            <w:r w:rsidRPr="00D01615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692" w:type="pct"/>
            <w:tcBorders>
              <w:bottom w:val="single" w:sz="4" w:space="0" w:color="auto"/>
            </w:tcBorders>
            <w:vAlign w:val="center"/>
          </w:tcPr>
          <w:p w:rsidR="006D02CC" w:rsidRPr="00A02C69" w:rsidRDefault="006D02CC" w:rsidP="006D02CC">
            <w:pPr>
              <w:rPr>
                <w:color w:val="000000" w:themeColor="text1"/>
                <w:lang w:val="ru-RU"/>
              </w:rPr>
            </w:pPr>
            <w:r w:rsidRPr="00A02C69">
              <w:rPr>
                <w:color w:val="000000" w:themeColor="text1"/>
                <w:lang w:val="ru-RU"/>
              </w:rPr>
              <w:t>проф.др Марина Томовић</w:t>
            </w:r>
            <w:r>
              <w:rPr>
                <w:color w:val="000000" w:themeColor="text1"/>
                <w:lang w:val="ru-RU"/>
              </w:rPr>
              <w:t>, доц. др Јована Брадић, доц. др Аница Петровић, асистент Маријана Анђић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vAlign w:val="center"/>
          </w:tcPr>
          <w:p w:rsidR="006D02CC" w:rsidRPr="00A02C69" w:rsidRDefault="006D02CC" w:rsidP="006D02CC">
            <w:pPr>
              <w:rPr>
                <w:color w:val="000000" w:themeColor="text1"/>
                <w:lang w:val="ru-RU"/>
              </w:rPr>
            </w:pPr>
            <w:r w:rsidRPr="00A02C69">
              <w:rPr>
                <w:color w:val="000000" w:themeColor="text1"/>
                <w:lang w:val="ru-RU"/>
              </w:rPr>
              <w:t>Факултет медицинских наука, Универзитет у Крагујевцу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:rsidR="006D02CC" w:rsidRDefault="006D02CC" w:rsidP="006D02CC">
            <w:pPr>
              <w:jc w:val="center"/>
              <w:rPr>
                <w:color w:val="000000" w:themeColor="text1"/>
                <w:kern w:val="22"/>
                <w:sz w:val="22"/>
                <w:szCs w:val="22"/>
              </w:rPr>
            </w:pPr>
            <w:r w:rsidRPr="00AD1EBF">
              <w:rPr>
                <w:color w:val="000000" w:themeColor="text1"/>
                <w:kern w:val="22"/>
                <w:sz w:val="22"/>
                <w:szCs w:val="22"/>
              </w:rPr>
              <w:t>Има</w:t>
            </w:r>
          </w:p>
        </w:tc>
      </w:tr>
      <w:tr w:rsidR="00AD1EBF" w:rsidRPr="008831CB" w:rsidTr="009E63CE">
        <w:trPr>
          <w:trHeight w:val="64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3912" w:rsidRPr="00AD1EBF" w:rsidRDefault="00AC2548" w:rsidP="009E63CE">
            <w:pPr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All lectures and practice classes can be found on the Faculty of medical sciences website: </w:t>
            </w:r>
            <w:hyperlink r:id="rId10" w:history="1">
              <w:r w:rsidRPr="00CA51C4">
                <w:rPr>
                  <w:rStyle w:val="Hyperlink"/>
                  <w:b/>
                  <w:bCs/>
                  <w:sz w:val="20"/>
                  <w:szCs w:val="20"/>
                  <w:lang w:val="ru-RU"/>
                </w:rPr>
                <w:t>www.med</w:t>
              </w:r>
              <w:bookmarkStart w:id="0" w:name="_Hlt222897923"/>
              <w:bookmarkStart w:id="1" w:name="_Hlt222897924"/>
              <w:r w:rsidRPr="00CA51C4">
                <w:rPr>
                  <w:rStyle w:val="Hyperlink"/>
                  <w:b/>
                  <w:bCs/>
                  <w:sz w:val="20"/>
                  <w:szCs w:val="20"/>
                  <w:lang w:val="ru-RU"/>
                </w:rPr>
                <w:t>f</w:t>
              </w:r>
              <w:bookmarkEnd w:id="0"/>
              <w:bookmarkEnd w:id="1"/>
              <w:r w:rsidRPr="00CA51C4">
                <w:rPr>
                  <w:rStyle w:val="Hyperlink"/>
                  <w:b/>
                  <w:bCs/>
                  <w:sz w:val="20"/>
                  <w:szCs w:val="20"/>
                  <w:lang w:val="ru-RU"/>
                </w:rPr>
                <w:t>.kg.ac.</w:t>
              </w:r>
              <w:r w:rsidRPr="00CA51C4">
                <w:rPr>
                  <w:rStyle w:val="Hyperlink"/>
                  <w:b/>
                  <w:bCs/>
                  <w:sz w:val="20"/>
                  <w:szCs w:val="20"/>
                </w:rPr>
                <w:t>rs</w:t>
              </w:r>
            </w:hyperlink>
          </w:p>
        </w:tc>
      </w:tr>
      <w:tr w:rsidR="005B3912" w:rsidRPr="008831CB" w:rsidTr="009E63CE">
        <w:trPr>
          <w:trHeight w:val="6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3912" w:rsidRPr="00AD1EBF" w:rsidRDefault="005B3912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</w:tr>
    </w:tbl>
    <w:p w:rsidR="00D766D9" w:rsidRPr="00AD1EBF" w:rsidRDefault="00D766D9" w:rsidP="00DB1B3A">
      <w:pPr>
        <w:rPr>
          <w:b/>
          <w:bCs/>
          <w:color w:val="000000" w:themeColor="text1"/>
          <w:sz w:val="32"/>
          <w:szCs w:val="32"/>
          <w:lang w:val="ru-RU"/>
        </w:rPr>
        <w:sectPr w:rsidR="00D766D9" w:rsidRPr="00AD1EBF" w:rsidSect="00D766D9">
          <w:pgSz w:w="16840" w:h="11907" w:orient="landscape" w:code="9"/>
          <w:pgMar w:top="1418" w:right="567" w:bottom="567" w:left="567" w:header="567" w:footer="567" w:gutter="0"/>
          <w:cols w:space="720"/>
          <w:docGrid w:linePitch="360"/>
        </w:sectPr>
      </w:pPr>
    </w:p>
    <w:p w:rsidR="00EC2CB1" w:rsidRPr="00AD1EBF" w:rsidRDefault="00FD37AB" w:rsidP="00DB1B3A">
      <w:pPr>
        <w:rPr>
          <w:b/>
          <w:bCs/>
          <w:color w:val="000000" w:themeColor="text1"/>
          <w:sz w:val="32"/>
          <w:szCs w:val="32"/>
          <w:lang w:val="ru-RU"/>
        </w:rPr>
      </w:pPr>
      <w:r>
        <w:rPr>
          <w:b/>
          <w:bCs/>
          <w:color w:val="000000" w:themeColor="text1"/>
          <w:sz w:val="32"/>
          <w:szCs w:val="32"/>
        </w:rPr>
        <w:lastRenderedPageBreak/>
        <w:t>THE PROGRAM</w:t>
      </w:r>
      <w:r w:rsidR="00EC2CB1" w:rsidRPr="00AD1EBF">
        <w:rPr>
          <w:b/>
          <w:bCs/>
          <w:color w:val="000000" w:themeColor="text1"/>
          <w:sz w:val="32"/>
          <w:szCs w:val="32"/>
          <w:lang w:val="ru-RU"/>
        </w:rPr>
        <w:t>:</w:t>
      </w:r>
    </w:p>
    <w:p w:rsidR="00CE5ABE" w:rsidRPr="00AD1EBF" w:rsidRDefault="00CE5ABE" w:rsidP="00CE5ABE">
      <w:pPr>
        <w:autoSpaceDE w:val="0"/>
        <w:autoSpaceDN w:val="0"/>
        <w:adjustRightInd w:val="0"/>
        <w:rPr>
          <w:b/>
          <w:bCs/>
          <w:color w:val="000000" w:themeColor="text1"/>
          <w:lang w:val="ru-RU"/>
        </w:rPr>
      </w:pPr>
    </w:p>
    <w:p w:rsidR="002A6193" w:rsidRPr="00AB0049" w:rsidRDefault="00FD37AB" w:rsidP="002A6193">
      <w:pPr>
        <w:jc w:val="center"/>
        <w:rPr>
          <w:b/>
          <w:color w:val="000000" w:themeColor="text1"/>
          <w:lang w:val="ru-RU"/>
        </w:rPr>
      </w:pPr>
      <w:r>
        <w:rPr>
          <w:b/>
          <w:bCs/>
          <w:color w:val="000000" w:themeColor="text1"/>
          <w:sz w:val="28"/>
          <w:szCs w:val="28"/>
        </w:rPr>
        <w:t>FIRST MODULE</w:t>
      </w:r>
      <w:r w:rsidR="00CE5ABE" w:rsidRPr="00AD1EBF">
        <w:rPr>
          <w:b/>
          <w:bCs/>
          <w:color w:val="000000" w:themeColor="text1"/>
          <w:sz w:val="28"/>
          <w:szCs w:val="28"/>
          <w:lang w:val="ru-RU"/>
        </w:rPr>
        <w:t>:</w:t>
      </w:r>
      <w:r>
        <w:rPr>
          <w:b/>
          <w:iCs/>
          <w:color w:val="000000" w:themeColor="text1"/>
        </w:rPr>
        <w:t xml:space="preserve"> INTRODUCTION TO COSMETOLOGY</w:t>
      </w:r>
    </w:p>
    <w:p w:rsidR="002A6193" w:rsidRPr="002A6193" w:rsidRDefault="00FD37AB" w:rsidP="002A6193">
      <w:pPr>
        <w:jc w:val="center"/>
        <w:rPr>
          <w:b/>
          <w:color w:val="000000" w:themeColor="text1"/>
          <w:lang w:val="ru-RU"/>
        </w:rPr>
      </w:pPr>
      <w:r w:rsidRPr="00FD37AB">
        <w:rPr>
          <w:b/>
          <w:bCs/>
          <w:iCs/>
          <w:color w:val="000000" w:themeColor="text1"/>
          <w:szCs w:val="20"/>
        </w:rPr>
        <w:t>FORMULATION, CHOICE OF ACTIVE AND AUXILIARY COMPOUNDS FOR THE PRODUCTION OF VARIOUS COSMETIC PRODUCTS.</w:t>
      </w:r>
      <w:r w:rsidRPr="00FD37AB">
        <w:rPr>
          <w:b/>
          <w:bCs/>
          <w:iCs/>
          <w:color w:val="000000" w:themeColor="text1"/>
          <w:szCs w:val="20"/>
          <w:lang w:val="ru-RU"/>
        </w:rPr>
        <w:t xml:space="preserve"> </w:t>
      </w:r>
      <w:r w:rsidR="007711EE" w:rsidRPr="00FD37AB">
        <w:rPr>
          <w:b/>
          <w:bCs/>
          <w:iCs/>
          <w:color w:val="000000" w:themeColor="text1"/>
          <w:szCs w:val="20"/>
        </w:rPr>
        <w:t>COSMECEUTICALS.</w:t>
      </w:r>
    </w:p>
    <w:p w:rsidR="00CE5ABE" w:rsidRPr="002A6193" w:rsidRDefault="00CE5ABE" w:rsidP="002A6193">
      <w:pPr>
        <w:autoSpaceDE w:val="0"/>
        <w:autoSpaceDN w:val="0"/>
        <w:adjustRightInd w:val="0"/>
        <w:jc w:val="center"/>
        <w:rPr>
          <w:b/>
          <w:color w:val="000000" w:themeColor="text1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/>
      </w:tblPr>
      <w:tblGrid>
        <w:gridCol w:w="4406"/>
        <w:gridCol w:w="5732"/>
      </w:tblGrid>
      <w:tr w:rsidR="00AD1EBF" w:rsidRPr="00AD1EBF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rPr>
                <w:cap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LESSON 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1 (</w:t>
            </w:r>
            <w:r w:rsidR="00381D97">
              <w:rPr>
                <w:color w:val="000000" w:themeColor="text1"/>
                <w:sz w:val="22"/>
                <w:szCs w:val="22"/>
              </w:rPr>
              <w:t>FIRST WEEK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AD1EBF" w:rsidRPr="00AD1EBF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 w:rsidR="007E64B9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2A6193" w:rsidRPr="007C5501" w:rsidTr="00C94B8D">
        <w:trPr>
          <w:trHeight w:val="510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2A6193" w:rsidRPr="00AD1EBF" w:rsidRDefault="00F15AAE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Introduction to cosmetology. Legislation of cosmetic products. Patents. 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2A6193" w:rsidRPr="00AD1EBF" w:rsidRDefault="00F15AAE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Introduction to cosmetology. Legislation of cosmetic products. Patents.</w:t>
            </w:r>
          </w:p>
        </w:tc>
      </w:tr>
    </w:tbl>
    <w:p w:rsidR="00CE5ABE" w:rsidRPr="00FC0EAD" w:rsidRDefault="00CE5ABE" w:rsidP="00CE5ABE">
      <w:pPr>
        <w:autoSpaceDE w:val="0"/>
        <w:autoSpaceDN w:val="0"/>
        <w:adjustRightInd w:val="0"/>
        <w:ind w:left="720"/>
        <w:jc w:val="center"/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/>
      </w:tblPr>
      <w:tblGrid>
        <w:gridCol w:w="4406"/>
        <w:gridCol w:w="5732"/>
      </w:tblGrid>
      <w:tr w:rsidR="00AD1EBF" w:rsidRPr="00AD1EBF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2 (</w:t>
            </w:r>
            <w:r w:rsidR="00381D97">
              <w:rPr>
                <w:color w:val="000000" w:themeColor="text1"/>
                <w:sz w:val="22"/>
                <w:szCs w:val="22"/>
              </w:rPr>
              <w:t>SECOND WEEK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AD1EBF" w:rsidRPr="00AD1EBF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2 </w:t>
            </w:r>
            <w:r>
              <w:rPr>
                <w:color w:val="000000" w:themeColor="text1"/>
                <w:sz w:val="22"/>
                <w:szCs w:val="22"/>
              </w:rPr>
              <w:t>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2A6193" w:rsidRPr="007C5501" w:rsidTr="00C94B8D">
        <w:trPr>
          <w:trHeight w:val="454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2A6193" w:rsidRPr="005C6278" w:rsidRDefault="00F15AAE" w:rsidP="002A619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Skin, hair and nails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2A6193" w:rsidRPr="005C6278" w:rsidRDefault="00F15AAE" w:rsidP="002A619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Skin, hair and nails</w:t>
            </w:r>
          </w:p>
        </w:tc>
      </w:tr>
      <w:tr w:rsidR="00AD1EBF" w:rsidRPr="00AD1EBF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2A6193" w:rsidRDefault="002A6193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  <w:p w:rsidR="00CE5ABE" w:rsidRPr="00AD1EBF" w:rsidRDefault="007711E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3 (</w:t>
            </w:r>
            <w:r w:rsidR="00381D97">
              <w:rPr>
                <w:color w:val="000000" w:themeColor="text1"/>
                <w:sz w:val="22"/>
                <w:szCs w:val="22"/>
              </w:rPr>
              <w:t>THIRD WEEK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AD1EBF" w:rsidRPr="00AD1EBF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2 </w:t>
            </w:r>
            <w:r>
              <w:rPr>
                <w:color w:val="000000" w:themeColor="text1"/>
                <w:sz w:val="22"/>
                <w:szCs w:val="22"/>
              </w:rPr>
              <w:t>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2A6193" w:rsidRPr="008831CB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2A6193" w:rsidRPr="005C6278" w:rsidRDefault="00F15AAE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 (creams and lotions)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2A6193" w:rsidRPr="005C6278" w:rsidRDefault="00F15AAE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 (creams and lotions)</w:t>
            </w:r>
          </w:p>
        </w:tc>
      </w:tr>
    </w:tbl>
    <w:p w:rsidR="00CE5ABE" w:rsidRPr="00AD1EBF" w:rsidRDefault="00CE5ABE" w:rsidP="00CE5ABE">
      <w:pPr>
        <w:autoSpaceDE w:val="0"/>
        <w:autoSpaceDN w:val="0"/>
        <w:adjustRightInd w:val="0"/>
        <w:ind w:left="720"/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/>
      </w:tblPr>
      <w:tblGrid>
        <w:gridCol w:w="4406"/>
        <w:gridCol w:w="5732"/>
      </w:tblGrid>
      <w:tr w:rsidR="00AD1EBF" w:rsidRPr="00AD1EBF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4 (</w:t>
            </w:r>
            <w:r w:rsidR="00381D97">
              <w:rPr>
                <w:color w:val="000000" w:themeColor="text1"/>
                <w:sz w:val="22"/>
                <w:szCs w:val="22"/>
              </w:rPr>
              <w:t>FOURTH WEEK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AD1EBF" w:rsidRPr="00AD1EBF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 2 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2A6193" w:rsidRPr="008831CB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2A6193" w:rsidRPr="00AD1EBF" w:rsidRDefault="00F15AAE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(cosmetic products for sun protection)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2A6193" w:rsidRPr="00AD1EBF" w:rsidRDefault="00381D97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(cosmetic products for sun protection</w:t>
            </w:r>
            <w:r w:rsidR="002A6193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</w:tr>
    </w:tbl>
    <w:p w:rsidR="00CE5ABE" w:rsidRPr="00AD1EBF" w:rsidRDefault="00CE5ABE">
      <w:pPr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/>
      </w:tblPr>
      <w:tblGrid>
        <w:gridCol w:w="4406"/>
        <w:gridCol w:w="5732"/>
      </w:tblGrid>
      <w:tr w:rsidR="00AD1EBF" w:rsidRPr="00AD1EBF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5 (</w:t>
            </w:r>
            <w:r w:rsidR="00381D97">
              <w:rPr>
                <w:color w:val="000000" w:themeColor="text1"/>
                <w:sz w:val="22"/>
                <w:szCs w:val="22"/>
              </w:rPr>
              <w:t>FIFTH WEEK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AD1EBF" w:rsidRPr="00AD1EBF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DA007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 2 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2A6193" w:rsidRPr="008831CB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2A6193" w:rsidRPr="00AD1EBF" w:rsidRDefault="00482E77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(cosmetic products for skin care and protection)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2A6193" w:rsidRPr="00AD1EBF" w:rsidRDefault="00482E77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(cosmetic products for skin care and protection)</w:t>
            </w:r>
          </w:p>
        </w:tc>
      </w:tr>
    </w:tbl>
    <w:p w:rsidR="00086BB3" w:rsidRPr="00AD1EBF" w:rsidRDefault="00086BB3" w:rsidP="00086BB3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/>
      </w:tblPr>
      <w:tblGrid>
        <w:gridCol w:w="4406"/>
        <w:gridCol w:w="5732"/>
      </w:tblGrid>
      <w:tr w:rsidR="00AD1EBF" w:rsidRPr="00AD1EBF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6 (</w:t>
            </w:r>
            <w:r w:rsidR="00381D97">
              <w:rPr>
                <w:color w:val="000000" w:themeColor="text1"/>
                <w:sz w:val="22"/>
                <w:szCs w:val="22"/>
              </w:rPr>
              <w:t>SIXTH WEEK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AD1EBF" w:rsidRPr="00AD1EBF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 2 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2A6193" w:rsidRPr="00AD1EBF" w:rsidTr="002A6193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193" w:rsidRPr="002A6193" w:rsidRDefault="00482E77" w:rsidP="002A619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(deodorants and antiperspirants. Oral cavity care products)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6193" w:rsidRPr="002A6193" w:rsidRDefault="00482E77" w:rsidP="002A619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(deodorants and antiperspirants. Oral cavity care products)</w:t>
            </w:r>
          </w:p>
          <w:p w:rsidR="00550428" w:rsidRPr="00550428" w:rsidRDefault="00550428" w:rsidP="0055042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AD1EBF" w:rsidRPr="00AD1EBF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7 (</w:t>
            </w:r>
            <w:r w:rsidR="00381D97">
              <w:rPr>
                <w:color w:val="000000" w:themeColor="text1"/>
                <w:sz w:val="22"/>
                <w:szCs w:val="22"/>
              </w:rPr>
              <w:t>SEVENTH WEEK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AD1EBF" w:rsidRPr="00AD1EBF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 2 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550428" w:rsidRPr="008831CB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550428" w:rsidRPr="00AD1EBF" w:rsidRDefault="00482E77" w:rsidP="00A02C69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Cosmeceuticals-function, toxicity and use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550428" w:rsidRPr="00AB0049" w:rsidRDefault="00482E77" w:rsidP="00A02C69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Cosmeceuticals-function, toxicity and use</w:t>
            </w:r>
          </w:p>
        </w:tc>
      </w:tr>
    </w:tbl>
    <w:p w:rsidR="00CE5ABE" w:rsidRPr="00AD1EBF" w:rsidRDefault="00CE5ABE">
      <w:pPr>
        <w:rPr>
          <w:color w:val="000000" w:themeColor="text1"/>
          <w:sz w:val="20"/>
          <w:szCs w:val="20"/>
          <w:lang w:val="ru-RU"/>
        </w:rPr>
      </w:pPr>
    </w:p>
    <w:p w:rsidR="00C94B8D" w:rsidRDefault="00C94B8D">
      <w:pPr>
        <w:rPr>
          <w:color w:val="000000" w:themeColor="text1"/>
          <w:sz w:val="20"/>
          <w:szCs w:val="20"/>
          <w:lang w:val="ru-RU"/>
        </w:rPr>
      </w:pPr>
    </w:p>
    <w:p w:rsidR="002A6193" w:rsidRDefault="002A6193">
      <w:pPr>
        <w:rPr>
          <w:color w:val="000000" w:themeColor="text1"/>
          <w:sz w:val="20"/>
          <w:szCs w:val="20"/>
          <w:lang w:val="ru-RU"/>
        </w:rPr>
      </w:pPr>
    </w:p>
    <w:p w:rsidR="002A6193" w:rsidRDefault="002A6193">
      <w:pPr>
        <w:rPr>
          <w:color w:val="000000" w:themeColor="text1"/>
          <w:sz w:val="20"/>
          <w:szCs w:val="20"/>
          <w:lang w:val="ru-RU"/>
        </w:rPr>
      </w:pPr>
    </w:p>
    <w:p w:rsidR="002A6193" w:rsidRDefault="002A6193">
      <w:pPr>
        <w:rPr>
          <w:color w:val="000000" w:themeColor="text1"/>
          <w:sz w:val="20"/>
          <w:szCs w:val="20"/>
          <w:lang w:val="ru-RU"/>
        </w:rPr>
      </w:pPr>
    </w:p>
    <w:p w:rsidR="002A6193" w:rsidRDefault="002A6193">
      <w:pPr>
        <w:rPr>
          <w:color w:val="000000" w:themeColor="text1"/>
          <w:sz w:val="20"/>
          <w:szCs w:val="20"/>
          <w:lang w:val="ru-RU"/>
        </w:rPr>
      </w:pPr>
    </w:p>
    <w:p w:rsidR="002A6193" w:rsidRDefault="002A6193">
      <w:pPr>
        <w:rPr>
          <w:color w:val="000000" w:themeColor="text1"/>
          <w:sz w:val="20"/>
          <w:szCs w:val="20"/>
          <w:lang w:val="ru-RU"/>
        </w:rPr>
      </w:pPr>
    </w:p>
    <w:p w:rsidR="002A6193" w:rsidRDefault="002A6193">
      <w:pPr>
        <w:rPr>
          <w:color w:val="000000" w:themeColor="text1"/>
          <w:sz w:val="20"/>
          <w:szCs w:val="20"/>
          <w:lang w:val="ru-RU"/>
        </w:rPr>
      </w:pPr>
    </w:p>
    <w:p w:rsidR="002A6193" w:rsidRDefault="002A6193">
      <w:pPr>
        <w:rPr>
          <w:color w:val="000000" w:themeColor="text1"/>
          <w:sz w:val="20"/>
          <w:szCs w:val="20"/>
          <w:lang w:val="ru-RU"/>
        </w:rPr>
      </w:pPr>
    </w:p>
    <w:p w:rsidR="002A6193" w:rsidRDefault="002A6193">
      <w:pPr>
        <w:rPr>
          <w:color w:val="000000" w:themeColor="text1"/>
          <w:sz w:val="20"/>
          <w:szCs w:val="20"/>
          <w:lang w:val="ru-RU"/>
        </w:rPr>
      </w:pPr>
    </w:p>
    <w:p w:rsidR="002A6193" w:rsidRPr="00AD1EBF" w:rsidRDefault="002A6193">
      <w:pPr>
        <w:rPr>
          <w:color w:val="000000" w:themeColor="text1"/>
          <w:sz w:val="20"/>
          <w:szCs w:val="20"/>
          <w:lang w:val="ru-RU"/>
        </w:rPr>
      </w:pPr>
    </w:p>
    <w:p w:rsidR="002A6193" w:rsidRPr="00AB0049" w:rsidRDefault="00482E77" w:rsidP="002A6193">
      <w:pPr>
        <w:jc w:val="center"/>
        <w:rPr>
          <w:b/>
          <w:color w:val="000000" w:themeColor="text1"/>
          <w:lang w:val="ru-RU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SECOND MODULE</w:t>
      </w:r>
      <w:r w:rsidR="002A6193" w:rsidRPr="00AD1EBF">
        <w:rPr>
          <w:b/>
          <w:bCs/>
          <w:color w:val="000000" w:themeColor="text1"/>
          <w:lang w:val="ru-RU"/>
        </w:rPr>
        <w:t xml:space="preserve">: </w:t>
      </w:r>
      <w:r w:rsidRPr="00482E77">
        <w:rPr>
          <w:b/>
          <w:bCs/>
          <w:iCs/>
          <w:color w:val="000000" w:themeColor="text1"/>
          <w:szCs w:val="20"/>
        </w:rPr>
        <w:t>REGULATIONS FOR DEVELOPMENT, PRODUCTION AND STORAGE OF COSMETIC AND MEDICINAL PRODUCTS. INFLUENCE OF FORMULATION FACTORS AND PRODUCTION PROCESSES ON THE STABILITY OF DRUGS AND COSMETIC PRODUCTS.</w:t>
      </w:r>
      <w:r w:rsidRPr="00482E77">
        <w:rPr>
          <w:b/>
          <w:bCs/>
          <w:iCs/>
          <w:color w:val="000000" w:themeColor="text1"/>
          <w:szCs w:val="20"/>
          <w:lang w:val="sr-Cyrl-CS"/>
        </w:rPr>
        <w:t xml:space="preserve"> </w:t>
      </w:r>
      <w:r w:rsidRPr="00482E77">
        <w:rPr>
          <w:b/>
          <w:bCs/>
          <w:iCs/>
          <w:color w:val="000000" w:themeColor="text1"/>
          <w:szCs w:val="20"/>
        </w:rPr>
        <w:t>STABILITY ASSAYING METHODS FOR MEDICATIONS. PHARMACEUTICAL AND TECHNOLOGICAL OPERATIONS AND DEVICES USED IN THE PHARMACEUTICAL INDUSTRY</w:t>
      </w:r>
      <w:r>
        <w:rPr>
          <w:iCs/>
          <w:color w:val="000000" w:themeColor="text1"/>
          <w:sz w:val="20"/>
          <w:szCs w:val="16"/>
        </w:rPr>
        <w:t>.</w:t>
      </w:r>
      <w:r w:rsidR="002A6193" w:rsidRPr="00AD1EBF">
        <w:rPr>
          <w:b/>
          <w:iCs/>
          <w:color w:val="000000" w:themeColor="text1"/>
          <w:lang w:val="sr-Cyrl-CS"/>
        </w:rPr>
        <w:t xml:space="preserve"> </w:t>
      </w:r>
    </w:p>
    <w:p w:rsidR="002A6193" w:rsidRPr="00AB0049" w:rsidRDefault="002A6193" w:rsidP="002A6193">
      <w:pPr>
        <w:autoSpaceDE w:val="0"/>
        <w:autoSpaceDN w:val="0"/>
        <w:adjustRightInd w:val="0"/>
        <w:ind w:left="720"/>
        <w:jc w:val="center"/>
        <w:rPr>
          <w:color w:val="000000" w:themeColor="text1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/>
      </w:tblPr>
      <w:tblGrid>
        <w:gridCol w:w="4406"/>
        <w:gridCol w:w="5732"/>
      </w:tblGrid>
      <w:tr w:rsidR="00AD1EBF" w:rsidRPr="00AD1EBF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8 (</w:t>
            </w:r>
            <w:r w:rsidR="00381D97">
              <w:rPr>
                <w:color w:val="000000" w:themeColor="text1"/>
                <w:sz w:val="22"/>
                <w:szCs w:val="22"/>
              </w:rPr>
              <w:t>EIGHTH WEEK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AD1EBF" w:rsidRPr="00AD1EBF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 2 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550428" w:rsidRPr="008831CB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550428" w:rsidRPr="00FC0EAD" w:rsidRDefault="00262651" w:rsidP="00A02C69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 and stabilization of medicinal products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550428" w:rsidRPr="00FC0EAD" w:rsidRDefault="00262651" w:rsidP="00A02C69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 and stabilization of medicinal products</w:t>
            </w:r>
          </w:p>
        </w:tc>
      </w:tr>
      <w:tr w:rsidR="00AD1EBF" w:rsidRPr="00AD1EBF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9 (</w:t>
            </w:r>
            <w:r w:rsidR="00381D97">
              <w:rPr>
                <w:color w:val="000000" w:themeColor="text1"/>
                <w:sz w:val="22"/>
                <w:szCs w:val="22"/>
              </w:rPr>
              <w:t>NINTH WEEK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AD1EBF" w:rsidRPr="00AD1EBF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 2 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550428" w:rsidRPr="008831CB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550428" w:rsidRPr="00FC0EAD" w:rsidRDefault="00262651" w:rsidP="00A02C69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(shredding and sifting)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550428" w:rsidRPr="00FC0EAD" w:rsidRDefault="00262651" w:rsidP="00A02C69">
            <w:pPr>
              <w:rPr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(shredding and sifting)</w:t>
            </w:r>
          </w:p>
        </w:tc>
      </w:tr>
      <w:tr w:rsidR="00AD1EBF" w:rsidRPr="00AD1EBF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10 (</w:t>
            </w:r>
            <w:r w:rsidR="00381D97">
              <w:rPr>
                <w:color w:val="000000" w:themeColor="text1"/>
                <w:sz w:val="22"/>
                <w:szCs w:val="22"/>
              </w:rPr>
              <w:t>TENTH WEEK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AD1EBF" w:rsidRPr="00AD1EBF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 2 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550428" w:rsidRPr="008831CB" w:rsidTr="00C94B8D">
        <w:trPr>
          <w:trHeight w:val="454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550428" w:rsidRPr="00AD1EBF" w:rsidRDefault="00262651" w:rsidP="00A02C69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(mixing and homogenisation)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550428" w:rsidRPr="00AD1EBF" w:rsidRDefault="00262651" w:rsidP="00A02C69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(mixing and homogenisation)</w:t>
            </w:r>
          </w:p>
        </w:tc>
      </w:tr>
      <w:tr w:rsidR="00AD1EBF" w:rsidRPr="00F67A0B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E5ABE" w:rsidRPr="00F67A0B" w:rsidRDefault="007711E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F67A0B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CE5ABE" w:rsidRPr="00F67A0B">
              <w:rPr>
                <w:color w:val="000000" w:themeColor="text1"/>
                <w:sz w:val="22"/>
                <w:szCs w:val="22"/>
                <w:lang w:val="ru-RU"/>
              </w:rPr>
              <w:t>11 (</w:t>
            </w:r>
            <w:r w:rsidR="00381D97">
              <w:rPr>
                <w:color w:val="000000" w:themeColor="text1"/>
                <w:sz w:val="22"/>
                <w:szCs w:val="22"/>
              </w:rPr>
              <w:t>ELEVENTH WEEK</w:t>
            </w:r>
            <w:r w:rsidR="00CE5ABE" w:rsidRPr="00F67A0B">
              <w:rPr>
                <w:color w:val="000000" w:themeColor="text1"/>
                <w:sz w:val="22"/>
                <w:szCs w:val="22"/>
                <w:lang w:val="ru-RU"/>
              </w:rPr>
              <w:t>):</w:t>
            </w:r>
          </w:p>
        </w:tc>
      </w:tr>
      <w:tr w:rsidR="00AD1EBF" w:rsidRPr="00F67A0B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F67A0B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Lecture 2 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F67A0B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2D7259" w:rsidRPr="008831CB" w:rsidTr="00C94B8D">
        <w:trPr>
          <w:trHeight w:val="397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2D7259" w:rsidRPr="005C6278" w:rsidRDefault="00262651" w:rsidP="007475AD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(operations in</w:t>
            </w:r>
            <w:r w:rsidR="007B2BB9">
              <w:rPr>
                <w:color w:val="000000" w:themeColor="text1"/>
                <w:sz w:val="22"/>
                <w:szCs w:val="22"/>
              </w:rPr>
              <w:t>volving</w:t>
            </w:r>
            <w:r>
              <w:rPr>
                <w:color w:val="000000" w:themeColor="text1"/>
                <w:sz w:val="22"/>
                <w:szCs w:val="22"/>
              </w:rPr>
              <w:t xml:space="preserve"> heat)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2D7259" w:rsidRPr="005C6278" w:rsidRDefault="00262651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(operations including heat)</w:t>
            </w:r>
          </w:p>
        </w:tc>
      </w:tr>
      <w:tr w:rsidR="00AD1EBF" w:rsidRPr="00AD1EBF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12 (</w:t>
            </w:r>
            <w:r w:rsidR="00381D97">
              <w:rPr>
                <w:color w:val="000000" w:themeColor="text1"/>
                <w:sz w:val="22"/>
                <w:szCs w:val="22"/>
              </w:rPr>
              <w:t>TWELFTH WEEK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AD1EBF" w:rsidRPr="00AD1EBF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 2 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262651" w:rsidRPr="008831CB" w:rsidTr="00C94B8D">
        <w:trPr>
          <w:trHeight w:val="454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262651" w:rsidRPr="00AD1EBF" w:rsidRDefault="00262651" w:rsidP="00262651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(drying)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262651" w:rsidRPr="00AD1EBF" w:rsidRDefault="00262651" w:rsidP="00262651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(drying)</w:t>
            </w:r>
          </w:p>
        </w:tc>
      </w:tr>
    </w:tbl>
    <w:p w:rsidR="00CE5ABE" w:rsidRPr="00AD1EBF" w:rsidRDefault="00CE5ABE" w:rsidP="00CE5ABE">
      <w:pPr>
        <w:jc w:val="center"/>
        <w:rPr>
          <w:color w:val="000000" w:themeColor="text1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/>
      </w:tblPr>
      <w:tblGrid>
        <w:gridCol w:w="4406"/>
        <w:gridCol w:w="5732"/>
      </w:tblGrid>
      <w:tr w:rsidR="00AD1EBF" w:rsidRPr="00AD1EBF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13 (</w:t>
            </w:r>
            <w:r w:rsidR="00381D97">
              <w:rPr>
                <w:color w:val="000000" w:themeColor="text1"/>
                <w:sz w:val="22"/>
                <w:szCs w:val="22"/>
              </w:rPr>
              <w:t>THIRTEENTH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 xml:space="preserve"> </w:t>
            </w:r>
            <w:r w:rsidR="00381D97">
              <w:rPr>
                <w:color w:val="000000" w:themeColor="text1"/>
                <w:sz w:val="22"/>
                <w:szCs w:val="22"/>
              </w:rPr>
              <w:t>WEEK</w:t>
            </w:r>
            <w:r w:rsidR="00CE5ABE"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AD1EBF" w:rsidRPr="00AD1EBF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 2 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ABE" w:rsidRPr="00AD1EBF" w:rsidRDefault="007711E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0A1A9D" w:rsidRPr="008831CB" w:rsidTr="007475AD">
        <w:trPr>
          <w:trHeight w:val="750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0A1A9D" w:rsidRPr="00AD1EBF" w:rsidRDefault="000A1A9D" w:rsidP="000A1A9D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(filtration)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0A1A9D" w:rsidRPr="00AD1EBF" w:rsidRDefault="000A1A9D" w:rsidP="000A1A9D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(filtration)</w:t>
            </w:r>
          </w:p>
        </w:tc>
      </w:tr>
      <w:tr w:rsidR="000A1A9D" w:rsidRPr="00AD1EBF" w:rsidTr="007E7219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0A1A9D" w:rsidRPr="00AD1EBF" w:rsidRDefault="000A1A9D" w:rsidP="000A1A9D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14 (</w:t>
            </w:r>
            <w:r>
              <w:rPr>
                <w:color w:val="000000" w:themeColor="text1"/>
                <w:sz w:val="22"/>
                <w:szCs w:val="22"/>
              </w:rPr>
              <w:t>FOURTEENTH WEEK</w:t>
            </w:r>
            <w:r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0A1A9D" w:rsidRPr="00AD1EBF" w:rsidTr="007E7219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D" w:rsidRPr="00AD1EBF" w:rsidRDefault="000A1A9D" w:rsidP="000A1A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 2 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D" w:rsidRPr="00AD1EBF" w:rsidRDefault="000A1A9D" w:rsidP="000A1A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0A1A9D" w:rsidRPr="008831CB" w:rsidTr="00C94B8D">
        <w:trPr>
          <w:trHeight w:val="454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0A1A9D" w:rsidRPr="00AD1EBF" w:rsidRDefault="000A1A9D" w:rsidP="000A1A9D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(making of tablets and capsules)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0A1A9D" w:rsidRPr="00AD1EBF" w:rsidRDefault="000A1A9D" w:rsidP="000A1A9D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(making of tablets and capsules)</w:t>
            </w:r>
          </w:p>
        </w:tc>
      </w:tr>
      <w:tr w:rsidR="000A1A9D" w:rsidRPr="00AD1EBF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0A1A9D" w:rsidRPr="00AD1EBF" w:rsidRDefault="000A1A9D" w:rsidP="000A1A9D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LESSON</w:t>
            </w:r>
            <w:r w:rsidRPr="00AD1EBF">
              <w:rPr>
                <w:color w:val="000000" w:themeColor="text1"/>
                <w:sz w:val="22"/>
                <w:szCs w:val="22"/>
              </w:rPr>
              <w:t xml:space="preserve"> 15 (</w:t>
            </w:r>
            <w:r>
              <w:rPr>
                <w:color w:val="000000" w:themeColor="text1"/>
                <w:sz w:val="22"/>
                <w:szCs w:val="22"/>
              </w:rPr>
              <w:t>FIFTEENTH WEEK</w:t>
            </w:r>
            <w:r w:rsidRPr="00AD1EBF">
              <w:rPr>
                <w:color w:val="000000" w:themeColor="text1"/>
                <w:sz w:val="22"/>
                <w:szCs w:val="22"/>
              </w:rPr>
              <w:t>):</w:t>
            </w:r>
          </w:p>
        </w:tc>
      </w:tr>
      <w:tr w:rsidR="000A1A9D" w:rsidRPr="00AD1EBF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D" w:rsidRPr="00AD1EBF" w:rsidRDefault="000A1A9D" w:rsidP="000A1A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Lecture 2 classes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D" w:rsidRPr="00AD1EBF" w:rsidRDefault="000A1A9D" w:rsidP="000A1A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Practice 2 classes</w:t>
            </w:r>
          </w:p>
        </w:tc>
      </w:tr>
      <w:tr w:rsidR="000A1A9D" w:rsidRPr="008831CB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:rsidR="000A1A9D" w:rsidRPr="00AD1EBF" w:rsidRDefault="000A1A9D" w:rsidP="000A1A9D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(compression and packaging)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:rsidR="000A1A9D" w:rsidRPr="00AB0049" w:rsidRDefault="000A1A9D" w:rsidP="000A1A9D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(compression and packaging)</w:t>
            </w:r>
          </w:p>
        </w:tc>
      </w:tr>
    </w:tbl>
    <w:p w:rsidR="00EC2CB1" w:rsidRPr="00AD1EBF" w:rsidRDefault="00EC2CB1" w:rsidP="00B3442E">
      <w:pPr>
        <w:autoSpaceDE w:val="0"/>
        <w:autoSpaceDN w:val="0"/>
        <w:adjustRightInd w:val="0"/>
        <w:ind w:left="180"/>
        <w:rPr>
          <w:b/>
          <w:bCs/>
          <w:color w:val="000000" w:themeColor="text1"/>
          <w:sz w:val="22"/>
          <w:szCs w:val="22"/>
          <w:lang w:val="ru-RU"/>
        </w:rPr>
      </w:pPr>
    </w:p>
    <w:p w:rsidR="00EC2CB1" w:rsidRPr="00AD1EBF" w:rsidRDefault="00EC2CB1" w:rsidP="009361C7">
      <w:pPr>
        <w:autoSpaceDE w:val="0"/>
        <w:autoSpaceDN w:val="0"/>
        <w:adjustRightInd w:val="0"/>
        <w:rPr>
          <w:color w:val="000000" w:themeColor="text1"/>
          <w:sz w:val="20"/>
          <w:szCs w:val="20"/>
          <w:lang w:val="ru-RU"/>
        </w:rPr>
      </w:pPr>
    </w:p>
    <w:p w:rsidR="00EC2CB1" w:rsidRPr="00AD1EBF" w:rsidRDefault="00EC2CB1" w:rsidP="009361C7">
      <w:pPr>
        <w:rPr>
          <w:color w:val="000000" w:themeColor="text1"/>
          <w:sz w:val="20"/>
          <w:szCs w:val="20"/>
          <w:lang w:val="ru-RU"/>
        </w:rPr>
      </w:pPr>
    </w:p>
    <w:p w:rsidR="00EC2CB1" w:rsidRPr="00AD1EBF" w:rsidRDefault="00EC2CB1" w:rsidP="009361C7">
      <w:pPr>
        <w:rPr>
          <w:color w:val="000000" w:themeColor="text1"/>
          <w:sz w:val="20"/>
          <w:szCs w:val="20"/>
          <w:lang w:val="ru-RU"/>
        </w:rPr>
      </w:pPr>
    </w:p>
    <w:p w:rsidR="00EC2CB1" w:rsidRPr="00AD1EBF" w:rsidRDefault="00EC2CB1" w:rsidP="009361C7">
      <w:pPr>
        <w:rPr>
          <w:color w:val="000000" w:themeColor="text1"/>
          <w:sz w:val="20"/>
          <w:szCs w:val="20"/>
          <w:lang w:val="ru-RU"/>
        </w:rPr>
      </w:pPr>
    </w:p>
    <w:p w:rsidR="00EC2CB1" w:rsidRPr="00AD1EBF" w:rsidRDefault="00EC2CB1" w:rsidP="009361C7">
      <w:pPr>
        <w:rPr>
          <w:color w:val="000000" w:themeColor="text1"/>
          <w:sz w:val="20"/>
          <w:szCs w:val="20"/>
          <w:lang w:val="ru-RU"/>
        </w:rPr>
      </w:pPr>
    </w:p>
    <w:p w:rsidR="00D766D9" w:rsidRPr="00AD1EBF" w:rsidRDefault="00D766D9" w:rsidP="00760454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</w:p>
    <w:p w:rsidR="00D766D9" w:rsidRPr="00AD1EBF" w:rsidRDefault="00D766D9" w:rsidP="00760454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</w:p>
    <w:p w:rsidR="00476A3F" w:rsidRPr="00AB0049" w:rsidRDefault="00E7650D" w:rsidP="00476A3F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  <w:r>
        <w:rPr>
          <w:b/>
          <w:bCs/>
          <w:color w:val="000000" w:themeColor="text1"/>
          <w:sz w:val="32"/>
          <w:szCs w:val="32"/>
        </w:rPr>
        <w:t>LECTURE SCHEDULE</w:t>
      </w:r>
    </w:p>
    <w:p w:rsidR="00476A3F" w:rsidRPr="00AB0049" w:rsidRDefault="00476A3F" w:rsidP="00476A3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:rsidR="00476A3F" w:rsidRPr="00AB0049" w:rsidRDefault="00476A3F" w:rsidP="00476A3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tbl>
      <w:tblPr>
        <w:tblW w:w="279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5671"/>
      </w:tblGrid>
      <w:tr w:rsidR="00AD1EBF" w:rsidRPr="00AB0049" w:rsidTr="00776AB5">
        <w:trPr>
          <w:trHeight w:val="2268"/>
          <w:jc w:val="center"/>
        </w:trPr>
        <w:tc>
          <w:tcPr>
            <w:tcW w:w="5671" w:type="dxa"/>
            <w:vAlign w:val="center"/>
          </w:tcPr>
          <w:p w:rsidR="00476A3F" w:rsidRPr="00AB0049" w:rsidRDefault="00476A3F" w:rsidP="0054063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ru-RU"/>
              </w:rPr>
            </w:pPr>
          </w:p>
        </w:tc>
      </w:tr>
    </w:tbl>
    <w:p w:rsidR="00476A3F" w:rsidRPr="00AB0049" w:rsidRDefault="00476A3F" w:rsidP="00476A3F">
      <w:pPr>
        <w:rPr>
          <w:color w:val="000000" w:themeColor="text1"/>
          <w:sz w:val="20"/>
          <w:szCs w:val="20"/>
          <w:lang w:val="ru-RU"/>
        </w:rPr>
      </w:pPr>
    </w:p>
    <w:p w:rsidR="00476A3F" w:rsidRPr="00AB0049" w:rsidRDefault="00476A3F" w:rsidP="00476A3F">
      <w:pPr>
        <w:rPr>
          <w:color w:val="000000" w:themeColor="text1"/>
          <w:sz w:val="20"/>
          <w:szCs w:val="20"/>
          <w:lang w:val="ru-RU"/>
        </w:rPr>
      </w:pPr>
    </w:p>
    <w:p w:rsidR="00476A3F" w:rsidRPr="00540634" w:rsidRDefault="00476A3F" w:rsidP="00476A3F">
      <w:pPr>
        <w:rPr>
          <w:color w:val="000000" w:themeColor="text1"/>
          <w:sz w:val="20"/>
          <w:szCs w:val="20"/>
        </w:rPr>
      </w:pPr>
    </w:p>
    <w:p w:rsidR="00476A3F" w:rsidRPr="00AB0049" w:rsidRDefault="00476A3F" w:rsidP="00476A3F">
      <w:pPr>
        <w:rPr>
          <w:color w:val="000000" w:themeColor="text1"/>
          <w:sz w:val="20"/>
          <w:szCs w:val="20"/>
          <w:lang w:val="ru-RU"/>
        </w:rPr>
      </w:pPr>
    </w:p>
    <w:p w:rsidR="00476A3F" w:rsidRPr="00AB0049" w:rsidRDefault="00476A3F" w:rsidP="00476A3F">
      <w:pPr>
        <w:rPr>
          <w:color w:val="000000" w:themeColor="text1"/>
          <w:sz w:val="20"/>
          <w:szCs w:val="20"/>
          <w:lang w:val="ru-RU"/>
        </w:rPr>
      </w:pPr>
    </w:p>
    <w:p w:rsidR="00476A3F" w:rsidRPr="00AB0049" w:rsidRDefault="00E7650D" w:rsidP="00476A3F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  <w:r>
        <w:rPr>
          <w:b/>
          <w:bCs/>
          <w:color w:val="000000" w:themeColor="text1"/>
          <w:sz w:val="32"/>
          <w:szCs w:val="32"/>
        </w:rPr>
        <w:t>PRACTICE SCHEDULE</w:t>
      </w:r>
    </w:p>
    <w:p w:rsidR="00476A3F" w:rsidRPr="00AB0049" w:rsidRDefault="00476A3F" w:rsidP="00476A3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:rsidR="00476A3F" w:rsidRPr="00AB0049" w:rsidRDefault="00476A3F" w:rsidP="00476A3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4990"/>
        <w:gridCol w:w="5148"/>
      </w:tblGrid>
      <w:tr w:rsidR="00AD1EBF" w:rsidRPr="00AB0049" w:rsidTr="00776AB5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476A3F" w:rsidRPr="00E7650D" w:rsidRDefault="00E7650D" w:rsidP="00C94B8D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>
              <w:rPr>
                <w:b/>
                <w:color w:val="000000" w:themeColor="text1"/>
                <w:sz w:val="36"/>
                <w:szCs w:val="36"/>
              </w:rPr>
              <w:t>TUESDAY</w:t>
            </w:r>
          </w:p>
        </w:tc>
      </w:tr>
      <w:tr w:rsidR="00AD1EBF" w:rsidRPr="00AD1EBF" w:rsidTr="00776AB5">
        <w:trPr>
          <w:trHeight w:val="907"/>
          <w:jc w:val="center"/>
        </w:trPr>
        <w:tc>
          <w:tcPr>
            <w:tcW w:w="2461" w:type="pct"/>
            <w:vAlign w:val="center"/>
          </w:tcPr>
          <w:p w:rsidR="00776AB5" w:rsidRPr="00AB0049" w:rsidRDefault="00E7650D" w:rsidP="00776AB5">
            <w:pPr>
              <w:jc w:val="center"/>
              <w:rPr>
                <w:b/>
                <w:bCs/>
                <w:color w:val="000000" w:themeColor="text1"/>
                <w:sz w:val="28"/>
                <w:lang w:val="ru-RU"/>
              </w:rPr>
            </w:pPr>
            <w:r>
              <w:rPr>
                <w:b/>
                <w:bCs/>
                <w:color w:val="000000" w:themeColor="text1"/>
                <w:sz w:val="28"/>
              </w:rPr>
              <w:t>PHARMACY PRACTICE LAB</w:t>
            </w:r>
          </w:p>
          <w:p w:rsidR="00776AB5" w:rsidRPr="00AB0049" w:rsidRDefault="00776AB5" w:rsidP="00776AB5">
            <w:pPr>
              <w:jc w:val="center"/>
              <w:rPr>
                <w:b/>
                <w:bCs/>
                <w:color w:val="000000" w:themeColor="text1"/>
                <w:sz w:val="28"/>
                <w:lang w:val="ru-RU"/>
              </w:rPr>
            </w:pPr>
            <w:r w:rsidRPr="00AB0049">
              <w:rPr>
                <w:b/>
                <w:bCs/>
                <w:color w:val="000000" w:themeColor="text1"/>
                <w:sz w:val="28"/>
                <w:lang w:val="ru-RU"/>
              </w:rPr>
              <w:t>(В17)</w:t>
            </w:r>
          </w:p>
        </w:tc>
        <w:tc>
          <w:tcPr>
            <w:tcW w:w="2539" w:type="pct"/>
            <w:vAlign w:val="center"/>
          </w:tcPr>
          <w:p w:rsidR="00776AB5" w:rsidRPr="007B2BB9" w:rsidRDefault="007B2BB9" w:rsidP="00776AB5">
            <w:pPr>
              <w:jc w:val="center"/>
              <w:rPr>
                <w:b/>
                <w:bCs/>
                <w:color w:val="000000" w:themeColor="text1"/>
                <w:sz w:val="28"/>
              </w:rPr>
            </w:pPr>
            <w:r>
              <w:rPr>
                <w:b/>
                <w:bCs/>
                <w:color w:val="000000" w:themeColor="text1"/>
                <w:sz w:val="28"/>
              </w:rPr>
              <w:t>PHARMACY PRACTICE LAB</w:t>
            </w:r>
          </w:p>
          <w:p w:rsidR="00776AB5" w:rsidRPr="00AD1EBF" w:rsidRDefault="00776AB5" w:rsidP="00776AB5">
            <w:pPr>
              <w:jc w:val="center"/>
              <w:rPr>
                <w:b/>
                <w:bCs/>
                <w:color w:val="000000" w:themeColor="text1"/>
                <w:sz w:val="28"/>
                <w:lang w:val="sr-Latn-CS"/>
              </w:rPr>
            </w:pPr>
            <w:r w:rsidRPr="00AD1EBF">
              <w:rPr>
                <w:b/>
                <w:bCs/>
                <w:color w:val="000000" w:themeColor="text1"/>
                <w:sz w:val="28"/>
              </w:rPr>
              <w:t>(В18)</w:t>
            </w:r>
          </w:p>
        </w:tc>
      </w:tr>
      <w:tr w:rsidR="00776AB5" w:rsidRPr="00AD1EBF" w:rsidTr="00D13980">
        <w:trPr>
          <w:trHeight w:val="4252"/>
          <w:jc w:val="center"/>
        </w:trPr>
        <w:tc>
          <w:tcPr>
            <w:tcW w:w="2461" w:type="pct"/>
            <w:vAlign w:val="center"/>
          </w:tcPr>
          <w:p w:rsidR="007D5ED2" w:rsidRPr="007B2BB9" w:rsidRDefault="007D5ED2" w:rsidP="007D5ED2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39" w:type="pct"/>
            <w:vAlign w:val="center"/>
          </w:tcPr>
          <w:p w:rsidR="00D13980" w:rsidRPr="00AD1EBF" w:rsidRDefault="00D13980" w:rsidP="00D1398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</w:tbl>
    <w:p w:rsidR="00EC2CB1" w:rsidRPr="00AD1EBF" w:rsidRDefault="00EC2CB1" w:rsidP="00760454">
      <w:pPr>
        <w:rPr>
          <w:color w:val="000000" w:themeColor="text1"/>
        </w:rPr>
      </w:pPr>
    </w:p>
    <w:p w:rsidR="00D766D9" w:rsidRPr="00AD1EBF" w:rsidRDefault="00D766D9" w:rsidP="00776AB5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</w:p>
    <w:p w:rsidR="007B2BB9" w:rsidRPr="00112454" w:rsidRDefault="007B2BB9" w:rsidP="007B2BB9">
      <w:pPr>
        <w:jc w:val="center"/>
        <w:rPr>
          <w:b/>
          <w:bCs/>
          <w:color w:val="000000" w:themeColor="text1"/>
          <w:sz w:val="32"/>
        </w:rPr>
      </w:pPr>
      <w:r w:rsidRPr="00A73862">
        <w:rPr>
          <w:b/>
          <w:bCs/>
          <w:sz w:val="32"/>
        </w:rPr>
        <w:t xml:space="preserve">Lesson and module test </w:t>
      </w:r>
      <w:r>
        <w:rPr>
          <w:b/>
          <w:bCs/>
          <w:sz w:val="32"/>
        </w:rPr>
        <w:t>s</w:t>
      </w:r>
      <w:r w:rsidRPr="00A73862">
        <w:rPr>
          <w:b/>
          <w:bCs/>
          <w:sz w:val="32"/>
        </w:rPr>
        <w:t>chedule</w:t>
      </w:r>
    </w:p>
    <w:p w:rsidR="003B22F7" w:rsidRPr="00AD1EBF" w:rsidRDefault="003B22F7" w:rsidP="007B2BB9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ru-RU"/>
        </w:rPr>
        <w:sectPr w:rsidR="003B22F7" w:rsidRPr="00AD1EBF" w:rsidSect="00D766D9">
          <w:pgSz w:w="11907" w:h="16840" w:code="9"/>
          <w:pgMar w:top="567" w:right="567" w:bottom="567" w:left="1418" w:header="567" w:footer="567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9"/>
        <w:gridCol w:w="971"/>
        <w:gridCol w:w="8334"/>
        <w:gridCol w:w="64"/>
        <w:gridCol w:w="5324"/>
      </w:tblGrid>
      <w:tr w:rsidR="00AD1EBF" w:rsidRPr="008831CB" w:rsidTr="00A763A0">
        <w:trPr>
          <w:trHeight w:val="454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6A3F" w:rsidRPr="00AD1EBF" w:rsidRDefault="007B2BB9" w:rsidP="00C94B8D">
            <w:pPr>
              <w:jc w:val="center"/>
              <w:rPr>
                <w:color w:val="000000" w:themeColor="text1"/>
                <w:sz w:val="56"/>
                <w:szCs w:val="56"/>
                <w:lang w:val="ru-RU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lastRenderedPageBreak/>
              <w:t>LESSON SCHEDULE FOR THE COURSE INDUSTRIAL PHARMACY WITH COSMETOLOGY</w:t>
            </w:r>
          </w:p>
        </w:tc>
      </w:tr>
      <w:tr w:rsidR="00AD1EBF" w:rsidRPr="00AD1EBF" w:rsidTr="00A763A0">
        <w:trPr>
          <w:trHeight w:val="454"/>
          <w:tblHeader/>
        </w:trPr>
        <w:tc>
          <w:tcPr>
            <w:tcW w:w="38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B22F7" w:rsidRPr="007B2BB9" w:rsidRDefault="007B2BB9" w:rsidP="00E05110">
            <w:pPr>
              <w:jc w:val="center"/>
              <w:rPr>
                <w:b/>
                <w:bCs/>
                <w:color w:val="000000" w:themeColor="text1"/>
              </w:rPr>
            </w:pPr>
            <w:r w:rsidRPr="007B2BB9">
              <w:rPr>
                <w:b/>
                <w:bCs/>
                <w:color w:val="000000" w:themeColor="text1"/>
              </w:rPr>
              <w:t>week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B22F7" w:rsidRPr="00AD1EBF" w:rsidRDefault="007B2BB9" w:rsidP="00476A3F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Type</w:t>
            </w:r>
          </w:p>
        </w:tc>
        <w:tc>
          <w:tcPr>
            <w:tcW w:w="261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B22F7" w:rsidRPr="00AD1EBF" w:rsidRDefault="007B2BB9" w:rsidP="00E05110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Methodological unit name</w:t>
            </w:r>
          </w:p>
        </w:tc>
        <w:tc>
          <w:tcPr>
            <w:tcW w:w="1692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B22F7" w:rsidRPr="007B2BB9" w:rsidRDefault="007B2BB9" w:rsidP="00E05110">
            <w:pPr>
              <w:jc w:val="center"/>
              <w:rPr>
                <w:b/>
                <w:bCs/>
                <w:color w:val="000000" w:themeColor="text1"/>
              </w:rPr>
            </w:pPr>
            <w:r w:rsidRPr="007B2BB9">
              <w:rPr>
                <w:b/>
                <w:bCs/>
                <w:color w:val="000000" w:themeColor="text1"/>
              </w:rPr>
              <w:t>Teacher</w:t>
            </w:r>
          </w:p>
        </w:tc>
      </w:tr>
      <w:tr w:rsidR="007C5501" w:rsidRPr="00AD1EBF" w:rsidTr="00A763A0">
        <w:trPr>
          <w:trHeight w:val="567"/>
        </w:trPr>
        <w:tc>
          <w:tcPr>
            <w:tcW w:w="386" w:type="pct"/>
            <w:vMerge w:val="restart"/>
            <w:vAlign w:val="center"/>
          </w:tcPr>
          <w:p w:rsidR="007C5501" w:rsidRPr="00AD1EBF" w:rsidRDefault="007C5501" w:rsidP="009B03A7">
            <w:pPr>
              <w:jc w:val="center"/>
              <w:rPr>
                <w:b/>
                <w:color w:val="000000" w:themeColor="text1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5" w:type="pct"/>
            <w:vAlign w:val="center"/>
          </w:tcPr>
          <w:p w:rsidR="007C5501" w:rsidRPr="00AD1EBF" w:rsidRDefault="007B2BB9" w:rsidP="009B03A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Introduction to cosmetology. Legislation of cosmetic products. Patents.</w:t>
            </w:r>
          </w:p>
        </w:tc>
        <w:tc>
          <w:tcPr>
            <w:tcW w:w="1692" w:type="pct"/>
            <w:gridSpan w:val="2"/>
            <w:vAlign w:val="center"/>
          </w:tcPr>
          <w:p w:rsidR="00671445" w:rsidRPr="00AD1EBF" w:rsidRDefault="006D02CC" w:rsidP="00671445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>Full</w:t>
            </w:r>
            <w:r w:rsidR="00671445">
              <w:rPr>
                <w:color w:val="000000" w:themeColor="text1"/>
                <w:kern w:val="22"/>
                <w:sz w:val="20"/>
                <w:szCs w:val="22"/>
              </w:rPr>
              <w:t xml:space="preserve">. prof. </w:t>
            </w:r>
            <w:r w:rsidR="00671445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7C5501" w:rsidRDefault="00671445" w:rsidP="002A6193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Pr="006D02CC" w:rsidRDefault="006D02CC" w:rsidP="002A6193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AD1EBF" w:rsidTr="00A763A0">
        <w:trPr>
          <w:trHeight w:val="1020"/>
        </w:trPr>
        <w:tc>
          <w:tcPr>
            <w:tcW w:w="386" w:type="pct"/>
            <w:vMerge/>
            <w:vAlign w:val="center"/>
          </w:tcPr>
          <w:p w:rsidR="007C5501" w:rsidRPr="00AD1EBF" w:rsidRDefault="007C5501" w:rsidP="009B03A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9B03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Introduction to cosmetology. Legislation of cosmetic products. Patents.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C4262E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671445" w:rsidRPr="00AD1EBF" w:rsidTr="00A763A0">
        <w:trPr>
          <w:trHeight w:val="510"/>
        </w:trPr>
        <w:tc>
          <w:tcPr>
            <w:tcW w:w="386" w:type="pct"/>
            <w:vMerge w:val="restart"/>
            <w:vAlign w:val="center"/>
          </w:tcPr>
          <w:p w:rsidR="00671445" w:rsidRPr="00AD1EBF" w:rsidRDefault="00671445" w:rsidP="00671445">
            <w:pPr>
              <w:jc w:val="center"/>
              <w:rPr>
                <w:b/>
                <w:color w:val="000000" w:themeColor="text1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5" w:type="pct"/>
            <w:vAlign w:val="center"/>
          </w:tcPr>
          <w:p w:rsidR="00671445" w:rsidRPr="00AD1EBF" w:rsidRDefault="00671445" w:rsidP="0067144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671445" w:rsidRPr="005C6278" w:rsidRDefault="00671445" w:rsidP="0067144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Skin, hair and nails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71445" w:rsidRPr="00A24178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AD1EBF" w:rsidTr="00A763A0">
        <w:trPr>
          <w:trHeight w:val="1020"/>
        </w:trPr>
        <w:tc>
          <w:tcPr>
            <w:tcW w:w="386" w:type="pct"/>
            <w:vMerge/>
            <w:vAlign w:val="center"/>
          </w:tcPr>
          <w:p w:rsidR="007C5501" w:rsidRPr="00AD1EBF" w:rsidRDefault="007C5501" w:rsidP="00A2417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5C6278" w:rsidRDefault="007B2BB9" w:rsidP="002A619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Skin, hair and nails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671445" w:rsidRPr="00AD1EBF" w:rsidTr="00A763A0">
        <w:trPr>
          <w:trHeight w:val="567"/>
        </w:trPr>
        <w:tc>
          <w:tcPr>
            <w:tcW w:w="386" w:type="pct"/>
            <w:vMerge w:val="restart"/>
            <w:vAlign w:val="center"/>
          </w:tcPr>
          <w:p w:rsidR="00671445" w:rsidRPr="00AD1EBF" w:rsidRDefault="00671445" w:rsidP="0067144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05" w:type="pct"/>
            <w:vAlign w:val="center"/>
          </w:tcPr>
          <w:p w:rsidR="00671445" w:rsidRPr="00AD1EBF" w:rsidRDefault="00671445" w:rsidP="0067144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671445" w:rsidRPr="00A02C69" w:rsidRDefault="00671445" w:rsidP="00671445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 (creams and lotions)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71445" w:rsidRPr="00A24178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AD1EBF" w:rsidTr="00A763A0">
        <w:trPr>
          <w:trHeight w:val="1020"/>
        </w:trPr>
        <w:tc>
          <w:tcPr>
            <w:tcW w:w="386" w:type="pct"/>
            <w:vMerge/>
            <w:vAlign w:val="center"/>
          </w:tcPr>
          <w:p w:rsidR="007C5501" w:rsidRPr="00AD1EBF" w:rsidRDefault="007C5501" w:rsidP="00A2417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A763A0" w:rsidRDefault="007B2BB9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 (creams and lotions)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671445" w:rsidRPr="00AD1EBF" w:rsidTr="00A763A0">
        <w:trPr>
          <w:trHeight w:val="567"/>
        </w:trPr>
        <w:tc>
          <w:tcPr>
            <w:tcW w:w="386" w:type="pct"/>
            <w:vMerge w:val="restart"/>
            <w:vAlign w:val="center"/>
          </w:tcPr>
          <w:p w:rsidR="00671445" w:rsidRPr="00AD1EBF" w:rsidRDefault="00671445" w:rsidP="0067144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05" w:type="pct"/>
            <w:vAlign w:val="center"/>
          </w:tcPr>
          <w:p w:rsidR="00671445" w:rsidRPr="00AD1EBF" w:rsidRDefault="00671445" w:rsidP="0067144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671445" w:rsidRPr="00AD1EBF" w:rsidRDefault="00671445" w:rsidP="00671445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(cosmetic products for sun protection)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71445" w:rsidRPr="00A24178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AD1EBF" w:rsidTr="00A763A0">
        <w:trPr>
          <w:trHeight w:val="1020"/>
        </w:trPr>
        <w:tc>
          <w:tcPr>
            <w:tcW w:w="386" w:type="pct"/>
            <w:vMerge/>
            <w:vAlign w:val="center"/>
          </w:tcPr>
          <w:p w:rsidR="007C5501" w:rsidRPr="00AD1EBF" w:rsidRDefault="007C5501" w:rsidP="00A2417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(cosmetic products for sun protection)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671445" w:rsidRPr="00AD1EBF" w:rsidTr="00A763A0">
        <w:trPr>
          <w:trHeight w:val="567"/>
        </w:trPr>
        <w:tc>
          <w:tcPr>
            <w:tcW w:w="386" w:type="pct"/>
            <w:vMerge w:val="restart"/>
            <w:vAlign w:val="center"/>
          </w:tcPr>
          <w:p w:rsidR="00671445" w:rsidRPr="00AD1EBF" w:rsidRDefault="00671445" w:rsidP="0067144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05" w:type="pct"/>
            <w:vAlign w:val="center"/>
          </w:tcPr>
          <w:p w:rsidR="00671445" w:rsidRPr="00AD1EBF" w:rsidRDefault="00671445" w:rsidP="0067144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671445" w:rsidRPr="00AD1EBF" w:rsidRDefault="00671445" w:rsidP="00671445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(cosmetic products for skin care and protection)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71445" w:rsidRPr="00A24178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AD1EBF" w:rsidTr="00A763A0">
        <w:trPr>
          <w:trHeight w:val="964"/>
        </w:trPr>
        <w:tc>
          <w:tcPr>
            <w:tcW w:w="386" w:type="pct"/>
            <w:vMerge/>
            <w:vAlign w:val="center"/>
          </w:tcPr>
          <w:p w:rsidR="007C5501" w:rsidRPr="00AD1EBF" w:rsidRDefault="007C5501" w:rsidP="00A2417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(cosmetic products for skin care and protection)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671445" w:rsidRPr="00AD1EBF" w:rsidTr="00A763A0">
        <w:trPr>
          <w:trHeight w:val="567"/>
        </w:trPr>
        <w:tc>
          <w:tcPr>
            <w:tcW w:w="386" w:type="pct"/>
            <w:vMerge w:val="restart"/>
            <w:vAlign w:val="center"/>
          </w:tcPr>
          <w:p w:rsidR="00671445" w:rsidRPr="00AD1EBF" w:rsidRDefault="00671445" w:rsidP="00671445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305" w:type="pct"/>
            <w:vAlign w:val="center"/>
          </w:tcPr>
          <w:p w:rsidR="00671445" w:rsidRPr="00AD1EBF" w:rsidRDefault="00671445" w:rsidP="00671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671445" w:rsidRPr="00AD1EBF" w:rsidRDefault="00671445" w:rsidP="00671445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(deodorants and antiperspirants. Oral cavity care products)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71445" w:rsidRPr="00A24178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F67A0B" w:rsidTr="00A763A0">
        <w:trPr>
          <w:trHeight w:val="850"/>
        </w:trPr>
        <w:tc>
          <w:tcPr>
            <w:tcW w:w="386" w:type="pct"/>
            <w:vMerge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ind w:right="176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Formulation, production and testing of cosmetic products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(deodorants and antiperspirants. Oral cavity care products)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671445" w:rsidRPr="00A763A0" w:rsidTr="00A763A0">
        <w:trPr>
          <w:trHeight w:val="567"/>
        </w:trPr>
        <w:tc>
          <w:tcPr>
            <w:tcW w:w="386" w:type="pct"/>
            <w:vMerge w:val="restart"/>
            <w:vAlign w:val="center"/>
          </w:tcPr>
          <w:p w:rsidR="00671445" w:rsidRPr="00A763A0" w:rsidRDefault="00671445" w:rsidP="00671445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A763A0">
              <w:rPr>
                <w:b/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305" w:type="pct"/>
            <w:vAlign w:val="center"/>
          </w:tcPr>
          <w:p w:rsidR="00671445" w:rsidRPr="007B2BB9" w:rsidRDefault="00671445" w:rsidP="006714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671445" w:rsidRPr="00AD1EBF" w:rsidRDefault="00671445" w:rsidP="00671445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Cosmeceuticals-function, toxicity and use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71445" w:rsidRPr="00A24178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F67A0B" w:rsidTr="00A763A0">
        <w:trPr>
          <w:trHeight w:val="907"/>
        </w:trPr>
        <w:tc>
          <w:tcPr>
            <w:tcW w:w="386" w:type="pct"/>
            <w:vMerge/>
            <w:vAlign w:val="center"/>
          </w:tcPr>
          <w:p w:rsidR="007C5501" w:rsidRPr="00A763A0" w:rsidRDefault="007C5501" w:rsidP="00A24178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05" w:type="pct"/>
            <w:vAlign w:val="center"/>
          </w:tcPr>
          <w:p w:rsidR="007C5501" w:rsidRPr="007B2BB9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Cosmeceuticals-function, toxicity and use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671445" w:rsidRPr="00AD1EBF" w:rsidTr="00A763A0">
        <w:trPr>
          <w:trHeight w:val="567"/>
        </w:trPr>
        <w:tc>
          <w:tcPr>
            <w:tcW w:w="386" w:type="pct"/>
            <w:vMerge w:val="restart"/>
            <w:vAlign w:val="center"/>
          </w:tcPr>
          <w:p w:rsidR="00671445" w:rsidRPr="00AD1EBF" w:rsidRDefault="00671445" w:rsidP="00671445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05" w:type="pct"/>
            <w:vAlign w:val="center"/>
          </w:tcPr>
          <w:p w:rsidR="00671445" w:rsidRPr="00AD1EBF" w:rsidRDefault="00671445" w:rsidP="006714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671445" w:rsidRPr="00AB0049" w:rsidRDefault="00671445" w:rsidP="00671445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 and stabilization of medicinal products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71445" w:rsidRPr="00A24178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F67A0B" w:rsidTr="00A763A0">
        <w:trPr>
          <w:trHeight w:val="964"/>
        </w:trPr>
        <w:tc>
          <w:tcPr>
            <w:tcW w:w="386" w:type="pct"/>
            <w:vMerge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AB0049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Formulation and stabilization of medicinal products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7C5501" w:rsidRPr="00AD1EBF" w:rsidTr="00A763A0">
        <w:trPr>
          <w:trHeight w:val="567"/>
        </w:trPr>
        <w:tc>
          <w:tcPr>
            <w:tcW w:w="386" w:type="pct"/>
            <w:vMerge w:val="restart"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7C5501" w:rsidRPr="00AB0049" w:rsidRDefault="007B2BB9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(shredding and sifting)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7C5501" w:rsidRPr="00671445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F67A0B" w:rsidTr="00A763A0">
        <w:trPr>
          <w:trHeight w:val="907"/>
        </w:trPr>
        <w:tc>
          <w:tcPr>
            <w:tcW w:w="386" w:type="pct"/>
            <w:vMerge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AB0049" w:rsidRDefault="007B2BB9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(shredding and sifting)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7C5501" w:rsidRPr="00AD1EBF" w:rsidTr="00A763A0">
        <w:trPr>
          <w:trHeight w:val="567"/>
        </w:trPr>
        <w:tc>
          <w:tcPr>
            <w:tcW w:w="386" w:type="pct"/>
            <w:vMerge w:val="restart"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(mixing and homogenisation)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7C5501" w:rsidRPr="00671445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F67A0B" w:rsidTr="00A763A0">
        <w:trPr>
          <w:trHeight w:val="113"/>
        </w:trPr>
        <w:tc>
          <w:tcPr>
            <w:tcW w:w="386" w:type="pct"/>
            <w:vMerge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(mixing and homogenisation)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7C5501" w:rsidRPr="00AD1EBF" w:rsidTr="00A763A0">
        <w:trPr>
          <w:trHeight w:val="510"/>
        </w:trPr>
        <w:tc>
          <w:tcPr>
            <w:tcW w:w="386" w:type="pct"/>
            <w:vMerge w:val="restart"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(operations involving heat)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7C5501" w:rsidRPr="00671445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F67A0B" w:rsidTr="00A763A0">
        <w:trPr>
          <w:trHeight w:val="907"/>
        </w:trPr>
        <w:tc>
          <w:tcPr>
            <w:tcW w:w="386" w:type="pct"/>
            <w:vMerge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(operations involving heat)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7C5501" w:rsidRPr="00AD1EBF" w:rsidTr="00A763A0">
        <w:trPr>
          <w:trHeight w:val="510"/>
        </w:trPr>
        <w:tc>
          <w:tcPr>
            <w:tcW w:w="386" w:type="pct"/>
            <w:vMerge w:val="restart"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(drying)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7C5501" w:rsidRPr="00671445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F67A0B" w:rsidTr="00A763A0">
        <w:trPr>
          <w:trHeight w:val="964"/>
        </w:trPr>
        <w:tc>
          <w:tcPr>
            <w:tcW w:w="386" w:type="pct"/>
            <w:vMerge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(drying)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7C5501" w:rsidRPr="00AD1EBF" w:rsidTr="00A763A0">
        <w:trPr>
          <w:trHeight w:val="510"/>
        </w:trPr>
        <w:tc>
          <w:tcPr>
            <w:tcW w:w="386" w:type="pct"/>
            <w:vMerge w:val="restart"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(filtration)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7C5501" w:rsidRPr="00671445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F67A0B" w:rsidTr="00A763A0">
        <w:trPr>
          <w:trHeight w:val="850"/>
        </w:trPr>
        <w:tc>
          <w:tcPr>
            <w:tcW w:w="386" w:type="pct"/>
            <w:vMerge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(filtration)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7C5501" w:rsidRPr="00AD1EBF" w:rsidTr="00A763A0">
        <w:trPr>
          <w:trHeight w:val="510"/>
        </w:trPr>
        <w:tc>
          <w:tcPr>
            <w:tcW w:w="386" w:type="pct"/>
            <w:vMerge w:val="restart"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(making of tablets and capsules)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7C5501" w:rsidRPr="00671445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F67A0B" w:rsidTr="00F67A0B">
        <w:trPr>
          <w:trHeight w:val="964"/>
        </w:trPr>
        <w:tc>
          <w:tcPr>
            <w:tcW w:w="386" w:type="pct"/>
            <w:vMerge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ind w:hanging="3754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PPPPPPP</w:t>
            </w:r>
          </w:p>
        </w:tc>
        <w:tc>
          <w:tcPr>
            <w:tcW w:w="2637" w:type="pct"/>
            <w:gridSpan w:val="2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(making of tablets and capsules)</w:t>
            </w:r>
          </w:p>
        </w:tc>
        <w:tc>
          <w:tcPr>
            <w:tcW w:w="1672" w:type="pct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  <w:tr w:rsidR="007C5501" w:rsidRPr="00AD1EBF" w:rsidTr="00A763A0">
        <w:trPr>
          <w:trHeight w:val="510"/>
        </w:trPr>
        <w:tc>
          <w:tcPr>
            <w:tcW w:w="386" w:type="pct"/>
            <w:vMerge w:val="restart"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(compression and packaging)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7C5501" w:rsidRPr="00671445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</w:p>
        </w:tc>
      </w:tr>
      <w:tr w:rsidR="007C5501" w:rsidRPr="00F67A0B" w:rsidTr="00A763A0">
        <w:trPr>
          <w:trHeight w:val="964"/>
        </w:trPr>
        <w:tc>
          <w:tcPr>
            <w:tcW w:w="386" w:type="pct"/>
            <w:vMerge/>
            <w:vAlign w:val="center"/>
          </w:tcPr>
          <w:p w:rsidR="007C5501" w:rsidRPr="00AD1EBF" w:rsidRDefault="007C5501" w:rsidP="00A24178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:rsidR="007C5501" w:rsidRPr="00AD1EBF" w:rsidRDefault="007B2BB9" w:rsidP="00A241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17" w:type="pct"/>
            <w:vAlign w:val="center"/>
          </w:tcPr>
          <w:p w:rsidR="007C5501" w:rsidRPr="00AD1EBF" w:rsidRDefault="007B2BB9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Pharmaceutical and technological operations in the pharmaceutical industry (compression and packaging)</w:t>
            </w:r>
          </w:p>
        </w:tc>
        <w:tc>
          <w:tcPr>
            <w:tcW w:w="1692" w:type="pct"/>
            <w:gridSpan w:val="2"/>
            <w:vAlign w:val="center"/>
          </w:tcPr>
          <w:p w:rsidR="006D02CC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Full.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Marina Tomović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Jovana Bradić</w:t>
            </w:r>
          </w:p>
          <w:p w:rsidR="006D02CC" w:rsidRDefault="006D02CC" w:rsidP="006D02CC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 prof.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Marijana Anđić</w:t>
            </w:r>
            <w:r>
              <w:rPr>
                <w:color w:val="000000" w:themeColor="text1"/>
                <w:kern w:val="22"/>
                <w:sz w:val="20"/>
                <w:szCs w:val="22"/>
              </w:rPr>
              <w:t xml:space="preserve"> </w:t>
            </w:r>
          </w:p>
          <w:p w:rsidR="007C5501" w:rsidRPr="00AD1EBF" w:rsidRDefault="006D02CC" w:rsidP="006D02CC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</w:rPr>
              <w:t xml:space="preserve">Ass. 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Marko Simic</w:t>
            </w:r>
          </w:p>
        </w:tc>
      </w:tr>
    </w:tbl>
    <w:p w:rsidR="00EC2CB1" w:rsidRPr="005C6278" w:rsidRDefault="00EC2CB1" w:rsidP="003B22F7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sectPr w:rsidR="00EC2CB1" w:rsidRPr="005C6278" w:rsidSect="00D61B9A">
      <w:headerReference w:type="default" r:id="rId11"/>
      <w:pgSz w:w="16840" w:h="11907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A88" w:rsidRDefault="00BF0A88" w:rsidP="00EC3DF0">
      <w:r>
        <w:separator/>
      </w:r>
    </w:p>
  </w:endnote>
  <w:endnote w:type="continuationSeparator" w:id="0">
    <w:p w:rsidR="00BF0A88" w:rsidRDefault="00BF0A88" w:rsidP="00EC3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A88" w:rsidRDefault="00BF0A88" w:rsidP="00EC3DF0">
      <w:r>
        <w:separator/>
      </w:r>
    </w:p>
  </w:footnote>
  <w:footnote w:type="continuationSeparator" w:id="0">
    <w:p w:rsidR="00BF0A88" w:rsidRDefault="00BF0A88" w:rsidP="00EC3D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B77" w:rsidRPr="00217B08" w:rsidRDefault="00775B77" w:rsidP="00217B08">
    <w:pPr>
      <w:pStyle w:val="Header"/>
      <w:jc w:val="center"/>
      <w:rPr>
        <w:color w:val="80808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B77" w:rsidRPr="00476A3F" w:rsidRDefault="00775B77" w:rsidP="00476A3F">
    <w:pPr>
      <w:pStyle w:val="Header"/>
      <w:rPr>
        <w:color w:val="808080"/>
        <w:lang w:val="sr-Latn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2B4B61"/>
    <w:multiLevelType w:val="hybridMultilevel"/>
    <w:tmpl w:val="324A9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F9F79F5"/>
    <w:multiLevelType w:val="hybridMultilevel"/>
    <w:tmpl w:val="0BC60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C4AA6"/>
    <w:multiLevelType w:val="hybridMultilevel"/>
    <w:tmpl w:val="C5F8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CA649D9"/>
    <w:multiLevelType w:val="hybridMultilevel"/>
    <w:tmpl w:val="82906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9003C8C"/>
    <w:multiLevelType w:val="hybridMultilevel"/>
    <w:tmpl w:val="8FDA4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282A38"/>
    <w:multiLevelType w:val="hybridMultilevel"/>
    <w:tmpl w:val="E7DC6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6536421"/>
    <w:multiLevelType w:val="hybridMultilevel"/>
    <w:tmpl w:val="8D86B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CD153F9"/>
    <w:multiLevelType w:val="hybridMultilevel"/>
    <w:tmpl w:val="8396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E8D3FA4"/>
    <w:multiLevelType w:val="hybridMultilevel"/>
    <w:tmpl w:val="7AAA4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0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0"/>
  </w:num>
  <w:num w:numId="10">
    <w:abstractNumId w:val="3"/>
  </w:num>
  <w:num w:numId="11">
    <w:abstractNumId w:val="15"/>
  </w:num>
  <w:num w:numId="12">
    <w:abstractNumId w:val="5"/>
  </w:num>
  <w:num w:numId="13">
    <w:abstractNumId w:val="6"/>
  </w:num>
  <w:num w:numId="14">
    <w:abstractNumId w:val="11"/>
  </w:num>
  <w:num w:numId="15">
    <w:abstractNumId w:val="9"/>
  </w:num>
  <w:num w:numId="16">
    <w:abstractNumId w:val="1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efaultTabStop w:val="720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72C2B"/>
    <w:rsid w:val="00003062"/>
    <w:rsid w:val="00010A95"/>
    <w:rsid w:val="00012825"/>
    <w:rsid w:val="0001566E"/>
    <w:rsid w:val="00021530"/>
    <w:rsid w:val="00026261"/>
    <w:rsid w:val="000348BD"/>
    <w:rsid w:val="0004236E"/>
    <w:rsid w:val="000564F6"/>
    <w:rsid w:val="0005743A"/>
    <w:rsid w:val="0005763D"/>
    <w:rsid w:val="00070DBC"/>
    <w:rsid w:val="000740C9"/>
    <w:rsid w:val="0008676F"/>
    <w:rsid w:val="00086BB3"/>
    <w:rsid w:val="00090791"/>
    <w:rsid w:val="000A1A9D"/>
    <w:rsid w:val="000A319B"/>
    <w:rsid w:val="000A432E"/>
    <w:rsid w:val="000A55EC"/>
    <w:rsid w:val="000A561B"/>
    <w:rsid w:val="000A5A03"/>
    <w:rsid w:val="000A6624"/>
    <w:rsid w:val="000B068D"/>
    <w:rsid w:val="000B4B78"/>
    <w:rsid w:val="000D0316"/>
    <w:rsid w:val="000D2BEF"/>
    <w:rsid w:val="000D3040"/>
    <w:rsid w:val="000E1A08"/>
    <w:rsid w:val="000E418B"/>
    <w:rsid w:val="000E6981"/>
    <w:rsid w:val="00110FE5"/>
    <w:rsid w:val="00111671"/>
    <w:rsid w:val="001155DB"/>
    <w:rsid w:val="001164FA"/>
    <w:rsid w:val="0012066B"/>
    <w:rsid w:val="001209FF"/>
    <w:rsid w:val="0012354D"/>
    <w:rsid w:val="00125431"/>
    <w:rsid w:val="00125D2B"/>
    <w:rsid w:val="0014222F"/>
    <w:rsid w:val="00155B65"/>
    <w:rsid w:val="001571C4"/>
    <w:rsid w:val="001572A9"/>
    <w:rsid w:val="00157AF3"/>
    <w:rsid w:val="001639E2"/>
    <w:rsid w:val="00164D98"/>
    <w:rsid w:val="00180D71"/>
    <w:rsid w:val="00183F0D"/>
    <w:rsid w:val="0018771F"/>
    <w:rsid w:val="00187F40"/>
    <w:rsid w:val="00192741"/>
    <w:rsid w:val="0019350C"/>
    <w:rsid w:val="00194CFD"/>
    <w:rsid w:val="001A4EC9"/>
    <w:rsid w:val="001A68CF"/>
    <w:rsid w:val="001A69C9"/>
    <w:rsid w:val="001B0065"/>
    <w:rsid w:val="001B1B0E"/>
    <w:rsid w:val="001C3014"/>
    <w:rsid w:val="001C32D8"/>
    <w:rsid w:val="001C402E"/>
    <w:rsid w:val="001D14F1"/>
    <w:rsid w:val="001D7FBF"/>
    <w:rsid w:val="001E061B"/>
    <w:rsid w:val="001E22B1"/>
    <w:rsid w:val="001F1733"/>
    <w:rsid w:val="00202F15"/>
    <w:rsid w:val="00210935"/>
    <w:rsid w:val="00211A2F"/>
    <w:rsid w:val="00214970"/>
    <w:rsid w:val="002162CC"/>
    <w:rsid w:val="00216BF7"/>
    <w:rsid w:val="00216F7C"/>
    <w:rsid w:val="00216F99"/>
    <w:rsid w:val="00217B08"/>
    <w:rsid w:val="00220C67"/>
    <w:rsid w:val="002217E6"/>
    <w:rsid w:val="00222073"/>
    <w:rsid w:val="00222564"/>
    <w:rsid w:val="00222EF0"/>
    <w:rsid w:val="00224E78"/>
    <w:rsid w:val="002265F4"/>
    <w:rsid w:val="00232654"/>
    <w:rsid w:val="00234783"/>
    <w:rsid w:val="0024030D"/>
    <w:rsid w:val="002520B3"/>
    <w:rsid w:val="002548C6"/>
    <w:rsid w:val="0025519C"/>
    <w:rsid w:val="0025649D"/>
    <w:rsid w:val="00257992"/>
    <w:rsid w:val="00260A66"/>
    <w:rsid w:val="00260EBD"/>
    <w:rsid w:val="00262579"/>
    <w:rsid w:val="00262651"/>
    <w:rsid w:val="00265B1D"/>
    <w:rsid w:val="00267772"/>
    <w:rsid w:val="00271154"/>
    <w:rsid w:val="0027325E"/>
    <w:rsid w:val="002747AB"/>
    <w:rsid w:val="0027785E"/>
    <w:rsid w:val="002A4A8F"/>
    <w:rsid w:val="002A6193"/>
    <w:rsid w:val="002B03B5"/>
    <w:rsid w:val="002B2412"/>
    <w:rsid w:val="002B531A"/>
    <w:rsid w:val="002C01C8"/>
    <w:rsid w:val="002C41D1"/>
    <w:rsid w:val="002C6F23"/>
    <w:rsid w:val="002D7075"/>
    <w:rsid w:val="002D7259"/>
    <w:rsid w:val="002E0D0A"/>
    <w:rsid w:val="002E568C"/>
    <w:rsid w:val="002F02BC"/>
    <w:rsid w:val="002F1CDB"/>
    <w:rsid w:val="002F4BB7"/>
    <w:rsid w:val="003000D6"/>
    <w:rsid w:val="00312758"/>
    <w:rsid w:val="00312874"/>
    <w:rsid w:val="00312EC5"/>
    <w:rsid w:val="0031367A"/>
    <w:rsid w:val="003151A3"/>
    <w:rsid w:val="00315D6D"/>
    <w:rsid w:val="003217D4"/>
    <w:rsid w:val="00322031"/>
    <w:rsid w:val="0032535C"/>
    <w:rsid w:val="00325F58"/>
    <w:rsid w:val="00327A31"/>
    <w:rsid w:val="00331292"/>
    <w:rsid w:val="00333015"/>
    <w:rsid w:val="00347A7E"/>
    <w:rsid w:val="003511B4"/>
    <w:rsid w:val="00351725"/>
    <w:rsid w:val="00351FD6"/>
    <w:rsid w:val="003537C1"/>
    <w:rsid w:val="00353960"/>
    <w:rsid w:val="003543D8"/>
    <w:rsid w:val="00363375"/>
    <w:rsid w:val="0036730E"/>
    <w:rsid w:val="0037239A"/>
    <w:rsid w:val="00372575"/>
    <w:rsid w:val="0037442A"/>
    <w:rsid w:val="00375EF7"/>
    <w:rsid w:val="00377DAE"/>
    <w:rsid w:val="00380B1D"/>
    <w:rsid w:val="00381D97"/>
    <w:rsid w:val="003840AA"/>
    <w:rsid w:val="0038412A"/>
    <w:rsid w:val="00386491"/>
    <w:rsid w:val="00390699"/>
    <w:rsid w:val="003969EE"/>
    <w:rsid w:val="003A0BE2"/>
    <w:rsid w:val="003A481C"/>
    <w:rsid w:val="003B22F7"/>
    <w:rsid w:val="003B36D6"/>
    <w:rsid w:val="003B54A6"/>
    <w:rsid w:val="003B60CF"/>
    <w:rsid w:val="003C6024"/>
    <w:rsid w:val="003D37A2"/>
    <w:rsid w:val="003E2034"/>
    <w:rsid w:val="003F25C6"/>
    <w:rsid w:val="00401B0A"/>
    <w:rsid w:val="00401FEC"/>
    <w:rsid w:val="00403E06"/>
    <w:rsid w:val="00404451"/>
    <w:rsid w:val="00404C2E"/>
    <w:rsid w:val="004053ED"/>
    <w:rsid w:val="00413575"/>
    <w:rsid w:val="004300D3"/>
    <w:rsid w:val="00434DB0"/>
    <w:rsid w:val="004434A0"/>
    <w:rsid w:val="00461DA4"/>
    <w:rsid w:val="00462A3A"/>
    <w:rsid w:val="00472D6D"/>
    <w:rsid w:val="00476A3F"/>
    <w:rsid w:val="00480D53"/>
    <w:rsid w:val="00482E77"/>
    <w:rsid w:val="004868B8"/>
    <w:rsid w:val="00490180"/>
    <w:rsid w:val="004903C2"/>
    <w:rsid w:val="004926C7"/>
    <w:rsid w:val="00495AA7"/>
    <w:rsid w:val="00495E85"/>
    <w:rsid w:val="004A1202"/>
    <w:rsid w:val="004A38D8"/>
    <w:rsid w:val="004A43F3"/>
    <w:rsid w:val="004B433A"/>
    <w:rsid w:val="004B6AD5"/>
    <w:rsid w:val="004C20A4"/>
    <w:rsid w:val="004C5BC0"/>
    <w:rsid w:val="004E031A"/>
    <w:rsid w:val="004E1463"/>
    <w:rsid w:val="004E4003"/>
    <w:rsid w:val="004E6F0F"/>
    <w:rsid w:val="004E7A25"/>
    <w:rsid w:val="004F327C"/>
    <w:rsid w:val="004F6784"/>
    <w:rsid w:val="004F6869"/>
    <w:rsid w:val="005015FA"/>
    <w:rsid w:val="00501CDB"/>
    <w:rsid w:val="00503845"/>
    <w:rsid w:val="00504199"/>
    <w:rsid w:val="00505E83"/>
    <w:rsid w:val="00512C1B"/>
    <w:rsid w:val="00515CF8"/>
    <w:rsid w:val="00517269"/>
    <w:rsid w:val="00520BD7"/>
    <w:rsid w:val="00521725"/>
    <w:rsid w:val="005250A8"/>
    <w:rsid w:val="00525BF0"/>
    <w:rsid w:val="005262B6"/>
    <w:rsid w:val="00527714"/>
    <w:rsid w:val="00534ECF"/>
    <w:rsid w:val="00540634"/>
    <w:rsid w:val="00543E24"/>
    <w:rsid w:val="005503ED"/>
    <w:rsid w:val="00550428"/>
    <w:rsid w:val="00550E11"/>
    <w:rsid w:val="00561472"/>
    <w:rsid w:val="005651C8"/>
    <w:rsid w:val="00566BAE"/>
    <w:rsid w:val="00571202"/>
    <w:rsid w:val="00573382"/>
    <w:rsid w:val="005738D7"/>
    <w:rsid w:val="00580DCA"/>
    <w:rsid w:val="0058143A"/>
    <w:rsid w:val="0058284F"/>
    <w:rsid w:val="00584587"/>
    <w:rsid w:val="00586498"/>
    <w:rsid w:val="005874D8"/>
    <w:rsid w:val="00587A8B"/>
    <w:rsid w:val="00597133"/>
    <w:rsid w:val="005A0948"/>
    <w:rsid w:val="005A34C4"/>
    <w:rsid w:val="005A4346"/>
    <w:rsid w:val="005A4CD0"/>
    <w:rsid w:val="005A6BBC"/>
    <w:rsid w:val="005B0128"/>
    <w:rsid w:val="005B1EA5"/>
    <w:rsid w:val="005B270E"/>
    <w:rsid w:val="005B3912"/>
    <w:rsid w:val="005C6278"/>
    <w:rsid w:val="005C646E"/>
    <w:rsid w:val="005D1BCE"/>
    <w:rsid w:val="005F67D0"/>
    <w:rsid w:val="006048D9"/>
    <w:rsid w:val="00604F0F"/>
    <w:rsid w:val="00605FB5"/>
    <w:rsid w:val="006220D3"/>
    <w:rsid w:val="00622A39"/>
    <w:rsid w:val="0062357F"/>
    <w:rsid w:val="006266A0"/>
    <w:rsid w:val="0063077C"/>
    <w:rsid w:val="00630BF3"/>
    <w:rsid w:val="00645EDC"/>
    <w:rsid w:val="006523E5"/>
    <w:rsid w:val="00656722"/>
    <w:rsid w:val="00660D7F"/>
    <w:rsid w:val="00661BE6"/>
    <w:rsid w:val="00671217"/>
    <w:rsid w:val="00671445"/>
    <w:rsid w:val="00671728"/>
    <w:rsid w:val="00672F03"/>
    <w:rsid w:val="0069238F"/>
    <w:rsid w:val="00693602"/>
    <w:rsid w:val="006A47EA"/>
    <w:rsid w:val="006B0464"/>
    <w:rsid w:val="006B09EB"/>
    <w:rsid w:val="006B3870"/>
    <w:rsid w:val="006B47F0"/>
    <w:rsid w:val="006B4DC7"/>
    <w:rsid w:val="006B6CC5"/>
    <w:rsid w:val="006C0502"/>
    <w:rsid w:val="006C1703"/>
    <w:rsid w:val="006C46E2"/>
    <w:rsid w:val="006C53EF"/>
    <w:rsid w:val="006C556C"/>
    <w:rsid w:val="006C6CDA"/>
    <w:rsid w:val="006C73DC"/>
    <w:rsid w:val="006D02CC"/>
    <w:rsid w:val="00700B64"/>
    <w:rsid w:val="007048B5"/>
    <w:rsid w:val="007061A7"/>
    <w:rsid w:val="00706288"/>
    <w:rsid w:val="007107EA"/>
    <w:rsid w:val="0071315A"/>
    <w:rsid w:val="00713EB5"/>
    <w:rsid w:val="00715850"/>
    <w:rsid w:val="007279C6"/>
    <w:rsid w:val="00730EDC"/>
    <w:rsid w:val="00733A06"/>
    <w:rsid w:val="0073539A"/>
    <w:rsid w:val="00735F0E"/>
    <w:rsid w:val="00741C63"/>
    <w:rsid w:val="007451E2"/>
    <w:rsid w:val="007471E4"/>
    <w:rsid w:val="007475AD"/>
    <w:rsid w:val="00751C56"/>
    <w:rsid w:val="00760454"/>
    <w:rsid w:val="00761DA4"/>
    <w:rsid w:val="00767C65"/>
    <w:rsid w:val="007705C3"/>
    <w:rsid w:val="007711EE"/>
    <w:rsid w:val="00775B77"/>
    <w:rsid w:val="00776AB5"/>
    <w:rsid w:val="00777AAB"/>
    <w:rsid w:val="00782629"/>
    <w:rsid w:val="007907E2"/>
    <w:rsid w:val="0079160C"/>
    <w:rsid w:val="007A2ADC"/>
    <w:rsid w:val="007A3251"/>
    <w:rsid w:val="007B029A"/>
    <w:rsid w:val="007B0F1B"/>
    <w:rsid w:val="007B2BB9"/>
    <w:rsid w:val="007C2224"/>
    <w:rsid w:val="007C2FBF"/>
    <w:rsid w:val="007C4E24"/>
    <w:rsid w:val="007C5501"/>
    <w:rsid w:val="007C5B0C"/>
    <w:rsid w:val="007D1A9A"/>
    <w:rsid w:val="007D28A5"/>
    <w:rsid w:val="007D2CF3"/>
    <w:rsid w:val="007D2DA6"/>
    <w:rsid w:val="007D4C9E"/>
    <w:rsid w:val="007D5ED2"/>
    <w:rsid w:val="007E64B9"/>
    <w:rsid w:val="007E678D"/>
    <w:rsid w:val="007E7219"/>
    <w:rsid w:val="00801CB0"/>
    <w:rsid w:val="008129D1"/>
    <w:rsid w:val="00817B73"/>
    <w:rsid w:val="00826F19"/>
    <w:rsid w:val="008312DE"/>
    <w:rsid w:val="00841074"/>
    <w:rsid w:val="0084206A"/>
    <w:rsid w:val="00862E79"/>
    <w:rsid w:val="00866EF8"/>
    <w:rsid w:val="0087127D"/>
    <w:rsid w:val="0087789A"/>
    <w:rsid w:val="00882EB4"/>
    <w:rsid w:val="008831CB"/>
    <w:rsid w:val="00884D4E"/>
    <w:rsid w:val="00887ABE"/>
    <w:rsid w:val="00892806"/>
    <w:rsid w:val="00893377"/>
    <w:rsid w:val="008A389C"/>
    <w:rsid w:val="008A4500"/>
    <w:rsid w:val="008A721F"/>
    <w:rsid w:val="008B23AE"/>
    <w:rsid w:val="008B2895"/>
    <w:rsid w:val="008B3206"/>
    <w:rsid w:val="008C6F8F"/>
    <w:rsid w:val="008D50F4"/>
    <w:rsid w:val="008E35F9"/>
    <w:rsid w:val="008E4817"/>
    <w:rsid w:val="008F1912"/>
    <w:rsid w:val="008F2CE7"/>
    <w:rsid w:val="008F53D2"/>
    <w:rsid w:val="008F632E"/>
    <w:rsid w:val="00902852"/>
    <w:rsid w:val="00915918"/>
    <w:rsid w:val="009274AF"/>
    <w:rsid w:val="009361C7"/>
    <w:rsid w:val="00942848"/>
    <w:rsid w:val="00943A74"/>
    <w:rsid w:val="009527D8"/>
    <w:rsid w:val="00952844"/>
    <w:rsid w:val="00955DE5"/>
    <w:rsid w:val="00960672"/>
    <w:rsid w:val="00964634"/>
    <w:rsid w:val="00964EE0"/>
    <w:rsid w:val="00971C82"/>
    <w:rsid w:val="00972184"/>
    <w:rsid w:val="0097258F"/>
    <w:rsid w:val="009755D3"/>
    <w:rsid w:val="009801BE"/>
    <w:rsid w:val="00980490"/>
    <w:rsid w:val="009811B7"/>
    <w:rsid w:val="009852A6"/>
    <w:rsid w:val="00995FB0"/>
    <w:rsid w:val="009A2494"/>
    <w:rsid w:val="009A2999"/>
    <w:rsid w:val="009A2E63"/>
    <w:rsid w:val="009A379F"/>
    <w:rsid w:val="009A37AD"/>
    <w:rsid w:val="009B03A7"/>
    <w:rsid w:val="009B1A81"/>
    <w:rsid w:val="009B367A"/>
    <w:rsid w:val="009C04F5"/>
    <w:rsid w:val="009C604C"/>
    <w:rsid w:val="009D0F66"/>
    <w:rsid w:val="009D7EE5"/>
    <w:rsid w:val="009E2299"/>
    <w:rsid w:val="009E3ADB"/>
    <w:rsid w:val="009E63CE"/>
    <w:rsid w:val="009E6B4B"/>
    <w:rsid w:val="009F30B1"/>
    <w:rsid w:val="009F769D"/>
    <w:rsid w:val="00A012B7"/>
    <w:rsid w:val="00A02664"/>
    <w:rsid w:val="00A02C69"/>
    <w:rsid w:val="00A05BC6"/>
    <w:rsid w:val="00A06595"/>
    <w:rsid w:val="00A14403"/>
    <w:rsid w:val="00A24178"/>
    <w:rsid w:val="00A2567C"/>
    <w:rsid w:val="00A2754D"/>
    <w:rsid w:val="00A336F4"/>
    <w:rsid w:val="00A40FB4"/>
    <w:rsid w:val="00A41303"/>
    <w:rsid w:val="00A53D80"/>
    <w:rsid w:val="00A6054F"/>
    <w:rsid w:val="00A62C01"/>
    <w:rsid w:val="00A723BA"/>
    <w:rsid w:val="00A75EA7"/>
    <w:rsid w:val="00A763A0"/>
    <w:rsid w:val="00A77677"/>
    <w:rsid w:val="00A77FC2"/>
    <w:rsid w:val="00A9210C"/>
    <w:rsid w:val="00A96A1D"/>
    <w:rsid w:val="00A974B4"/>
    <w:rsid w:val="00AA0D3D"/>
    <w:rsid w:val="00AA17A3"/>
    <w:rsid w:val="00AA524F"/>
    <w:rsid w:val="00AB0049"/>
    <w:rsid w:val="00AB3606"/>
    <w:rsid w:val="00AC0F0C"/>
    <w:rsid w:val="00AC2548"/>
    <w:rsid w:val="00AC45EF"/>
    <w:rsid w:val="00AD1EBF"/>
    <w:rsid w:val="00AD241C"/>
    <w:rsid w:val="00AD3808"/>
    <w:rsid w:val="00AD647D"/>
    <w:rsid w:val="00AD7802"/>
    <w:rsid w:val="00AE0B63"/>
    <w:rsid w:val="00AE0B64"/>
    <w:rsid w:val="00AE246F"/>
    <w:rsid w:val="00AE3685"/>
    <w:rsid w:val="00AF3D1B"/>
    <w:rsid w:val="00B010AD"/>
    <w:rsid w:val="00B02409"/>
    <w:rsid w:val="00B03081"/>
    <w:rsid w:val="00B14B5C"/>
    <w:rsid w:val="00B22BC0"/>
    <w:rsid w:val="00B3096C"/>
    <w:rsid w:val="00B33C81"/>
    <w:rsid w:val="00B3442E"/>
    <w:rsid w:val="00B36C99"/>
    <w:rsid w:val="00B40EC7"/>
    <w:rsid w:val="00B4452D"/>
    <w:rsid w:val="00B46935"/>
    <w:rsid w:val="00B51C4D"/>
    <w:rsid w:val="00B566E3"/>
    <w:rsid w:val="00B6740A"/>
    <w:rsid w:val="00B707E3"/>
    <w:rsid w:val="00B75AD3"/>
    <w:rsid w:val="00B76A63"/>
    <w:rsid w:val="00B90560"/>
    <w:rsid w:val="00B9697F"/>
    <w:rsid w:val="00BA0ADB"/>
    <w:rsid w:val="00BA58DE"/>
    <w:rsid w:val="00BA5D10"/>
    <w:rsid w:val="00BB13AD"/>
    <w:rsid w:val="00BB3B4B"/>
    <w:rsid w:val="00BC22BE"/>
    <w:rsid w:val="00BC30AE"/>
    <w:rsid w:val="00BD0E32"/>
    <w:rsid w:val="00BD580F"/>
    <w:rsid w:val="00BE727B"/>
    <w:rsid w:val="00BF0A88"/>
    <w:rsid w:val="00BF1839"/>
    <w:rsid w:val="00C032DD"/>
    <w:rsid w:val="00C1365D"/>
    <w:rsid w:val="00C15014"/>
    <w:rsid w:val="00C2106F"/>
    <w:rsid w:val="00C23B92"/>
    <w:rsid w:val="00C302FF"/>
    <w:rsid w:val="00C319B9"/>
    <w:rsid w:val="00C41721"/>
    <w:rsid w:val="00C4262E"/>
    <w:rsid w:val="00C429C7"/>
    <w:rsid w:val="00C43FAB"/>
    <w:rsid w:val="00C44557"/>
    <w:rsid w:val="00C45E7A"/>
    <w:rsid w:val="00C4690D"/>
    <w:rsid w:val="00C51641"/>
    <w:rsid w:val="00C52140"/>
    <w:rsid w:val="00C5429F"/>
    <w:rsid w:val="00C546FA"/>
    <w:rsid w:val="00C56294"/>
    <w:rsid w:val="00C6595E"/>
    <w:rsid w:val="00C659AE"/>
    <w:rsid w:val="00C66431"/>
    <w:rsid w:val="00C72C2B"/>
    <w:rsid w:val="00C76144"/>
    <w:rsid w:val="00C9109E"/>
    <w:rsid w:val="00C93FB8"/>
    <w:rsid w:val="00C947A1"/>
    <w:rsid w:val="00C94B8D"/>
    <w:rsid w:val="00CA0A7B"/>
    <w:rsid w:val="00CA4911"/>
    <w:rsid w:val="00CA647C"/>
    <w:rsid w:val="00CB06EF"/>
    <w:rsid w:val="00CB5E81"/>
    <w:rsid w:val="00CC0689"/>
    <w:rsid w:val="00CC2C86"/>
    <w:rsid w:val="00CC4546"/>
    <w:rsid w:val="00CC6B89"/>
    <w:rsid w:val="00CE06D7"/>
    <w:rsid w:val="00CE3D6C"/>
    <w:rsid w:val="00CE5ABE"/>
    <w:rsid w:val="00CE5BFE"/>
    <w:rsid w:val="00CE7123"/>
    <w:rsid w:val="00CF0E36"/>
    <w:rsid w:val="00CF3B81"/>
    <w:rsid w:val="00CF446A"/>
    <w:rsid w:val="00CF743B"/>
    <w:rsid w:val="00D03C99"/>
    <w:rsid w:val="00D03CC6"/>
    <w:rsid w:val="00D11B7B"/>
    <w:rsid w:val="00D13980"/>
    <w:rsid w:val="00D211AD"/>
    <w:rsid w:val="00D2181F"/>
    <w:rsid w:val="00D2282F"/>
    <w:rsid w:val="00D231E0"/>
    <w:rsid w:val="00D31822"/>
    <w:rsid w:val="00D32438"/>
    <w:rsid w:val="00D37C3D"/>
    <w:rsid w:val="00D51A7D"/>
    <w:rsid w:val="00D51E69"/>
    <w:rsid w:val="00D60E5D"/>
    <w:rsid w:val="00D61B9A"/>
    <w:rsid w:val="00D62A1D"/>
    <w:rsid w:val="00D73D92"/>
    <w:rsid w:val="00D766D9"/>
    <w:rsid w:val="00D76B5F"/>
    <w:rsid w:val="00D83EBD"/>
    <w:rsid w:val="00D867CC"/>
    <w:rsid w:val="00D91804"/>
    <w:rsid w:val="00D93A19"/>
    <w:rsid w:val="00DA0070"/>
    <w:rsid w:val="00DA5B9E"/>
    <w:rsid w:val="00DA7112"/>
    <w:rsid w:val="00DA74CB"/>
    <w:rsid w:val="00DB0B2F"/>
    <w:rsid w:val="00DB1B3A"/>
    <w:rsid w:val="00DB2351"/>
    <w:rsid w:val="00DB428D"/>
    <w:rsid w:val="00DB79DD"/>
    <w:rsid w:val="00DC2755"/>
    <w:rsid w:val="00DC530F"/>
    <w:rsid w:val="00DD1CBD"/>
    <w:rsid w:val="00DE1C54"/>
    <w:rsid w:val="00DE6013"/>
    <w:rsid w:val="00DF02A4"/>
    <w:rsid w:val="00DF03B5"/>
    <w:rsid w:val="00DF0A86"/>
    <w:rsid w:val="00DF2999"/>
    <w:rsid w:val="00DF3A6C"/>
    <w:rsid w:val="00DF40C7"/>
    <w:rsid w:val="00DF7756"/>
    <w:rsid w:val="00E00D4E"/>
    <w:rsid w:val="00E01720"/>
    <w:rsid w:val="00E03550"/>
    <w:rsid w:val="00E05110"/>
    <w:rsid w:val="00E118E8"/>
    <w:rsid w:val="00E14B88"/>
    <w:rsid w:val="00E14E81"/>
    <w:rsid w:val="00E17CA0"/>
    <w:rsid w:val="00E23811"/>
    <w:rsid w:val="00E30A1A"/>
    <w:rsid w:val="00E337DA"/>
    <w:rsid w:val="00E34485"/>
    <w:rsid w:val="00E36DBA"/>
    <w:rsid w:val="00E37E51"/>
    <w:rsid w:val="00E4415C"/>
    <w:rsid w:val="00E5184D"/>
    <w:rsid w:val="00E53D80"/>
    <w:rsid w:val="00E57141"/>
    <w:rsid w:val="00E61FCD"/>
    <w:rsid w:val="00E63992"/>
    <w:rsid w:val="00E7650D"/>
    <w:rsid w:val="00E8155D"/>
    <w:rsid w:val="00E817CD"/>
    <w:rsid w:val="00E85BA8"/>
    <w:rsid w:val="00E87070"/>
    <w:rsid w:val="00E952B6"/>
    <w:rsid w:val="00EA3395"/>
    <w:rsid w:val="00EA75B7"/>
    <w:rsid w:val="00EB0511"/>
    <w:rsid w:val="00EB60D0"/>
    <w:rsid w:val="00EB779D"/>
    <w:rsid w:val="00EC0008"/>
    <w:rsid w:val="00EC2CB1"/>
    <w:rsid w:val="00EC3DF0"/>
    <w:rsid w:val="00EC615B"/>
    <w:rsid w:val="00EC62E6"/>
    <w:rsid w:val="00ED058F"/>
    <w:rsid w:val="00ED4456"/>
    <w:rsid w:val="00EE5ED6"/>
    <w:rsid w:val="00EF30D4"/>
    <w:rsid w:val="00F001CC"/>
    <w:rsid w:val="00F022A4"/>
    <w:rsid w:val="00F0284A"/>
    <w:rsid w:val="00F05791"/>
    <w:rsid w:val="00F05C99"/>
    <w:rsid w:val="00F120C9"/>
    <w:rsid w:val="00F14009"/>
    <w:rsid w:val="00F15AAE"/>
    <w:rsid w:val="00F172E5"/>
    <w:rsid w:val="00F20E26"/>
    <w:rsid w:val="00F21BA6"/>
    <w:rsid w:val="00F21FF9"/>
    <w:rsid w:val="00F23548"/>
    <w:rsid w:val="00F24A1D"/>
    <w:rsid w:val="00F25F75"/>
    <w:rsid w:val="00F2657F"/>
    <w:rsid w:val="00F308A4"/>
    <w:rsid w:val="00F36373"/>
    <w:rsid w:val="00F466A8"/>
    <w:rsid w:val="00F54089"/>
    <w:rsid w:val="00F54B6B"/>
    <w:rsid w:val="00F62A27"/>
    <w:rsid w:val="00F667A4"/>
    <w:rsid w:val="00F6781C"/>
    <w:rsid w:val="00F67A0B"/>
    <w:rsid w:val="00F7024D"/>
    <w:rsid w:val="00F7094F"/>
    <w:rsid w:val="00F77B03"/>
    <w:rsid w:val="00F82A69"/>
    <w:rsid w:val="00F83066"/>
    <w:rsid w:val="00F904E6"/>
    <w:rsid w:val="00F905B8"/>
    <w:rsid w:val="00F92A20"/>
    <w:rsid w:val="00F93EFB"/>
    <w:rsid w:val="00F963C5"/>
    <w:rsid w:val="00FA31FC"/>
    <w:rsid w:val="00FA5B74"/>
    <w:rsid w:val="00FB30BD"/>
    <w:rsid w:val="00FB4C75"/>
    <w:rsid w:val="00FC0EAD"/>
    <w:rsid w:val="00FC1D5A"/>
    <w:rsid w:val="00FD258C"/>
    <w:rsid w:val="00FD37AB"/>
    <w:rsid w:val="00FD4301"/>
    <w:rsid w:val="00FE0DFF"/>
    <w:rsid w:val="00FE663C"/>
    <w:rsid w:val="00FF015F"/>
    <w:rsid w:val="00FF0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C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72C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C72C2B"/>
    <w:rPr>
      <w:color w:val="0000FF"/>
      <w:u w:val="single"/>
    </w:rPr>
  </w:style>
  <w:style w:type="character" w:styleId="FollowedHyperlink">
    <w:name w:val="FollowedHyperlink"/>
    <w:uiPriority w:val="99"/>
    <w:rsid w:val="00C72C2B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C72C2B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C72C2B"/>
    <w:rPr>
      <w:sz w:val="0"/>
      <w:szCs w:val="0"/>
    </w:rPr>
  </w:style>
  <w:style w:type="character" w:customStyle="1" w:styleId="BalloonTextChar">
    <w:name w:val="Balloon Text Char"/>
    <w:uiPriority w:val="99"/>
    <w:semiHidden/>
    <w:rsid w:val="000743BE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C72C2B"/>
    <w:rPr>
      <w:rFonts w:ascii="Tahoma" w:hAnsi="Tahoma" w:cs="Tahoma"/>
      <w:sz w:val="16"/>
      <w:szCs w:val="16"/>
      <w:lang w:val="fr-FR" w:eastAsia="en-US"/>
    </w:rPr>
  </w:style>
  <w:style w:type="character" w:styleId="CommentReference">
    <w:name w:val="annotation reference"/>
    <w:uiPriority w:val="99"/>
    <w:semiHidden/>
    <w:rsid w:val="0037442A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37442A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0743BE"/>
    <w:rPr>
      <w:sz w:val="20"/>
      <w:szCs w:val="20"/>
    </w:rPr>
  </w:style>
  <w:style w:type="character" w:customStyle="1" w:styleId="CommentTextChar1">
    <w:name w:val="Comment Text Char1"/>
    <w:link w:val="CommentText"/>
    <w:uiPriority w:val="99"/>
    <w:semiHidden/>
    <w:locked/>
    <w:rsid w:val="007D28A5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37442A"/>
    <w:rPr>
      <w:b/>
      <w:bCs/>
      <w:lang w:val="fr-FR"/>
    </w:rPr>
  </w:style>
  <w:style w:type="character" w:customStyle="1" w:styleId="CommentSubjectChar">
    <w:name w:val="Comment Subject Char"/>
    <w:uiPriority w:val="99"/>
    <w:semiHidden/>
    <w:rsid w:val="000743BE"/>
    <w:rPr>
      <w:b/>
      <w:bCs/>
      <w:sz w:val="20"/>
      <w:szCs w:val="20"/>
      <w:lang w:val="fr-FR"/>
    </w:rPr>
  </w:style>
  <w:style w:type="character" w:customStyle="1" w:styleId="CommentSubjectChar1">
    <w:name w:val="Comment Subject Char1"/>
    <w:link w:val="CommentSubject"/>
    <w:uiPriority w:val="99"/>
    <w:semiHidden/>
    <w:locked/>
    <w:rsid w:val="007D28A5"/>
    <w:rPr>
      <w:b/>
      <w:bCs/>
      <w:sz w:val="20"/>
      <w:szCs w:val="20"/>
      <w:lang w:val="fr-FR"/>
    </w:rPr>
  </w:style>
  <w:style w:type="table" w:styleId="TableGrid">
    <w:name w:val="Table Grid"/>
    <w:basedOn w:val="TableNormal"/>
    <w:uiPriority w:val="99"/>
    <w:rsid w:val="003517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HeaderChar">
    <w:name w:val="Header Char"/>
    <w:uiPriority w:val="99"/>
    <w:semiHidden/>
    <w:rsid w:val="000743BE"/>
    <w:rPr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EC3DF0"/>
    <w:rPr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FooterChar">
    <w:name w:val="Footer Char"/>
    <w:uiPriority w:val="99"/>
    <w:semiHidden/>
    <w:rsid w:val="000743BE"/>
    <w:rPr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EC3DF0"/>
    <w:rPr>
      <w:sz w:val="24"/>
      <w:szCs w:val="24"/>
      <w:lang w:val="fr-FR"/>
    </w:rPr>
  </w:style>
  <w:style w:type="paragraph" w:styleId="ListParagraph">
    <w:name w:val="List Paragraph"/>
    <w:basedOn w:val="Normal"/>
    <w:uiPriority w:val="99"/>
    <w:qFormat/>
    <w:rsid w:val="00AE0B63"/>
    <w:pPr>
      <w:ind w:left="720"/>
    </w:pPr>
  </w:style>
  <w:style w:type="character" w:customStyle="1" w:styleId="email">
    <w:name w:val="email"/>
    <w:basedOn w:val="DefaultParagraphFont"/>
    <w:uiPriority w:val="99"/>
    <w:rsid w:val="004926C7"/>
  </w:style>
  <w:style w:type="paragraph" w:styleId="Revision">
    <w:name w:val="Revision"/>
    <w:hidden/>
    <w:uiPriority w:val="99"/>
    <w:semiHidden/>
    <w:rsid w:val="00EF30D4"/>
    <w:rPr>
      <w:sz w:val="24"/>
      <w:szCs w:val="24"/>
    </w:rPr>
  </w:style>
  <w:style w:type="character" w:customStyle="1" w:styleId="fontstyle01">
    <w:name w:val="fontstyle01"/>
    <w:basedOn w:val="DefaultParagraphFont"/>
    <w:rsid w:val="0067144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://www.medf.kg.ac.rs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1905</Words>
  <Characters>12112</Characters>
  <Application>Microsoft Office Word</Application>
  <DocSecurity>0</DocSecurity>
  <Lines>100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Semestralni vodic IASFA G01</vt:lpstr>
    </vt:vector>
  </TitlesOfParts>
  <Company>Co &amp; Ltd. OEM Windows XP</Company>
  <LinksUpToDate>false</LinksUpToDate>
  <CharactersWithSpaces>13990</CharactersWithSpaces>
  <SharedDoc>false</SharedDoc>
  <HLinks>
    <vt:vector size="6" baseType="variant">
      <vt:variant>
        <vt:i4>7798857</vt:i4>
      </vt:variant>
      <vt:variant>
        <vt:i4>0</vt:i4>
      </vt:variant>
      <vt:variant>
        <vt:i4>0</vt:i4>
      </vt:variant>
      <vt:variant>
        <vt:i4>5</vt:i4>
      </vt:variant>
      <vt:variant>
        <vt:lpwstr>mailto:marinapop@gmail.com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Semestralni vodic IASFA G01</dc:title>
  <dc:creator>Prof. dr Snezana Cupara</dc:creator>
  <cp:lastModifiedBy>Gordana Radic</cp:lastModifiedBy>
  <cp:revision>2</cp:revision>
  <cp:lastPrinted>2014-04-25T10:45:00Z</cp:lastPrinted>
  <dcterms:created xsi:type="dcterms:W3CDTF">2025-09-15T11:58:00Z</dcterms:created>
  <dcterms:modified xsi:type="dcterms:W3CDTF">2025-09-15T11:58:00Z</dcterms:modified>
</cp:coreProperties>
</file>