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5FFBFD3" w14:textId="29095663" w:rsidR="00EC2CB1" w:rsidRPr="007F6F8F" w:rsidRDefault="008612F8" w:rsidP="006C6CDA">
      <w:pPr>
        <w:rPr>
          <w:b/>
          <w:bCs/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25AE62" wp14:editId="4365876E">
                <wp:simplePos x="0" y="0"/>
                <wp:positionH relativeFrom="column">
                  <wp:posOffset>5617210</wp:posOffset>
                </wp:positionH>
                <wp:positionV relativeFrom="paragraph">
                  <wp:posOffset>-292100</wp:posOffset>
                </wp:positionV>
                <wp:extent cx="882650" cy="100799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2650" cy="1007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75D8F1" w14:textId="749F5B02" w:rsidR="00B249E2" w:rsidRPr="002037F3" w:rsidRDefault="002037F3" w:rsidP="00A75AFA">
                            <w:pPr>
                              <w:jc w:val="center"/>
                              <w:rPr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72"/>
                              </w:rPr>
                              <w:t>IMMUNOLOGY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25AE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2.3pt;margin-top:-23pt;width:69.5pt;height:793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eQ5gEAALcDAAAOAAAAZHJzL2Uyb0RvYy54bWysU9uO0zAQfUfiHyy/06RVd9tGTVewqyKk&#10;hUVa+ADHcRILx2PGbpP+PWOn2y3whsjDyOO5eM6Zk+3d2Bt2VOg12JLPZzlnykqotW1L/v3b/t2a&#10;Mx+ErYUBq0p+Up7f7d6+2Q6uUAvowNQKGTWxvhhcybsQXJFlXnaqF34GTlkKNoC9CORim9UoBure&#10;m2yR57fZAFg7BKm8p9uHKch3qX/TKBmemsarwEzJabaQLCZbRZvttqJoUbhOy/MY4h+m6IW29Oil&#10;1YMIgh1Q/9Wq1xLBQxNmEvoMmkZLlTAQmnn+B5rnTjiVsBA53l1o8v+vrfxyfHZfkYXxA4y0wATC&#10;u0eQPzxxkw3OF+ecyKkvfMyuhs9Q0zbFIUCqGBvsI3wCxKgNMX26sKvGwCRdrteL2xuKSArN83y1&#10;2WwS/5koXsod+vBRQc/ioeRI60vtxfHRhziOKF5S4msejK732pjkYFvdG2RHQavepy9ul0p+SzM2&#10;JluIZVM43iScEdoEMozVSMGIt4L6RIgRJumQ1OkQ7WJFWAZSTsn9z4NAxZn5ZGk1m/lyGaWWnOXN&#10;akEOXkeq64iwsgMSZOBsOt6HSZ4Hh7rt6LFpJxbeE9mNTjS8DnYendSRoJ6VHOV37aes1/9t9wsA&#10;AP//AwBQSwMEFAAGAAgAAAAhADnLGXXiAAAADQEAAA8AAABkcnMvZG93bnJldi54bWxMj8FOwzAQ&#10;RO9I/IO1SNxau2mIohCnKkickCpRIs5uvI3TxnYUu2ng69me4La7M5p9U25m27MJx9B5J2G1FMDQ&#10;NV53rpVQf74tcmAhKqdV7x1K+MYAm+r+rlSF9lf3gdM+toxCXCiUBBPjUHAeGoNWhaUf0JF29KNV&#10;kdax5XpUVwq3PU+EyLhVnaMPRg34arA57y9WwiR+6matPH/fnbL6vDXJy7T7kvLxYd4+A4s4xz8z&#10;3PAJHSpiOviL04H1EvI8zcgqYZFmVOrmEMmaTgeantJVCrwq+f8W1S8AAAD//wMAUEsBAi0AFAAG&#10;AAgAAAAhALaDOJL+AAAA4QEAABMAAAAAAAAAAAAAAAAAAAAAAFtDb250ZW50X1R5cGVzXS54bWxQ&#10;SwECLQAUAAYACAAAACEAOP0h/9YAAACUAQAACwAAAAAAAAAAAAAAAAAvAQAAX3JlbHMvLnJlbHNQ&#10;SwECLQAUAAYACAAAACEASaLXkOYBAAC3AwAADgAAAAAAAAAAAAAAAAAuAgAAZHJzL2Uyb0RvYy54&#10;bWxQSwECLQAUAAYACAAAACEAOcsZdeIAAAANAQAADwAAAAAAAAAAAAAAAABABAAAZHJzL2Rvd25y&#10;ZXYueG1sUEsFBgAAAAAEAAQA8wAAAE8FAAAAAA==&#10;" stroked="f">
                <v:textbox style="layout-flow:vertical;mso-layout-flow-alt:bottom-to-top">
                  <w:txbxContent>
                    <w:p w14:paraId="0D75D8F1" w14:textId="749F5B02" w:rsidR="00B249E2" w:rsidRPr="002037F3" w:rsidRDefault="002037F3" w:rsidP="00A75AFA">
                      <w:pPr>
                        <w:jc w:val="center"/>
                        <w:rPr>
                          <w:sz w:val="96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72"/>
                        </w:rPr>
                        <w:t>IMMUNOLOGY</w:t>
                      </w:r>
                    </w:p>
                  </w:txbxContent>
                </v:textbox>
              </v:shape>
            </w:pict>
          </mc:Fallback>
        </mc:AlternateContent>
      </w:r>
    </w:p>
    <w:p w14:paraId="7F6EDCFD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5B20BFDC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126D2EC5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01A7F8DD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2402D9BA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1C678B31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4B5394E1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6083552A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2967111D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72084BBE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434E996E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3960EFE5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56E00359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6AED6165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2FBE4765" w14:textId="77777777" w:rsidR="00EC2CB1" w:rsidRPr="007F6F8F" w:rsidRDefault="00EC2CB1" w:rsidP="006C6CDA">
      <w:pPr>
        <w:rPr>
          <w:b/>
          <w:bCs/>
          <w:color w:val="000000" w:themeColor="text1"/>
        </w:rPr>
      </w:pPr>
    </w:p>
    <w:p w14:paraId="31C5B027" w14:textId="77777777" w:rsidR="00EC2CB1" w:rsidRPr="007F6F8F" w:rsidRDefault="00063DB5" w:rsidP="006C6CDA">
      <w:pPr>
        <w:jc w:val="center"/>
        <w:rPr>
          <w:b/>
          <w:bCs/>
          <w:color w:val="000000" w:themeColor="text1"/>
        </w:rPr>
      </w:pPr>
      <w:r w:rsidRPr="007F6F8F">
        <w:rPr>
          <w:b/>
          <w:noProof/>
          <w:color w:val="000000" w:themeColor="text1"/>
        </w:rPr>
        <w:drawing>
          <wp:inline distT="0" distB="0" distL="0" distR="0" wp14:anchorId="5E9FBC11" wp14:editId="30FEC98B">
            <wp:extent cx="1352550" cy="18097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03A66E" w14:textId="77777777" w:rsidR="00EC2CB1" w:rsidRPr="007F6F8F" w:rsidRDefault="00EC2CB1" w:rsidP="006C6CDA">
      <w:pPr>
        <w:rPr>
          <w:color w:val="000000" w:themeColor="text1"/>
          <w:sz w:val="40"/>
          <w:szCs w:val="40"/>
        </w:rPr>
      </w:pPr>
    </w:p>
    <w:p w14:paraId="0F1490C6" w14:textId="77777777" w:rsidR="00EC2CB1" w:rsidRPr="007F6F8F" w:rsidRDefault="00EC2CB1" w:rsidP="006C6CDA">
      <w:pPr>
        <w:rPr>
          <w:color w:val="000000" w:themeColor="text1"/>
          <w:sz w:val="40"/>
          <w:szCs w:val="40"/>
        </w:rPr>
      </w:pPr>
    </w:p>
    <w:p w14:paraId="2302A1FF" w14:textId="77777777" w:rsidR="00EC2CB1" w:rsidRPr="007F6F8F" w:rsidRDefault="00EC2CB1" w:rsidP="006C6CDA">
      <w:pPr>
        <w:jc w:val="center"/>
        <w:rPr>
          <w:color w:val="000000" w:themeColor="text1"/>
          <w:sz w:val="40"/>
          <w:szCs w:val="40"/>
        </w:rPr>
      </w:pPr>
    </w:p>
    <w:p w14:paraId="370D719A" w14:textId="77777777" w:rsidR="00EC2CB1" w:rsidRPr="007F6F8F" w:rsidRDefault="00EC2CB1" w:rsidP="006C6CDA">
      <w:pPr>
        <w:rPr>
          <w:b/>
          <w:bCs/>
          <w:color w:val="000000" w:themeColor="text1"/>
          <w:sz w:val="32"/>
          <w:szCs w:val="32"/>
        </w:rPr>
      </w:pPr>
    </w:p>
    <w:p w14:paraId="19CC031B" w14:textId="77777777" w:rsidR="00EC2CB1" w:rsidRPr="007F6F8F" w:rsidRDefault="00EC2CB1" w:rsidP="006C6CDA">
      <w:pPr>
        <w:jc w:val="center"/>
        <w:rPr>
          <w:b/>
          <w:bCs/>
          <w:color w:val="000000" w:themeColor="text1"/>
          <w:sz w:val="28"/>
          <w:szCs w:val="32"/>
        </w:rPr>
      </w:pPr>
    </w:p>
    <w:p w14:paraId="40D7F009" w14:textId="5A7DA138" w:rsidR="00494F4C" w:rsidRPr="007F6F8F" w:rsidRDefault="002037F3" w:rsidP="006C6CDA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>THIRD</w:t>
      </w:r>
      <w:r w:rsidRPr="000347AD">
        <w:rPr>
          <w:b/>
          <w:bCs/>
          <w:sz w:val="32"/>
          <w:szCs w:val="32"/>
          <w:lang w:val="ru-RU"/>
        </w:rPr>
        <w:t xml:space="preserve"> YEAR</w:t>
      </w:r>
    </w:p>
    <w:p w14:paraId="37204DC1" w14:textId="77777777" w:rsidR="00494F4C" w:rsidRPr="007F6F8F" w:rsidRDefault="00494F4C" w:rsidP="006C6CDA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6D53BFB3" w14:textId="3D6156A4" w:rsidR="00EC2CB1" w:rsidRPr="007F6F8F" w:rsidRDefault="00EC2CB1" w:rsidP="006C6CDA">
      <w:pPr>
        <w:jc w:val="center"/>
        <w:rPr>
          <w:color w:val="000000" w:themeColor="text1"/>
          <w:sz w:val="32"/>
          <w:szCs w:val="32"/>
          <w:lang w:val="ru-RU"/>
        </w:rPr>
      </w:pPr>
      <w:r w:rsidRPr="007F6F8F">
        <w:rPr>
          <w:b/>
          <w:bCs/>
          <w:color w:val="000000" w:themeColor="text1"/>
          <w:sz w:val="32"/>
          <w:szCs w:val="32"/>
          <w:lang w:val="ru-RU"/>
        </w:rPr>
        <w:br/>
      </w:r>
    </w:p>
    <w:p w14:paraId="40EE2705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0B5BC15D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5A15B864" w14:textId="77777777" w:rsidR="00EC2CB1" w:rsidRPr="007F6F8F" w:rsidRDefault="00EC2CB1" w:rsidP="006C6CDA">
      <w:pPr>
        <w:rPr>
          <w:b/>
          <w:bCs/>
          <w:color w:val="000000" w:themeColor="text1"/>
          <w:lang w:val="ru-RU"/>
        </w:rPr>
      </w:pPr>
    </w:p>
    <w:p w14:paraId="0E4FC998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5F589F6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57BA6F9E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658E4A8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3B48B5DB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6F756E91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071FB2FB" w14:textId="77777777" w:rsidR="00EC2CB1" w:rsidRPr="007F6F8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6621F5DD" w14:textId="27FF6DCE" w:rsidR="00EC2CB1" w:rsidRPr="002037F3" w:rsidRDefault="004B2488" w:rsidP="006C6CDA">
      <w:pPr>
        <w:jc w:val="center"/>
        <w:rPr>
          <w:color w:val="000000" w:themeColor="text1"/>
          <w:sz w:val="40"/>
          <w:szCs w:val="40"/>
        </w:rPr>
      </w:pPr>
      <w:r w:rsidRPr="007F6F8F">
        <w:rPr>
          <w:color w:val="000000" w:themeColor="text1"/>
          <w:sz w:val="40"/>
          <w:szCs w:val="40"/>
        </w:rPr>
        <w:t>202</w:t>
      </w:r>
      <w:r w:rsidR="009E5889">
        <w:rPr>
          <w:color w:val="000000" w:themeColor="text1"/>
          <w:sz w:val="40"/>
          <w:szCs w:val="40"/>
        </w:rPr>
        <w:t>5</w:t>
      </w:r>
      <w:r w:rsidR="003205C3" w:rsidRPr="007F6F8F">
        <w:rPr>
          <w:color w:val="000000" w:themeColor="text1"/>
          <w:sz w:val="40"/>
          <w:szCs w:val="40"/>
        </w:rPr>
        <w:t>/</w:t>
      </w:r>
      <w:r w:rsidRPr="007F6F8F">
        <w:rPr>
          <w:color w:val="000000" w:themeColor="text1"/>
          <w:sz w:val="40"/>
          <w:szCs w:val="40"/>
        </w:rPr>
        <w:t>202</w:t>
      </w:r>
      <w:r w:rsidR="009E5889">
        <w:rPr>
          <w:color w:val="000000" w:themeColor="text1"/>
          <w:sz w:val="40"/>
          <w:szCs w:val="40"/>
        </w:rPr>
        <w:t>6</w:t>
      </w:r>
      <w:r w:rsidR="002037F3">
        <w:rPr>
          <w:color w:val="000000" w:themeColor="text1"/>
          <w:sz w:val="40"/>
          <w:szCs w:val="40"/>
        </w:rPr>
        <w:t>.</w:t>
      </w:r>
    </w:p>
    <w:p w14:paraId="3FE1FF58" w14:textId="77777777" w:rsidR="00EC2CB1" w:rsidRPr="007F6F8F" w:rsidRDefault="00EC2CB1" w:rsidP="00566C5C">
      <w:pPr>
        <w:rPr>
          <w:color w:val="000000" w:themeColor="text1"/>
          <w:sz w:val="20"/>
          <w:szCs w:val="20"/>
        </w:rPr>
      </w:pPr>
    </w:p>
    <w:p w14:paraId="5C0DA790" w14:textId="77777777" w:rsidR="00EC2CB1" w:rsidRPr="007F6F8F" w:rsidRDefault="00EC2CB1" w:rsidP="00566C5C">
      <w:pPr>
        <w:rPr>
          <w:b/>
          <w:bCs/>
          <w:color w:val="000000" w:themeColor="text1"/>
          <w:sz w:val="20"/>
          <w:szCs w:val="20"/>
        </w:rPr>
      </w:pPr>
    </w:p>
    <w:p w14:paraId="12E21BED" w14:textId="4256ADC9" w:rsidR="00EC2CB1" w:rsidRPr="007F6F8F" w:rsidRDefault="00EC2CB1" w:rsidP="001E061B">
      <w:pPr>
        <w:jc w:val="center"/>
        <w:rPr>
          <w:color w:val="000000" w:themeColor="text1"/>
          <w:sz w:val="20"/>
          <w:szCs w:val="20"/>
        </w:rPr>
      </w:pPr>
    </w:p>
    <w:p w14:paraId="07561A0F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D326574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616AC8DD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8A8A93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96F8DA6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2799F2C5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80344C2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1071B479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7525524E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33D37E1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397EBE0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640D5D5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057FD9C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4AA90A1C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1F5B61B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5A57FB2E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7C4BF796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09663A92" w14:textId="77777777" w:rsidR="00EC2CB1" w:rsidRPr="007F6F8F" w:rsidRDefault="00EC2CB1" w:rsidP="006C6CDA">
      <w:pPr>
        <w:rPr>
          <w:color w:val="000000" w:themeColor="text1"/>
          <w:sz w:val="28"/>
          <w:szCs w:val="28"/>
        </w:rPr>
      </w:pPr>
    </w:p>
    <w:p w14:paraId="31E196EE" w14:textId="355ABA27" w:rsidR="00EC2CB1" w:rsidRPr="007F6F8F" w:rsidRDefault="002037F3" w:rsidP="006C6CDA">
      <w:pPr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</w:rPr>
        <w:t>Subject</w:t>
      </w:r>
      <w:r w:rsidRPr="00F26B19">
        <w:rPr>
          <w:sz w:val="28"/>
          <w:szCs w:val="28"/>
          <w:lang w:val="sr-Cyrl-CS"/>
        </w:rPr>
        <w:t>:</w:t>
      </w:r>
      <w:r w:rsidR="00EC2CB1" w:rsidRPr="007F6F8F">
        <w:rPr>
          <w:color w:val="000000" w:themeColor="text1"/>
          <w:sz w:val="28"/>
          <w:szCs w:val="28"/>
          <w:lang w:val="ru-RU"/>
        </w:rPr>
        <w:t xml:space="preserve"> </w:t>
      </w:r>
    </w:p>
    <w:p w14:paraId="36680287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F35B54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A777200" w14:textId="06B37234" w:rsidR="00A75AFA" w:rsidRPr="002037F3" w:rsidRDefault="002037F3" w:rsidP="00A75AFA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Immunology</w:t>
      </w:r>
    </w:p>
    <w:p w14:paraId="335D5FB7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202DB0AC" w14:textId="77777777" w:rsidR="00EC2CB1" w:rsidRPr="007F6F8F" w:rsidRDefault="00EC2CB1" w:rsidP="006C6CDA">
      <w:pPr>
        <w:jc w:val="center"/>
        <w:rPr>
          <w:color w:val="000000" w:themeColor="text1"/>
          <w:szCs w:val="28"/>
          <w:lang w:val="ru-RU"/>
        </w:rPr>
      </w:pPr>
    </w:p>
    <w:p w14:paraId="4DFFF55A" w14:textId="56FC61CD" w:rsidR="002037F3" w:rsidRDefault="002037F3" w:rsidP="002037F3">
      <w:pPr>
        <w:jc w:val="both"/>
        <w:rPr>
          <w:sz w:val="20"/>
          <w:szCs w:val="20"/>
          <w:lang w:val="sr-Cyrl-CS"/>
        </w:rPr>
      </w:pPr>
      <w:r w:rsidRPr="000347AD">
        <w:rPr>
          <w:lang w:val="sr-Cyrl-CS"/>
        </w:rPr>
        <w:t xml:space="preserve">The course is evaluated with </w:t>
      </w:r>
      <w:r>
        <w:t>4</w:t>
      </w:r>
      <w:r w:rsidRPr="000347AD">
        <w:rPr>
          <w:lang w:val="sr-Cyrl-CS"/>
        </w:rPr>
        <w:t xml:space="preserve"> ECTS. There are </w:t>
      </w:r>
      <w:r>
        <w:t>5</w:t>
      </w:r>
      <w:r w:rsidRPr="000347AD">
        <w:rPr>
          <w:lang w:val="sr-Cyrl-CS"/>
        </w:rPr>
        <w:t xml:space="preserve"> hours of active teaching per week (2 hours of lectures</w:t>
      </w:r>
      <w:r>
        <w:t>, 1 hour od seminar</w:t>
      </w:r>
      <w:r w:rsidRPr="000347AD">
        <w:rPr>
          <w:lang w:val="sr-Cyrl-CS"/>
        </w:rPr>
        <w:t xml:space="preserve"> and 1 hour of work in a small group).</w:t>
      </w:r>
    </w:p>
    <w:p w14:paraId="65D5969D" w14:textId="77777777" w:rsidR="002037F3" w:rsidRPr="007F6F8F" w:rsidRDefault="002037F3" w:rsidP="00982180">
      <w:pPr>
        <w:rPr>
          <w:color w:val="000000" w:themeColor="text1"/>
          <w:szCs w:val="28"/>
          <w:lang w:val="ru-RU"/>
        </w:rPr>
      </w:pPr>
    </w:p>
    <w:p w14:paraId="7D19123A" w14:textId="77777777" w:rsidR="00EC2CB1" w:rsidRPr="007F6F8F" w:rsidRDefault="00EC2CB1" w:rsidP="00187F40">
      <w:pPr>
        <w:jc w:val="center"/>
        <w:rPr>
          <w:color w:val="000000" w:themeColor="text1"/>
          <w:sz w:val="28"/>
          <w:szCs w:val="28"/>
          <w:lang w:val="ru-RU"/>
        </w:rPr>
      </w:pPr>
    </w:p>
    <w:p w14:paraId="45DD277E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040E051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3EA719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413C854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5F913A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F7314E0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2CF4CC4A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64DF08C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712178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C1C983D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00936FA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C8ECDFD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D815375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56B6A06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4CF3CB2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D5874AB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580B5A3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5C50F2C" w14:textId="77777777" w:rsidR="00EC2CB1" w:rsidRPr="007F6F8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33E3E679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490D817B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262D1723" w14:textId="77777777" w:rsidR="00B04616" w:rsidRPr="007F6F8F" w:rsidRDefault="00B04616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264CAB57" w14:textId="77777777" w:rsidR="002037F3" w:rsidRDefault="002037F3" w:rsidP="002037F3">
      <w:pPr>
        <w:rPr>
          <w:b/>
          <w:sz w:val="32"/>
          <w:szCs w:val="32"/>
          <w:lang w:val="sr-Cyrl-CS"/>
        </w:rPr>
      </w:pPr>
      <w:r w:rsidRPr="000347AD">
        <w:rPr>
          <w:b/>
          <w:sz w:val="32"/>
          <w:szCs w:val="32"/>
          <w:lang w:val="sr-Cyrl-CS"/>
        </w:rPr>
        <w:lastRenderedPageBreak/>
        <w:t>Teachers</w:t>
      </w:r>
      <w:r w:rsidRPr="00E5184D">
        <w:rPr>
          <w:b/>
          <w:sz w:val="32"/>
          <w:szCs w:val="32"/>
          <w:lang w:val="sr-Cyrl-CS"/>
        </w:rPr>
        <w:t xml:space="preserve">: </w:t>
      </w:r>
    </w:p>
    <w:p w14:paraId="6655FF12" w14:textId="77777777" w:rsidR="002037F3" w:rsidRDefault="002037F3" w:rsidP="002037F3">
      <w:pPr>
        <w:rPr>
          <w:b/>
          <w:sz w:val="32"/>
          <w:szCs w:val="32"/>
          <w:lang w:val="sr-Cyrl-CS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266"/>
        <w:gridCol w:w="3370"/>
        <w:gridCol w:w="2275"/>
      </w:tblGrid>
      <w:tr w:rsidR="002037F3" w:rsidRPr="0081344D" w14:paraId="264A2DC1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46E9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РБ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054D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Name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3EB4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email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502A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2"/>
                <w:szCs w:val="22"/>
              </w:rPr>
              <w:t>Title</w:t>
            </w:r>
          </w:p>
        </w:tc>
      </w:tr>
      <w:tr w:rsidR="002037F3" w:rsidRPr="0081344D" w14:paraId="07E5DC52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1E6E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939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Ivan Jovanović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1938" w14:textId="77777777" w:rsidR="002037F3" w:rsidRPr="0081344D" w:rsidRDefault="00BF6039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hyperlink r:id="rId9" w:history="1">
              <w:r w:rsidR="002037F3" w:rsidRPr="0081344D">
                <w:rPr>
                  <w:rStyle w:val="Hyperlink"/>
                  <w:rFonts w:ascii="Times New Roman" w:hAnsi="Times New Roman"/>
                  <w:noProof/>
                  <w:color w:val="auto"/>
                  <w:sz w:val="22"/>
                  <w:szCs w:val="22"/>
                  <w:u w:val="none"/>
                </w:rPr>
                <w:t>ivanjovanovic77@gmail.com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44F2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Full professor</w:t>
            </w: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</w:t>
            </w:r>
          </w:p>
        </w:tc>
      </w:tr>
      <w:tr w:rsidR="002037F3" w:rsidRPr="0081344D" w14:paraId="65A9BA7D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F88E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0CFE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Gordana Radosavljević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48F6" w14:textId="77777777" w:rsidR="002037F3" w:rsidRPr="0081344D" w:rsidRDefault="00BF6039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0" w:history="1">
              <w:r w:rsidR="002037F3" w:rsidRPr="0081344D">
                <w:rPr>
                  <w:rStyle w:val="Hyperlink"/>
                  <w:rFonts w:ascii="Times New Roman" w:hAnsi="Times New Roman"/>
                  <w:noProof/>
                  <w:color w:val="auto"/>
                  <w:sz w:val="22"/>
                  <w:szCs w:val="22"/>
                  <w:u w:val="none"/>
                </w:rPr>
                <w:t>perun.gr@gmail.com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D34A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Full professor</w:t>
            </w:r>
          </w:p>
        </w:tc>
      </w:tr>
      <w:tr w:rsidR="002037F3" w:rsidRPr="0081344D" w14:paraId="58E08BDD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29DF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2F66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Vladislav Volarević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184D" w14:textId="77777777" w:rsidR="002037F3" w:rsidRPr="0081344D" w:rsidRDefault="00BF6039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1" w:history="1">
              <w:r w:rsidR="002037F3" w:rsidRPr="0081344D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drvolarevic@yahoo.com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F6F3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Full professor</w:t>
            </w:r>
          </w:p>
        </w:tc>
      </w:tr>
      <w:tr w:rsidR="002037F3" w:rsidRPr="0081344D" w14:paraId="6C207390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70FB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4.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2E8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Marija Milovanović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C9F7" w14:textId="77777777" w:rsidR="002037F3" w:rsidRPr="0081344D" w:rsidRDefault="00BF6039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2" w:history="1">
              <w:r w:rsidR="002037F3" w:rsidRPr="0081344D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marijaposta@gmail.com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DE9A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Full professor</w:t>
            </w:r>
          </w:p>
        </w:tc>
      </w:tr>
      <w:tr w:rsidR="002037F3" w:rsidRPr="0081344D" w14:paraId="3BB67EC5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4F4E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5.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34C9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Jelena Pantić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C782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sz w:val="22"/>
                <w:szCs w:val="22"/>
              </w:rPr>
              <w:t>panticjelena55@gmail.com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7A74" w14:textId="5DE710D0" w:rsidR="002037F3" w:rsidRPr="0081344D" w:rsidRDefault="00C45885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Full professor</w:t>
            </w:r>
          </w:p>
        </w:tc>
      </w:tr>
      <w:tr w:rsidR="002037F3" w:rsidRPr="0081344D" w14:paraId="0824AC5F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221B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6.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5E24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Sladjana Pavlović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8057" w14:textId="77777777" w:rsidR="002037F3" w:rsidRPr="0081344D" w:rsidRDefault="00BF6039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3" w:history="1">
              <w:r w:rsidR="002037F3" w:rsidRPr="0081344D">
                <w:rPr>
                  <w:rStyle w:val="Hyperlink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sladjadile@gmail.com</w:t>
              </w:r>
            </w:hyperlink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6DB5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Associate professor</w:t>
            </w:r>
          </w:p>
        </w:tc>
      </w:tr>
      <w:tr w:rsidR="002037F3" w:rsidRPr="0081344D" w14:paraId="4B0BABFC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7668" w14:textId="77777777" w:rsidR="002037F3" w:rsidRPr="0081344D" w:rsidRDefault="002037F3" w:rsidP="00C0517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7.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289B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Aleksandar Arsenijević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9E52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sz w:val="22"/>
                <w:szCs w:val="22"/>
              </w:rPr>
              <w:t>aleksandar@medf.kg.ac.rs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A2BB" w14:textId="77777777" w:rsidR="002037F3" w:rsidRPr="0081344D" w:rsidRDefault="002037F3" w:rsidP="00C05178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Associate professor</w:t>
            </w:r>
          </w:p>
        </w:tc>
      </w:tr>
      <w:tr w:rsidR="002037F3" w:rsidRPr="0081344D" w14:paraId="74B84299" w14:textId="77777777" w:rsidTr="002037F3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CA66" w14:textId="4164994D" w:rsidR="002037F3" w:rsidRPr="0081344D" w:rsidRDefault="009E5889" w:rsidP="002037F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8</w:t>
            </w:r>
            <w:r w:rsidR="002037F3"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B74" w14:textId="77777777" w:rsidR="002037F3" w:rsidRPr="0081344D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Nevena Gajović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728" w14:textId="77777777" w:rsidR="002037F3" w:rsidRPr="0081344D" w:rsidRDefault="002037F3" w:rsidP="002037F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0ABF">
              <w:rPr>
                <w:rFonts w:ascii="Times New Roman" w:hAnsi="Times New Roman" w:cs="Times New Roman"/>
                <w:sz w:val="22"/>
                <w:szCs w:val="22"/>
              </w:rPr>
              <w:t>gajovicnevena@yahoo.com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D774" w14:textId="77777777" w:rsidR="002037F3" w:rsidRPr="0081344D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Assistant professor</w:t>
            </w:r>
          </w:p>
        </w:tc>
      </w:tr>
      <w:tr w:rsidR="002037F3" w:rsidRPr="0081344D" w14:paraId="3F70593B" w14:textId="77777777" w:rsidTr="002037F3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D008" w14:textId="55C21433" w:rsidR="002037F3" w:rsidRPr="0081344D" w:rsidRDefault="009E5889" w:rsidP="002037F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9</w:t>
            </w:r>
            <w:r w:rsidR="002037F3" w:rsidRPr="0081344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A4D7" w14:textId="77777777" w:rsidR="002037F3" w:rsidRPr="0081344D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Vladimir Marković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8F18" w14:textId="77777777" w:rsidR="002037F3" w:rsidRPr="0081344D" w:rsidRDefault="002037F3" w:rsidP="002037F3">
            <w:pPr>
              <w:pStyle w:val="Default"/>
              <w:rPr>
                <w:rStyle w:val="Hyperlink"/>
                <w:rFonts w:ascii="Times New Roman" w:hAnsi="Times New Roman"/>
                <w:color w:val="auto"/>
                <w:sz w:val="22"/>
                <w:szCs w:val="22"/>
              </w:rPr>
            </w:pPr>
            <w:r w:rsidRPr="0081344D">
              <w:rPr>
                <w:rFonts w:ascii="Times New Roman" w:hAnsi="Times New Roman" w:cs="Times New Roman"/>
                <w:sz w:val="22"/>
                <w:szCs w:val="22"/>
              </w:rPr>
              <w:t>vladimirmarkovic.vlad@gmail.com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4E08" w14:textId="77777777" w:rsidR="002037F3" w:rsidRPr="000347AD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Latn-RS"/>
              </w:rPr>
              <w:t>Teaching assistant</w:t>
            </w:r>
          </w:p>
        </w:tc>
      </w:tr>
      <w:tr w:rsidR="002037F3" w:rsidRPr="0081344D" w14:paraId="4E09A7B6" w14:textId="77777777" w:rsidTr="00C05178">
        <w:trPr>
          <w:trHeight w:val="454"/>
          <w:jc w:val="center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895C" w14:textId="0724194A" w:rsidR="002037F3" w:rsidRPr="0081344D" w:rsidRDefault="002037F3" w:rsidP="002037F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  <w:r w:rsidR="009E5889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.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4EB5" w14:textId="77777777" w:rsidR="002037F3" w:rsidRPr="0081344D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Isidora Stanisavljević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01C" w14:textId="77777777" w:rsidR="002037F3" w:rsidRPr="0081344D" w:rsidRDefault="002037F3" w:rsidP="002037F3">
            <w:pPr>
              <w:pStyle w:val="Default"/>
            </w:pPr>
            <w:r w:rsidRPr="00BC0E78">
              <w:rPr>
                <w:rFonts w:ascii="Times New Roman" w:hAnsi="Times New Roman" w:cs="Times New Roman"/>
                <w:sz w:val="22"/>
                <w:szCs w:val="22"/>
              </w:rPr>
              <w:t>isidorastanisavljevic97@gmail.com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D3D6" w14:textId="77777777" w:rsidR="002037F3" w:rsidRPr="00BC0E78" w:rsidRDefault="002037F3" w:rsidP="002037F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Junior teaching assistant</w:t>
            </w:r>
          </w:p>
        </w:tc>
      </w:tr>
    </w:tbl>
    <w:p w14:paraId="6373CB67" w14:textId="77777777" w:rsidR="002037F3" w:rsidRDefault="002037F3" w:rsidP="002037F3"/>
    <w:p w14:paraId="6C4F29E6" w14:textId="77777777" w:rsidR="002037F3" w:rsidRPr="00E72CA6" w:rsidRDefault="002037F3" w:rsidP="002037F3">
      <w:pPr>
        <w:rPr>
          <w:lang w:val="sr-Cyrl-CS"/>
        </w:rPr>
      </w:pPr>
    </w:p>
    <w:p w14:paraId="34074395" w14:textId="77777777" w:rsidR="002037F3" w:rsidRPr="007A4CCD" w:rsidRDefault="002037F3" w:rsidP="002037F3">
      <w:pPr>
        <w:rPr>
          <w:b/>
          <w:bCs/>
          <w:sz w:val="16"/>
          <w:szCs w:val="16"/>
        </w:rPr>
      </w:pPr>
    </w:p>
    <w:p w14:paraId="15B87BAE" w14:textId="77777777" w:rsidR="002037F3" w:rsidRPr="00E5184D" w:rsidRDefault="002037F3" w:rsidP="002037F3">
      <w:pPr>
        <w:rPr>
          <w:b/>
          <w:bCs/>
          <w:sz w:val="32"/>
          <w:szCs w:val="32"/>
          <w:lang w:val="sr-Cyrl-CS"/>
        </w:rPr>
      </w:pPr>
      <w:r w:rsidRPr="002209BC">
        <w:rPr>
          <w:b/>
          <w:bCs/>
          <w:sz w:val="32"/>
          <w:szCs w:val="32"/>
          <w:lang w:val="sr-Cyrl-CS"/>
        </w:rPr>
        <w:t>COURSE STRUCTURE:</w:t>
      </w:r>
    </w:p>
    <w:p w14:paraId="616D7FCD" w14:textId="77777777" w:rsidR="002037F3" w:rsidRPr="007A4CCD" w:rsidRDefault="002037F3" w:rsidP="002037F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2420"/>
        <w:gridCol w:w="833"/>
        <w:gridCol w:w="1287"/>
        <w:gridCol w:w="1362"/>
        <w:gridCol w:w="1362"/>
        <w:gridCol w:w="1739"/>
      </w:tblGrid>
      <w:tr w:rsidR="002037F3" w:rsidRPr="00091AB1" w14:paraId="3C805576" w14:textId="77777777" w:rsidTr="002037F3">
        <w:trPr>
          <w:trHeight w:val="454"/>
        </w:trPr>
        <w:tc>
          <w:tcPr>
            <w:tcW w:w="459" w:type="pct"/>
            <w:vAlign w:val="center"/>
          </w:tcPr>
          <w:p w14:paraId="40CCC127" w14:textId="77777777" w:rsidR="002037F3" w:rsidRPr="00956290" w:rsidRDefault="002037F3" w:rsidP="00C05178">
            <w:pPr>
              <w:jc w:val="center"/>
              <w:rPr>
                <w:b/>
                <w:bCs/>
              </w:rPr>
            </w:pPr>
            <w:r w:rsidRPr="00956290"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1221" w:type="pct"/>
            <w:vAlign w:val="center"/>
          </w:tcPr>
          <w:p w14:paraId="0A1ABB4E" w14:textId="77777777" w:rsidR="002037F3" w:rsidRPr="00956290" w:rsidRDefault="002037F3" w:rsidP="00C05178">
            <w:pPr>
              <w:jc w:val="center"/>
              <w:rPr>
                <w:b/>
                <w:bCs/>
                <w:lang w:val="sr-Cyrl-CS"/>
              </w:rPr>
            </w:pPr>
            <w:r w:rsidRPr="00956290">
              <w:rPr>
                <w:b/>
                <w:bCs/>
                <w:sz w:val="22"/>
                <w:szCs w:val="22"/>
                <w:lang w:val="sr-Cyrl-CS"/>
              </w:rPr>
              <w:t>Name of the module</w:t>
            </w:r>
          </w:p>
        </w:tc>
        <w:tc>
          <w:tcPr>
            <w:tcW w:w="420" w:type="pct"/>
            <w:vAlign w:val="center"/>
          </w:tcPr>
          <w:p w14:paraId="3E905369" w14:textId="77777777" w:rsidR="002037F3" w:rsidRPr="00956290" w:rsidRDefault="002037F3" w:rsidP="00C05178">
            <w:pPr>
              <w:jc w:val="center"/>
              <w:rPr>
                <w:b/>
                <w:bCs/>
              </w:rPr>
            </w:pPr>
            <w:r w:rsidRPr="00956290">
              <w:rPr>
                <w:b/>
                <w:bCs/>
                <w:sz w:val="22"/>
                <w:szCs w:val="22"/>
              </w:rPr>
              <w:t>Week</w:t>
            </w:r>
          </w:p>
        </w:tc>
        <w:tc>
          <w:tcPr>
            <w:tcW w:w="649" w:type="pct"/>
            <w:vAlign w:val="center"/>
          </w:tcPr>
          <w:p w14:paraId="41DCC633" w14:textId="77777777" w:rsidR="002037F3" w:rsidRPr="00956290" w:rsidRDefault="002037F3" w:rsidP="00C05178">
            <w:pPr>
              <w:jc w:val="center"/>
              <w:rPr>
                <w:b/>
                <w:bCs/>
                <w:lang w:val="sr-Cyrl-CS"/>
              </w:rPr>
            </w:pPr>
            <w:r w:rsidRPr="00956290">
              <w:rPr>
                <w:b/>
                <w:bCs/>
                <w:sz w:val="22"/>
                <w:szCs w:val="22"/>
                <w:lang w:val="sr-Cyrl-CS"/>
              </w:rPr>
              <w:t>Lectures weekly</w:t>
            </w:r>
          </w:p>
        </w:tc>
        <w:tc>
          <w:tcPr>
            <w:tcW w:w="687" w:type="pct"/>
          </w:tcPr>
          <w:p w14:paraId="22974038" w14:textId="3F1D97D8" w:rsidR="002037F3" w:rsidRPr="00956290" w:rsidRDefault="002037F3" w:rsidP="00C05178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</w:rPr>
              <w:t>Seminars</w:t>
            </w:r>
            <w:r w:rsidRPr="00956290">
              <w:rPr>
                <w:b/>
                <w:bCs/>
                <w:sz w:val="22"/>
                <w:szCs w:val="22"/>
                <w:lang w:val="sr-Cyrl-CS"/>
              </w:rPr>
              <w:t xml:space="preserve"> per week</w:t>
            </w:r>
          </w:p>
        </w:tc>
        <w:tc>
          <w:tcPr>
            <w:tcW w:w="687" w:type="pct"/>
            <w:vAlign w:val="center"/>
          </w:tcPr>
          <w:p w14:paraId="4DAC7150" w14:textId="3583F693" w:rsidR="002037F3" w:rsidRPr="00956290" w:rsidRDefault="002037F3" w:rsidP="00C05178">
            <w:pPr>
              <w:jc w:val="center"/>
              <w:rPr>
                <w:b/>
                <w:bCs/>
                <w:lang w:val="sr-Cyrl-CS"/>
              </w:rPr>
            </w:pPr>
            <w:r w:rsidRPr="00956290">
              <w:rPr>
                <w:b/>
                <w:bCs/>
                <w:sz w:val="22"/>
                <w:szCs w:val="22"/>
                <w:lang w:val="sr-Cyrl-CS"/>
              </w:rPr>
              <w:t>Work in a small group per week</w:t>
            </w:r>
          </w:p>
        </w:tc>
        <w:tc>
          <w:tcPr>
            <w:tcW w:w="877" w:type="pct"/>
            <w:vAlign w:val="center"/>
          </w:tcPr>
          <w:p w14:paraId="6B83DB48" w14:textId="77777777" w:rsidR="002037F3" w:rsidRPr="00956290" w:rsidRDefault="002037F3" w:rsidP="00C05178">
            <w:pPr>
              <w:jc w:val="center"/>
              <w:rPr>
                <w:b/>
                <w:bCs/>
              </w:rPr>
            </w:pPr>
            <w:r w:rsidRPr="00956290">
              <w:rPr>
                <w:b/>
                <w:bCs/>
                <w:sz w:val="22"/>
                <w:szCs w:val="22"/>
              </w:rPr>
              <w:t>Teacher</w:t>
            </w:r>
          </w:p>
        </w:tc>
      </w:tr>
      <w:tr w:rsidR="002037F3" w:rsidRPr="00091AB1" w14:paraId="11F0861C" w14:textId="77777777" w:rsidTr="002037F3">
        <w:trPr>
          <w:trHeight w:val="454"/>
        </w:trPr>
        <w:tc>
          <w:tcPr>
            <w:tcW w:w="459" w:type="pct"/>
            <w:vAlign w:val="center"/>
          </w:tcPr>
          <w:p w14:paraId="225B76E5" w14:textId="77777777" w:rsidR="002037F3" w:rsidRPr="00956290" w:rsidRDefault="002037F3" w:rsidP="00C05178">
            <w:pPr>
              <w:jc w:val="center"/>
              <w:rPr>
                <w:lang w:val="sr-Cyrl-CS"/>
              </w:rPr>
            </w:pPr>
            <w:r w:rsidRPr="00956290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221" w:type="pct"/>
            <w:vAlign w:val="center"/>
          </w:tcPr>
          <w:p w14:paraId="29ECFFAB" w14:textId="4C8F33AE" w:rsidR="002037F3" w:rsidRPr="00956290" w:rsidRDefault="002037F3" w:rsidP="00C05178">
            <w:pPr>
              <w:rPr>
                <w:lang w:val="sr-Cyrl-CS"/>
              </w:rPr>
            </w:pPr>
            <w:r>
              <w:rPr>
                <w:sz w:val="22"/>
                <w:szCs w:val="22"/>
              </w:rPr>
              <w:t>Immunology</w:t>
            </w:r>
          </w:p>
        </w:tc>
        <w:tc>
          <w:tcPr>
            <w:tcW w:w="420" w:type="pct"/>
            <w:vAlign w:val="center"/>
          </w:tcPr>
          <w:p w14:paraId="0418F9BF" w14:textId="77777777" w:rsidR="002037F3" w:rsidRPr="00956290" w:rsidRDefault="002037F3" w:rsidP="00C05178">
            <w:pPr>
              <w:jc w:val="center"/>
            </w:pPr>
            <w:r w:rsidRPr="00956290">
              <w:rPr>
                <w:sz w:val="22"/>
                <w:szCs w:val="22"/>
              </w:rPr>
              <w:t>15</w:t>
            </w:r>
          </w:p>
        </w:tc>
        <w:tc>
          <w:tcPr>
            <w:tcW w:w="649" w:type="pct"/>
            <w:vAlign w:val="center"/>
          </w:tcPr>
          <w:p w14:paraId="4D31D7D2" w14:textId="77777777" w:rsidR="002037F3" w:rsidRPr="00956290" w:rsidRDefault="002037F3" w:rsidP="00C05178">
            <w:pPr>
              <w:jc w:val="center"/>
            </w:pPr>
            <w:r w:rsidRPr="00956290">
              <w:rPr>
                <w:sz w:val="22"/>
                <w:szCs w:val="22"/>
              </w:rPr>
              <w:t>2</w:t>
            </w:r>
          </w:p>
        </w:tc>
        <w:tc>
          <w:tcPr>
            <w:tcW w:w="687" w:type="pct"/>
          </w:tcPr>
          <w:p w14:paraId="271B5B22" w14:textId="6D5713C1" w:rsidR="002037F3" w:rsidRPr="00956290" w:rsidRDefault="002037F3" w:rsidP="002037F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7" w:type="pct"/>
            <w:vAlign w:val="center"/>
          </w:tcPr>
          <w:p w14:paraId="0C317F6A" w14:textId="18F45909" w:rsidR="002037F3" w:rsidRPr="00956290" w:rsidRDefault="002037F3" w:rsidP="00C0517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7" w:type="pct"/>
            <w:vAlign w:val="center"/>
          </w:tcPr>
          <w:p w14:paraId="61F1BD1A" w14:textId="77777777" w:rsidR="002037F3" w:rsidRPr="00956290" w:rsidRDefault="002037F3" w:rsidP="00C05178">
            <w:pPr>
              <w:jc w:val="center"/>
              <w:rPr>
                <w:sz w:val="20"/>
                <w:szCs w:val="20"/>
                <w:lang w:val="sr-Cyrl-RS"/>
              </w:rPr>
            </w:pPr>
            <w:r w:rsidRPr="00956290">
              <w:rPr>
                <w:sz w:val="22"/>
                <w:szCs w:val="22"/>
              </w:rPr>
              <w:t>Ivan Jovanovic</w:t>
            </w:r>
          </w:p>
        </w:tc>
      </w:tr>
      <w:tr w:rsidR="002037F3" w:rsidRPr="00091AB1" w14:paraId="1583F3AD" w14:textId="77777777" w:rsidTr="002037F3">
        <w:trPr>
          <w:trHeight w:val="454"/>
        </w:trPr>
        <w:tc>
          <w:tcPr>
            <w:tcW w:w="5000" w:type="pct"/>
            <w:gridSpan w:val="7"/>
          </w:tcPr>
          <w:p w14:paraId="535596B8" w14:textId="1B90E6C6" w:rsidR="002037F3" w:rsidRPr="002037F3" w:rsidRDefault="002037F3" w:rsidP="00C05178">
            <w:pPr>
              <w:jc w:val="right"/>
              <w:rPr>
                <w:sz w:val="20"/>
                <w:szCs w:val="20"/>
              </w:rPr>
            </w:pPr>
            <w:r w:rsidRPr="00956290">
              <w:rPr>
                <w:sz w:val="22"/>
                <w:szCs w:val="22"/>
                <w:lang w:val="sr-Cyrl-CS"/>
              </w:rPr>
              <w:t>Σ30+15+</w:t>
            </w:r>
            <w:r>
              <w:rPr>
                <w:sz w:val="22"/>
                <w:szCs w:val="22"/>
              </w:rPr>
              <w:t>30</w:t>
            </w:r>
            <w:r w:rsidRPr="00956290">
              <w:rPr>
                <w:sz w:val="22"/>
                <w:szCs w:val="22"/>
                <w:lang w:val="sr-Cyrl-CS"/>
              </w:rPr>
              <w:t>=</w:t>
            </w:r>
            <w:r>
              <w:rPr>
                <w:sz w:val="22"/>
                <w:szCs w:val="22"/>
              </w:rPr>
              <w:t>75</w:t>
            </w:r>
          </w:p>
        </w:tc>
      </w:tr>
    </w:tbl>
    <w:p w14:paraId="0227FDBB" w14:textId="77777777" w:rsidR="002037F3" w:rsidRPr="007A4CCD" w:rsidRDefault="002037F3" w:rsidP="002037F3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33DA628" w14:textId="77777777" w:rsidR="002037F3" w:rsidRDefault="002037F3" w:rsidP="002037F3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F1C2159" w14:textId="77777777" w:rsidR="002037F3" w:rsidRDefault="002037F3" w:rsidP="002037F3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75385BD9" w14:textId="77777777" w:rsidR="002037F3" w:rsidRDefault="002037F3" w:rsidP="002037F3">
      <w:pPr>
        <w:rPr>
          <w:b/>
          <w:bCs/>
          <w:lang w:val="sr-Cyrl-CS"/>
        </w:rPr>
      </w:pPr>
      <w:r>
        <w:rPr>
          <w:b/>
          <w:bCs/>
          <w:lang w:val="sr-Cyrl-CS"/>
        </w:rPr>
        <w:br w:type="page"/>
      </w:r>
    </w:p>
    <w:p w14:paraId="3FA8691F" w14:textId="77777777" w:rsidR="00EC2CB1" w:rsidRPr="007F6F8F" w:rsidRDefault="00EC2CB1" w:rsidP="000E418B">
      <w:pPr>
        <w:rPr>
          <w:color w:val="000000" w:themeColor="text1"/>
          <w:sz w:val="20"/>
          <w:szCs w:val="20"/>
        </w:rPr>
      </w:pPr>
    </w:p>
    <w:p w14:paraId="1D24A862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outlineLvl w:val="0"/>
        <w:rPr>
          <w:b/>
          <w:bCs/>
          <w:lang w:val="sr-Cyrl-CS"/>
        </w:rPr>
      </w:pPr>
      <w:r w:rsidRPr="000C5E26">
        <w:rPr>
          <w:b/>
          <w:bCs/>
          <w:lang w:val="sr-Cyrl-CS"/>
        </w:rPr>
        <w:t>EVALUATION:</w:t>
      </w:r>
    </w:p>
    <w:p w14:paraId="225C6C6E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rPr>
          <w:lang w:val="sr-Cyrl-CS"/>
        </w:rPr>
      </w:pPr>
    </w:p>
    <w:p w14:paraId="4EB86D9C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0C5E26">
        <w:rPr>
          <w:lang w:val="ru-RU"/>
        </w:rPr>
        <w:t>The grade is equivalent to the number of points won (see tables). Points are earned in two ways:</w:t>
      </w:r>
    </w:p>
    <w:p w14:paraId="1451D59D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14:paraId="227C96A5" w14:textId="77777777" w:rsidR="002037F3" w:rsidRPr="000C5E26" w:rsidRDefault="002037F3" w:rsidP="002037F3">
      <w:pPr>
        <w:spacing w:line="276" w:lineRule="auto"/>
        <w:jc w:val="both"/>
        <w:rPr>
          <w:noProof/>
        </w:rPr>
      </w:pPr>
      <w:r w:rsidRPr="000C5E26">
        <w:rPr>
          <w:b/>
          <w:bCs/>
          <w:noProof/>
        </w:rPr>
        <w:t>ACTIVITY DURING THE LESSON</w:t>
      </w:r>
      <w:r w:rsidRPr="000C5E26">
        <w:rPr>
          <w:noProof/>
        </w:rPr>
        <w:t xml:space="preserve">: In this way, the student can earn up to 30 points. </w:t>
      </w:r>
      <w:r w:rsidRPr="000C5E26">
        <w:rPr>
          <w:lang w:val="ru-RU"/>
        </w:rPr>
        <w:t xml:space="preserve">In order to pass the </w:t>
      </w:r>
      <w:r w:rsidRPr="000C5E26">
        <w:t>activity during the lesson</w:t>
      </w:r>
      <w:r w:rsidRPr="000C5E26">
        <w:rPr>
          <w:lang w:val="ru-RU"/>
        </w:rPr>
        <w:t>, the student must obtain more than 50% of the points.</w:t>
      </w:r>
    </w:p>
    <w:p w14:paraId="20ABEAAC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7E567AD5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both"/>
      </w:pPr>
      <w:r w:rsidRPr="000C5E26">
        <w:rPr>
          <w:b/>
          <w:bCs/>
          <w:lang w:val="ru-RU"/>
        </w:rPr>
        <w:t>FINAL TEST</w:t>
      </w:r>
      <w:r w:rsidRPr="000C5E26">
        <w:rPr>
          <w:lang w:val="ru-RU"/>
        </w:rPr>
        <w:t>: In this way, the student can gain 70 points according to the attached scheme</w:t>
      </w:r>
      <w:r w:rsidRPr="000C5E26">
        <w:t>. In order to pass the final test, the student must obtain more than 50% of the points.</w:t>
      </w:r>
    </w:p>
    <w:p w14:paraId="56B33FFA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5AA4ABD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14:paraId="6102043B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14:paraId="256947E4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14:paraId="52F7C45A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  <w:r w:rsidRPr="000C5E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3E62C" wp14:editId="4081D484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0" t="0" r="15240" b="27940"/>
                <wp:wrapNone/>
                <wp:docPr id="4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3C0BAB" w14:textId="77777777" w:rsidR="002037F3" w:rsidRDefault="002037F3" w:rsidP="002037F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</w:pPr>
                            <w:r w:rsidRPr="002209B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 xml:space="preserve">FINAL TEST </w:t>
                            </w:r>
                          </w:p>
                          <w:p w14:paraId="1B9884E0" w14:textId="77777777" w:rsidR="002037F3" w:rsidRPr="002209BC" w:rsidRDefault="002037F3" w:rsidP="002037F3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494F4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70</w:t>
                            </w:r>
                            <w:r w:rsidRPr="00494F4C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63E62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7" type="#_x0000_t176" style="position:absolute;left:0;text-align:left;margin-left:139.15pt;margin-top:3.4pt;width:217.8pt;height:5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UfGAIAADUEAAAOAAAAZHJzL2Uyb0RvYy54bWysU9tu2zAMfR+wfxD0vtgJcmmNOEWRLsOA&#10;bi3Q7QNoWY6FyaImKXGyrx8lJ2l2eRqmB4EUpUPy8Gh5d+g020vnFZqSj0c5Z9IIrJXZlvzrl827&#10;G858AFODRiNLfpSe363evln2tpATbFHX0jECMb7obcnbEGyRZV60sgM/QisNBRt0HQRy3TarHfSE&#10;3ulskufzrEdXW4dCek+nD0OQrxJ+00gRnprGy8B0yam2kHaX9iru2WoJxdaBbZU4lQH/UEUHylDS&#10;C9QDBGA7p/6A6pRw6LEJI4Fdhk2jhEw9UDfj/LduXlqwMvVC5Hh7ocn/P1jxef9in10s3dtHFN88&#10;MZL11heXSHQ83WFV/wlrmiHsAqZmD43r4ktqgx0Sp8cLp/IQmKDDyWI+z+dEvaDYfLa4ITumgOL8&#10;2jofPkjsWDRK3mjs1y24cK+DdAaCfB7Gm1LC/tGH4f35Xaodtao3SuvkuG211o7tgYa+SeuU0l9f&#10;04b1JNnbfJYn6F+C/hojT+tvGJ2iGplWXclvLpegaCXU702dxBVA6cGmnrWJBcokzFMjZ3qjZH0R&#10;DtWBqZrqiuniSYX1kch3OGiX/hoZLbofnPWk25L77ztwkjP90ZAwbsfTaRR6cqazxYQcdx2priNg&#10;BEGVPHA2mOswfI6ddWrbUqZx4sbgPQ29UYn616pOUiFtpome/lEU/7Wfbr3+9tVPAAAA//8DAFBL&#10;AwQUAAYACAAAACEAt8XDMt4AAAAJAQAADwAAAGRycy9kb3ducmV2LnhtbEyPQU7DMBBF90jcwRok&#10;dtRJi9KSxqkQAjZI0JYewI2nSdR4HNlOE27PsCrL0X/6836xmWwnLuhD60hBOktAIFXOtFQrOHy/&#10;PaxAhKjJ6M4RKvjBAJvy9qbQuXEj7fCyj7XgEgq5VtDE2OdShqpBq8PM9UicnZy3OvLpa2m8Hrnc&#10;dnKeJJm0uiX+0OgeXxqszvvBKsCd37by9fPgt+eP7L139RC+RqXu76bnNYiIU7zC8KfP6lCy09EN&#10;ZILoFMyXqwWjCjJewPkyXTyBODKYJo8gy0L+X1D+AgAA//8DAFBLAQItABQABgAIAAAAIQC2gziS&#10;/gAAAOEBAAATAAAAAAAAAAAAAAAAAAAAAABbQ29udGVudF9UeXBlc10ueG1sUEsBAi0AFAAGAAgA&#10;AAAhADj9If/WAAAAlAEAAAsAAAAAAAAAAAAAAAAALwEAAF9yZWxzLy5yZWxzUEsBAi0AFAAGAAgA&#10;AAAhANgDpR8YAgAANQQAAA4AAAAAAAAAAAAAAAAALgIAAGRycy9lMm9Eb2MueG1sUEsBAi0AFAAG&#10;AAgAAAAhALfFwzLeAAAACQEAAA8AAAAAAAAAAAAAAAAAcgQAAGRycy9kb3ducmV2LnhtbFBLBQYA&#10;AAAABAAEAPMAAAB9BQAAAAA=&#10;" strokeweight="1.5pt">
                <v:path arrowok="t"/>
                <v:textbox>
                  <w:txbxContent>
                    <w:p w14:paraId="753C0BAB" w14:textId="77777777" w:rsidR="002037F3" w:rsidRDefault="002037F3" w:rsidP="002037F3">
                      <w:pPr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</w:pPr>
                      <w:r w:rsidRPr="002209B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 xml:space="preserve">FINAL TEST </w:t>
                      </w:r>
                    </w:p>
                    <w:p w14:paraId="1B9884E0" w14:textId="77777777" w:rsidR="002037F3" w:rsidRPr="002209BC" w:rsidRDefault="002037F3" w:rsidP="002037F3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494F4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>70</w:t>
                      </w:r>
                      <w:r w:rsidRPr="00494F4C">
                        <w:rPr>
                          <w:b/>
                          <w:bCs/>
                          <w:color w:val="000000"/>
                          <w:sz w:val="32"/>
                          <w:szCs w:val="32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06349853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14:paraId="2AC463A6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14:paraId="4B2F9352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14:paraId="7B339D95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0"/>
          <w:szCs w:val="20"/>
          <w:u w:val="single"/>
          <w:lang w:val="ru-RU"/>
        </w:rPr>
      </w:pPr>
    </w:p>
    <w:p w14:paraId="06315372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  <w:u w:val="single"/>
          <w:lang w:val="ru-RU"/>
        </w:rPr>
      </w:pPr>
    </w:p>
    <w:p w14:paraId="2D5AE8B3" w14:textId="77777777" w:rsidR="002037F3" w:rsidRPr="000C5E26" w:rsidRDefault="002037F3" w:rsidP="002037F3">
      <w:pPr>
        <w:framePr w:hSpace="180" w:wrap="auto" w:vAnchor="text" w:hAnchor="text" w:xAlign="center" w:y="1"/>
        <w:spacing w:line="276" w:lineRule="auto"/>
        <w:suppressOverlap/>
        <w:jc w:val="center"/>
        <w:rPr>
          <w:b/>
          <w:bCs/>
          <w:sz w:val="28"/>
        </w:rPr>
      </w:pPr>
      <w:r w:rsidRPr="000C5E26">
        <w:rPr>
          <w:b/>
          <w:bCs/>
          <w:sz w:val="28"/>
          <w:lang w:val="ru-RU"/>
        </w:rPr>
        <w:t>EVALUATION</w:t>
      </w:r>
      <w:r w:rsidRPr="000C5E26">
        <w:rPr>
          <w:b/>
          <w:bCs/>
          <w:sz w:val="28"/>
        </w:rPr>
        <w:t xml:space="preserve"> OF</w:t>
      </w:r>
    </w:p>
    <w:p w14:paraId="139DDBEB" w14:textId="77777777" w:rsidR="002037F3" w:rsidRPr="000C5E26" w:rsidRDefault="002037F3" w:rsidP="002037F3">
      <w:pPr>
        <w:framePr w:hSpace="180" w:wrap="auto" w:vAnchor="text" w:hAnchor="text" w:xAlign="center" w:y="1"/>
        <w:spacing w:line="276" w:lineRule="auto"/>
        <w:suppressOverlap/>
        <w:jc w:val="center"/>
        <w:rPr>
          <w:b/>
          <w:bCs/>
          <w:sz w:val="28"/>
          <w:lang w:val="ru-RU"/>
        </w:rPr>
      </w:pPr>
      <w:r w:rsidRPr="000C5E26">
        <w:rPr>
          <w:b/>
          <w:bCs/>
          <w:sz w:val="28"/>
          <w:lang w:val="ru-RU"/>
        </w:rPr>
        <w:t>FINAL TEST</w:t>
      </w:r>
    </w:p>
    <w:p w14:paraId="2A0A8563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Cs/>
          <w:lang w:val="ru-RU"/>
        </w:rPr>
      </w:pPr>
      <w:r w:rsidRPr="000C5E26">
        <w:rPr>
          <w:bCs/>
          <w:lang w:val="ru-RU"/>
        </w:rPr>
        <w:t>The test has 35 questions.</w:t>
      </w:r>
    </w:p>
    <w:p w14:paraId="70ABF796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0C5E26">
        <w:rPr>
          <w:bCs/>
          <w:lang w:val="ru-RU"/>
        </w:rPr>
        <w:t xml:space="preserve">Each question is worth </w:t>
      </w:r>
      <w:r w:rsidRPr="000C5E26">
        <w:rPr>
          <w:bCs/>
        </w:rPr>
        <w:t>2</w:t>
      </w:r>
      <w:r w:rsidRPr="000C5E26">
        <w:rPr>
          <w:bCs/>
          <w:lang w:val="ru-RU"/>
        </w:rPr>
        <w:t xml:space="preserve"> point</w:t>
      </w:r>
      <w:r w:rsidRPr="000C5E26">
        <w:rPr>
          <w:bCs/>
        </w:rPr>
        <w:t>s.</w:t>
      </w:r>
    </w:p>
    <w:p w14:paraId="1046206B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Cs/>
        </w:rPr>
      </w:pPr>
    </w:p>
    <w:p w14:paraId="6D566423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64C868E" w14:textId="77777777" w:rsidR="002037F3" w:rsidRPr="000C5E26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0D2C888" w14:textId="77777777" w:rsidR="002037F3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BF2812C" w14:textId="3BCCBD85" w:rsidR="007A53F0" w:rsidRPr="007F6F8F" w:rsidRDefault="007A53F0" w:rsidP="00D2442C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3F72F24D" w14:textId="77777777" w:rsidR="002037F3" w:rsidRPr="00963F4F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2209BC">
        <w:rPr>
          <w:b/>
          <w:bCs/>
          <w:u w:val="single"/>
          <w:lang w:val="ru-RU"/>
        </w:rPr>
        <w:t>The final grade is formed as follows</w:t>
      </w:r>
      <w:r w:rsidRPr="00963F4F">
        <w:rPr>
          <w:b/>
          <w:bCs/>
          <w:u w:val="single"/>
          <w:lang w:val="ru-RU"/>
        </w:rPr>
        <w:t>:</w:t>
      </w:r>
    </w:p>
    <w:p w14:paraId="37C63B9B" w14:textId="77777777" w:rsidR="002037F3" w:rsidRPr="00963F4F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p w14:paraId="4AE975A9" w14:textId="77777777" w:rsidR="002037F3" w:rsidRPr="00963F4F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8179A1">
        <w:rPr>
          <w:lang w:val="ru-RU"/>
        </w:rPr>
        <w:t>In order to pass the course, the student must obtain a minimum of 51 points, pass pre-exam activities and pass the final exam (test).</w:t>
      </w:r>
    </w:p>
    <w:p w14:paraId="7953B1C1" w14:textId="77777777" w:rsidR="002037F3" w:rsidRPr="00963F4F" w:rsidRDefault="002037F3" w:rsidP="002037F3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</w:p>
    <w:tbl>
      <w:tblPr>
        <w:tblW w:w="3951" w:type="dxa"/>
        <w:tblInd w:w="2986" w:type="dxa"/>
        <w:tblCellMar>
          <w:top w:w="67" w:type="dxa"/>
          <w:left w:w="168" w:type="dxa"/>
          <w:right w:w="110" w:type="dxa"/>
        </w:tblCellMar>
        <w:tblLook w:val="04A0" w:firstRow="1" w:lastRow="0" w:firstColumn="1" w:lastColumn="0" w:noHBand="0" w:noVBand="1"/>
      </w:tblPr>
      <w:tblGrid>
        <w:gridCol w:w="2989"/>
        <w:gridCol w:w="962"/>
      </w:tblGrid>
      <w:tr w:rsidR="002037F3" w:rsidRPr="00963F4F" w14:paraId="1B681C2D" w14:textId="77777777" w:rsidTr="00C05178">
        <w:trPr>
          <w:trHeight w:val="39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1F65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179A1">
              <w:rPr>
                <w:b/>
                <w:bCs/>
              </w:rPr>
              <w:t>number of points won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16EB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grade</w:t>
            </w:r>
          </w:p>
        </w:tc>
      </w:tr>
      <w:tr w:rsidR="002037F3" w:rsidRPr="00963F4F" w14:paraId="772BEABB" w14:textId="77777777" w:rsidTr="00C05178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A5EB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0   - 50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B5C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5</w:t>
            </w:r>
          </w:p>
        </w:tc>
      </w:tr>
      <w:tr w:rsidR="002037F3" w:rsidRPr="00963F4F" w14:paraId="016C3F52" w14:textId="77777777" w:rsidTr="00C05178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FE9E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51 - 60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E8D0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6</w:t>
            </w:r>
          </w:p>
        </w:tc>
      </w:tr>
      <w:tr w:rsidR="002037F3" w:rsidRPr="00963F4F" w14:paraId="2D9D5BFF" w14:textId="77777777" w:rsidTr="00C05178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D268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61 - 70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9A4D" w14:textId="77777777" w:rsidR="002037F3" w:rsidRPr="00963F4F" w:rsidRDefault="002037F3" w:rsidP="00C0517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63F4F">
              <w:t>7</w:t>
            </w:r>
          </w:p>
        </w:tc>
      </w:tr>
      <w:tr w:rsidR="002037F3" w:rsidRPr="00963F4F" w14:paraId="6FD24163" w14:textId="77777777" w:rsidTr="00C05178">
        <w:trPr>
          <w:trHeight w:val="40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0392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71 - 80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9D2A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8</w:t>
            </w:r>
          </w:p>
        </w:tc>
      </w:tr>
      <w:tr w:rsidR="002037F3" w:rsidRPr="00963F4F" w14:paraId="1A95D516" w14:textId="77777777" w:rsidTr="00C05178">
        <w:trPr>
          <w:trHeight w:val="408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7590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81 - 90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063B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9</w:t>
            </w:r>
          </w:p>
        </w:tc>
      </w:tr>
      <w:tr w:rsidR="002037F3" w:rsidRPr="00963F4F" w14:paraId="7FB0AC64" w14:textId="77777777" w:rsidTr="00C05178">
        <w:trPr>
          <w:trHeight w:val="4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63B2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91 - 100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47B5" w14:textId="77777777" w:rsidR="002037F3" w:rsidRPr="00963F4F" w:rsidRDefault="002037F3" w:rsidP="00C05178">
            <w:pPr>
              <w:autoSpaceDE w:val="0"/>
              <w:autoSpaceDN w:val="0"/>
              <w:adjustRightInd w:val="0"/>
              <w:jc w:val="center"/>
            </w:pPr>
            <w:r w:rsidRPr="00963F4F">
              <w:t>10</w:t>
            </w:r>
          </w:p>
        </w:tc>
      </w:tr>
    </w:tbl>
    <w:p w14:paraId="37D26221" w14:textId="77777777" w:rsidR="002037F3" w:rsidRPr="00963F4F" w:rsidRDefault="002037F3" w:rsidP="002037F3">
      <w:pPr>
        <w:autoSpaceDE w:val="0"/>
        <w:autoSpaceDN w:val="0"/>
        <w:adjustRightInd w:val="0"/>
        <w:jc w:val="center"/>
        <w:rPr>
          <w:b/>
          <w:bCs/>
        </w:rPr>
      </w:pPr>
    </w:p>
    <w:p w14:paraId="1D0B51C0" w14:textId="77777777" w:rsidR="002037F3" w:rsidRPr="00FC5265" w:rsidRDefault="002037F3" w:rsidP="002037F3">
      <w:pPr>
        <w:autoSpaceDE w:val="0"/>
        <w:autoSpaceDN w:val="0"/>
        <w:adjustRightInd w:val="0"/>
        <w:rPr>
          <w:lang w:val="ru-RU"/>
        </w:rPr>
      </w:pPr>
    </w:p>
    <w:p w14:paraId="564BEA59" w14:textId="77777777" w:rsidR="002037F3" w:rsidRDefault="002037F3" w:rsidP="002037F3">
      <w:pPr>
        <w:jc w:val="center"/>
        <w:rPr>
          <w:b/>
          <w:bCs/>
          <w:sz w:val="32"/>
          <w:szCs w:val="32"/>
        </w:rPr>
      </w:pPr>
    </w:p>
    <w:p w14:paraId="3C8A1856" w14:textId="77777777" w:rsidR="007A53F0" w:rsidRPr="007F6F8F" w:rsidRDefault="007A53F0" w:rsidP="00D2442C">
      <w:pPr>
        <w:autoSpaceDE w:val="0"/>
        <w:autoSpaceDN w:val="0"/>
        <w:adjustRightInd w:val="0"/>
        <w:rPr>
          <w:bCs/>
          <w:color w:val="000000" w:themeColor="text1"/>
        </w:rPr>
        <w:sectPr w:rsidR="007A53F0" w:rsidRPr="007F6F8F" w:rsidSect="00AA0693">
          <w:headerReference w:type="default" r:id="rId14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8D48113" w14:textId="77777777" w:rsidR="007A53F0" w:rsidRPr="007F6F8F" w:rsidRDefault="007A53F0" w:rsidP="007A53F0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4E85DB64" w14:textId="77777777" w:rsidR="002037F3" w:rsidRPr="002037F3" w:rsidRDefault="002037F3" w:rsidP="002037F3">
      <w:pPr>
        <w:autoSpaceDE w:val="0"/>
        <w:autoSpaceDN w:val="0"/>
        <w:adjustRightInd w:val="0"/>
        <w:jc w:val="both"/>
        <w:rPr>
          <w:b/>
          <w:bCs/>
          <w:sz w:val="16"/>
          <w:szCs w:val="16"/>
          <w:lang w:val="sr-Cyrl-CS"/>
        </w:rPr>
      </w:pPr>
      <w:r w:rsidRPr="002037F3">
        <w:rPr>
          <w:b/>
          <w:bCs/>
          <w:sz w:val="32"/>
          <w:szCs w:val="32"/>
          <w:lang w:val="sr-Cyrl-CS"/>
        </w:rPr>
        <w:t>LITERATURE:</w:t>
      </w:r>
    </w:p>
    <w:p w14:paraId="003E7581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10"/>
          <w:szCs w:val="10"/>
          <w:u w:val="single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0"/>
        <w:gridCol w:w="4398"/>
        <w:gridCol w:w="3557"/>
        <w:gridCol w:w="2461"/>
      </w:tblGrid>
      <w:tr w:rsidR="002037F3" w:rsidRPr="002037F3" w14:paraId="61D00050" w14:textId="77777777" w:rsidTr="00C05178">
        <w:trPr>
          <w:trHeight w:val="567"/>
        </w:trPr>
        <w:tc>
          <w:tcPr>
            <w:tcW w:w="1682" w:type="pct"/>
            <w:vAlign w:val="center"/>
          </w:tcPr>
          <w:p w14:paraId="772E9819" w14:textId="77777777" w:rsidR="002037F3" w:rsidRPr="002037F3" w:rsidRDefault="002037F3" w:rsidP="002037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2037F3">
              <w:rPr>
                <w:b/>
                <w:bCs/>
                <w:color w:val="000000"/>
                <w:sz w:val="20"/>
                <w:szCs w:val="20"/>
                <w:lang w:val="sr-Cyrl-CS"/>
              </w:rPr>
              <w:t>the name of the textbook</w:t>
            </w:r>
          </w:p>
        </w:tc>
        <w:tc>
          <w:tcPr>
            <w:tcW w:w="1401" w:type="pct"/>
            <w:vAlign w:val="center"/>
          </w:tcPr>
          <w:p w14:paraId="518DE6CD" w14:textId="77777777" w:rsidR="002037F3" w:rsidRPr="002037F3" w:rsidRDefault="002037F3" w:rsidP="002037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2037F3">
              <w:rPr>
                <w:b/>
                <w:bCs/>
                <w:color w:val="000000"/>
                <w:sz w:val="20"/>
                <w:szCs w:val="20"/>
                <w:lang w:val="sr-Cyrl-CS"/>
              </w:rPr>
              <w:t>authors</w:t>
            </w:r>
          </w:p>
        </w:tc>
        <w:tc>
          <w:tcPr>
            <w:tcW w:w="1133" w:type="pct"/>
            <w:vAlign w:val="center"/>
          </w:tcPr>
          <w:p w14:paraId="4BDC281B" w14:textId="77777777" w:rsidR="002037F3" w:rsidRPr="002037F3" w:rsidRDefault="002037F3" w:rsidP="002037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2037F3">
              <w:rPr>
                <w:b/>
                <w:bCs/>
                <w:color w:val="000000"/>
                <w:sz w:val="20"/>
                <w:szCs w:val="20"/>
                <w:lang w:val="sr-Cyrl-CS"/>
              </w:rPr>
              <w:t>publisher</w:t>
            </w:r>
          </w:p>
        </w:tc>
        <w:tc>
          <w:tcPr>
            <w:tcW w:w="784" w:type="pct"/>
            <w:vAlign w:val="center"/>
          </w:tcPr>
          <w:p w14:paraId="57FB6149" w14:textId="77777777" w:rsidR="002037F3" w:rsidRPr="002037F3" w:rsidRDefault="002037F3" w:rsidP="002037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2037F3">
              <w:rPr>
                <w:b/>
                <w:bCs/>
                <w:color w:val="000000"/>
                <w:sz w:val="20"/>
                <w:szCs w:val="20"/>
                <w:lang w:val="sr-Cyrl-CS"/>
              </w:rPr>
              <w:t>the library</w:t>
            </w:r>
          </w:p>
        </w:tc>
      </w:tr>
      <w:tr w:rsidR="002037F3" w:rsidRPr="002037F3" w14:paraId="7755C40B" w14:textId="77777777" w:rsidTr="00C05178">
        <w:trPr>
          <w:trHeight w:val="567"/>
        </w:trPr>
        <w:tc>
          <w:tcPr>
            <w:tcW w:w="1682" w:type="pct"/>
            <w:vAlign w:val="center"/>
          </w:tcPr>
          <w:p w14:paraId="03A8F241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  <w:lang w:val="sr-Cyrl-CS"/>
              </w:rPr>
            </w:pPr>
            <w:r w:rsidRPr="002037F3">
              <w:rPr>
                <w:color w:val="000000"/>
                <w:sz w:val="20"/>
                <w:szCs w:val="20"/>
                <w:lang w:val="sr-Cyrl-CS"/>
              </w:rPr>
              <w:t>Basic Immunology: Functions and Disorders of the Immune System, Sixth Edition</w:t>
            </w:r>
          </w:p>
        </w:tc>
        <w:tc>
          <w:tcPr>
            <w:tcW w:w="1401" w:type="pct"/>
            <w:vAlign w:val="center"/>
          </w:tcPr>
          <w:p w14:paraId="03625E64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  <w:lang w:val="sr-Latn-CS"/>
              </w:rPr>
            </w:pPr>
            <w:r w:rsidRPr="002037F3">
              <w:rPr>
                <w:color w:val="000000"/>
                <w:sz w:val="20"/>
                <w:szCs w:val="20"/>
                <w:lang w:val="sr-Latn-CS"/>
              </w:rPr>
              <w:t>Abul K.Abbas and Andrew H. Lichtman</w:t>
            </w:r>
          </w:p>
        </w:tc>
        <w:tc>
          <w:tcPr>
            <w:tcW w:w="1133" w:type="pct"/>
            <w:vAlign w:val="center"/>
          </w:tcPr>
          <w:p w14:paraId="6FCBCD56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  <w:lang w:val="sr-Cyrl-CS"/>
              </w:rPr>
            </w:pPr>
            <w:r w:rsidRPr="002037F3">
              <w:rPr>
                <w:color w:val="000000"/>
                <w:sz w:val="20"/>
                <w:szCs w:val="20"/>
                <w:lang w:val="sr-Latn-CS"/>
              </w:rPr>
              <w:t>Datastatus, Belgrade</w:t>
            </w:r>
            <w:r w:rsidRPr="002037F3">
              <w:rPr>
                <w:color w:val="000000"/>
                <w:sz w:val="20"/>
                <w:szCs w:val="20"/>
                <w:lang w:val="sr-Cyrl-CS"/>
              </w:rPr>
              <w:t>, 2019</w:t>
            </w:r>
          </w:p>
        </w:tc>
        <w:tc>
          <w:tcPr>
            <w:tcW w:w="784" w:type="pct"/>
            <w:vAlign w:val="center"/>
          </w:tcPr>
          <w:p w14:paraId="7891401E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sr-Cyrl-CS"/>
              </w:rPr>
            </w:pPr>
            <w:r w:rsidRPr="002037F3">
              <w:rPr>
                <w:color w:val="000000"/>
                <w:sz w:val="20"/>
                <w:szCs w:val="20"/>
                <w:lang w:val="sr-Cyrl-CS"/>
              </w:rPr>
              <w:t>Has</w:t>
            </w:r>
          </w:p>
        </w:tc>
      </w:tr>
      <w:tr w:rsidR="002037F3" w:rsidRPr="002037F3" w14:paraId="020B5F7A" w14:textId="77777777" w:rsidTr="00C05178">
        <w:trPr>
          <w:trHeight w:val="246"/>
        </w:trPr>
        <w:tc>
          <w:tcPr>
            <w:tcW w:w="1682" w:type="pct"/>
            <w:vAlign w:val="center"/>
          </w:tcPr>
          <w:p w14:paraId="304ED1A8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</w:rPr>
            </w:pPr>
            <w:r w:rsidRPr="002037F3">
              <w:rPr>
                <w:color w:val="000000"/>
                <w:sz w:val="20"/>
                <w:szCs w:val="20"/>
              </w:rPr>
              <w:t xml:space="preserve">Essentials of Clinical Immunology, 6th </w:t>
            </w:r>
            <w:proofErr w:type="spellStart"/>
            <w:r w:rsidRPr="002037F3">
              <w:rPr>
                <w:color w:val="000000"/>
                <w:sz w:val="20"/>
                <w:szCs w:val="20"/>
                <w:lang w:val="fr-FR"/>
              </w:rPr>
              <w:t>edition</w:t>
            </w:r>
            <w:proofErr w:type="spellEnd"/>
          </w:p>
        </w:tc>
        <w:tc>
          <w:tcPr>
            <w:tcW w:w="1401" w:type="pct"/>
            <w:vAlign w:val="center"/>
          </w:tcPr>
          <w:p w14:paraId="5ACDF704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</w:rPr>
            </w:pPr>
            <w:r w:rsidRPr="002037F3">
              <w:rPr>
                <w:color w:val="000000"/>
                <w:sz w:val="20"/>
                <w:szCs w:val="20"/>
              </w:rPr>
              <w:t xml:space="preserve">Helen Chapel, </w:t>
            </w:r>
            <w:proofErr w:type="spellStart"/>
            <w:r w:rsidRPr="002037F3">
              <w:rPr>
                <w:color w:val="000000"/>
                <w:sz w:val="20"/>
                <w:szCs w:val="20"/>
              </w:rPr>
              <w:t>Mansel</w:t>
            </w:r>
            <w:proofErr w:type="spellEnd"/>
            <w:r w:rsidRPr="002037F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color w:val="000000"/>
                <w:sz w:val="20"/>
                <w:szCs w:val="20"/>
              </w:rPr>
              <w:t>Haeney</w:t>
            </w:r>
            <w:proofErr w:type="spellEnd"/>
            <w:r w:rsidRPr="002037F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037F3">
              <w:rPr>
                <w:color w:val="000000"/>
                <w:sz w:val="20"/>
                <w:szCs w:val="20"/>
              </w:rPr>
              <w:t>Siraj</w:t>
            </w:r>
            <w:proofErr w:type="spellEnd"/>
            <w:r w:rsidRPr="002037F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color w:val="000000"/>
                <w:sz w:val="20"/>
                <w:szCs w:val="20"/>
              </w:rPr>
              <w:t>Misbah</w:t>
            </w:r>
            <w:proofErr w:type="spellEnd"/>
            <w:r w:rsidRPr="002037F3">
              <w:rPr>
                <w:color w:val="000000"/>
                <w:sz w:val="20"/>
                <w:szCs w:val="20"/>
              </w:rPr>
              <w:t>, Neil Snowden</w:t>
            </w:r>
          </w:p>
        </w:tc>
        <w:tc>
          <w:tcPr>
            <w:tcW w:w="1133" w:type="pct"/>
            <w:vAlign w:val="center"/>
          </w:tcPr>
          <w:p w14:paraId="2A8A3E41" w14:textId="77777777" w:rsidR="002037F3" w:rsidRPr="002037F3" w:rsidRDefault="002037F3" w:rsidP="002037F3">
            <w:pPr>
              <w:rPr>
                <w:color w:val="000000"/>
                <w:sz w:val="20"/>
                <w:szCs w:val="20"/>
              </w:rPr>
            </w:pPr>
            <w:r w:rsidRPr="002037F3">
              <w:rPr>
                <w:color w:val="000000"/>
                <w:sz w:val="20"/>
                <w:szCs w:val="20"/>
              </w:rPr>
              <w:t xml:space="preserve">Blackwell Publishing </w:t>
            </w:r>
            <w:proofErr w:type="spellStart"/>
            <w:r w:rsidRPr="002037F3">
              <w:rPr>
                <w:color w:val="000000"/>
                <w:sz w:val="20"/>
                <w:szCs w:val="20"/>
              </w:rPr>
              <w:t>Ltd,Massachusetts</w:t>
            </w:r>
            <w:proofErr w:type="spellEnd"/>
            <w:r w:rsidRPr="002037F3">
              <w:rPr>
                <w:color w:val="000000"/>
                <w:sz w:val="20"/>
                <w:szCs w:val="20"/>
              </w:rPr>
              <w:t>, USA, 2014</w:t>
            </w:r>
          </w:p>
        </w:tc>
        <w:tc>
          <w:tcPr>
            <w:tcW w:w="784" w:type="pct"/>
            <w:vAlign w:val="center"/>
          </w:tcPr>
          <w:p w14:paraId="14830960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sr-Cyrl-CS"/>
              </w:rPr>
            </w:pPr>
            <w:r w:rsidRPr="002037F3">
              <w:rPr>
                <w:color w:val="000000"/>
                <w:sz w:val="20"/>
                <w:szCs w:val="20"/>
                <w:lang w:val="fr-FR"/>
              </w:rPr>
              <w:t>Has</w:t>
            </w:r>
          </w:p>
        </w:tc>
      </w:tr>
      <w:tr w:rsidR="002037F3" w:rsidRPr="002037F3" w14:paraId="48C6DA3E" w14:textId="77777777" w:rsidTr="00C05178">
        <w:trPr>
          <w:trHeight w:val="567"/>
        </w:trPr>
        <w:tc>
          <w:tcPr>
            <w:tcW w:w="1682" w:type="pct"/>
            <w:vAlign w:val="center"/>
          </w:tcPr>
          <w:p w14:paraId="095A7642" w14:textId="77777777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Case Studies in Immunology: A Clinical Companion, 7th edition</w:t>
            </w:r>
          </w:p>
        </w:tc>
        <w:tc>
          <w:tcPr>
            <w:tcW w:w="1401" w:type="pct"/>
            <w:vAlign w:val="center"/>
          </w:tcPr>
          <w:p w14:paraId="6E777886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>Raif</w:t>
            </w:r>
            <w:proofErr w:type="spellEnd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>Geha</w:t>
            </w:r>
            <w:proofErr w:type="spellEnd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 xml:space="preserve">, Luigi </w:t>
            </w:r>
            <w:proofErr w:type="spellStart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>Notarangelo</w:t>
            </w:r>
            <w:proofErr w:type="spellEnd"/>
          </w:p>
        </w:tc>
        <w:tc>
          <w:tcPr>
            <w:tcW w:w="1133" w:type="pct"/>
            <w:vAlign w:val="center"/>
          </w:tcPr>
          <w:p w14:paraId="7857A680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 w:rsidRPr="002037F3">
              <w:rPr>
                <w:color w:val="000000" w:themeColor="text1"/>
                <w:sz w:val="20"/>
                <w:szCs w:val="20"/>
                <w:lang w:val="fr-FR"/>
              </w:rPr>
              <w:t xml:space="preserve">W. W. Norton &amp; </w:t>
            </w:r>
            <w:proofErr w:type="spellStart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>Company</w:t>
            </w:r>
            <w:proofErr w:type="spellEnd"/>
            <w:r w:rsidRPr="002037F3">
              <w:rPr>
                <w:color w:val="000000" w:themeColor="text1"/>
                <w:sz w:val="20"/>
                <w:szCs w:val="20"/>
                <w:lang w:val="fr-FR"/>
              </w:rPr>
              <w:t>, 2021</w:t>
            </w:r>
          </w:p>
        </w:tc>
        <w:tc>
          <w:tcPr>
            <w:tcW w:w="784" w:type="pct"/>
            <w:vAlign w:val="center"/>
          </w:tcPr>
          <w:p w14:paraId="559B7AE7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 w:rsidRPr="002037F3">
              <w:rPr>
                <w:color w:val="000000"/>
                <w:sz w:val="20"/>
                <w:szCs w:val="20"/>
                <w:lang w:val="fr-FR"/>
              </w:rPr>
              <w:t>Has</w:t>
            </w:r>
          </w:p>
        </w:tc>
      </w:tr>
      <w:tr w:rsidR="002037F3" w:rsidRPr="002037F3" w14:paraId="73CF1741" w14:textId="77777777" w:rsidTr="0091152C">
        <w:trPr>
          <w:trHeight w:val="567"/>
        </w:trPr>
        <w:tc>
          <w:tcPr>
            <w:tcW w:w="1682" w:type="pct"/>
          </w:tcPr>
          <w:p w14:paraId="7569DE05" w14:textId="7590764E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THE IL-17 CYTOKINE FAMILY IN TISSUE HOMEOSTASIS AND DISEASE</w:t>
            </w:r>
          </w:p>
        </w:tc>
        <w:tc>
          <w:tcPr>
            <w:tcW w:w="1401" w:type="pct"/>
          </w:tcPr>
          <w:p w14:paraId="79775E86" w14:textId="421778F6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 w:rsidRPr="002037F3">
              <w:rPr>
                <w:sz w:val="20"/>
                <w:szCs w:val="20"/>
              </w:rPr>
              <w:t xml:space="preserve">Nicola Ivan Lorè, Kong Chen and </w:t>
            </w:r>
            <w:proofErr w:type="spellStart"/>
            <w:r w:rsidRPr="002037F3">
              <w:rPr>
                <w:sz w:val="20"/>
                <w:szCs w:val="20"/>
              </w:rPr>
              <w:t>Katarzyna</w:t>
            </w:r>
            <w:proofErr w:type="spellEnd"/>
            <w:r w:rsidRPr="002037F3">
              <w:rPr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sz w:val="20"/>
                <w:szCs w:val="20"/>
              </w:rPr>
              <w:t>Bulek</w:t>
            </w:r>
            <w:proofErr w:type="spellEnd"/>
          </w:p>
        </w:tc>
        <w:tc>
          <w:tcPr>
            <w:tcW w:w="1133" w:type="pct"/>
          </w:tcPr>
          <w:p w14:paraId="73722C7E" w14:textId="19883B21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 w:rsidRPr="002037F3">
              <w:rPr>
                <w:sz w:val="20"/>
                <w:szCs w:val="20"/>
              </w:rPr>
              <w:t>Frontiers in Immunology 2021</w:t>
            </w:r>
          </w:p>
        </w:tc>
        <w:tc>
          <w:tcPr>
            <w:tcW w:w="784" w:type="pct"/>
            <w:vAlign w:val="center"/>
          </w:tcPr>
          <w:p w14:paraId="7E21DAAD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2037F3" w:rsidRPr="002037F3" w14:paraId="1E62937C" w14:textId="77777777" w:rsidTr="0091152C">
        <w:trPr>
          <w:trHeight w:val="567"/>
        </w:trPr>
        <w:tc>
          <w:tcPr>
            <w:tcW w:w="1682" w:type="pct"/>
          </w:tcPr>
          <w:p w14:paraId="7217E0F6" w14:textId="1A511896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ISBN 978-2-88966-662-1</w:t>
            </w:r>
          </w:p>
        </w:tc>
        <w:tc>
          <w:tcPr>
            <w:tcW w:w="1401" w:type="pct"/>
          </w:tcPr>
          <w:p w14:paraId="191E4152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133" w:type="pct"/>
          </w:tcPr>
          <w:p w14:paraId="38BC9552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784" w:type="pct"/>
            <w:vAlign w:val="center"/>
          </w:tcPr>
          <w:p w14:paraId="35B93CE9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2037F3" w:rsidRPr="002037F3" w14:paraId="6508C4FA" w14:textId="77777777" w:rsidTr="0091152C">
        <w:trPr>
          <w:trHeight w:val="567"/>
        </w:trPr>
        <w:tc>
          <w:tcPr>
            <w:tcW w:w="1682" w:type="pct"/>
          </w:tcPr>
          <w:p w14:paraId="2245A8A6" w14:textId="342903CA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Peripheral markers of immune response in major psychiatric disorders: where are we now and where do we want to be?</w:t>
            </w:r>
          </w:p>
        </w:tc>
        <w:tc>
          <w:tcPr>
            <w:tcW w:w="1401" w:type="pct"/>
          </w:tcPr>
          <w:p w14:paraId="6563B8C7" w14:textId="2483394C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proofErr w:type="spellStart"/>
            <w:r w:rsidRPr="002037F3">
              <w:rPr>
                <w:sz w:val="20"/>
                <w:szCs w:val="20"/>
              </w:rPr>
              <w:t>Błażej</w:t>
            </w:r>
            <w:proofErr w:type="spellEnd"/>
            <w:r w:rsidRPr="002037F3">
              <w:rPr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sz w:val="20"/>
                <w:szCs w:val="20"/>
              </w:rPr>
              <w:t>Misiak</w:t>
            </w:r>
            <w:proofErr w:type="spellEnd"/>
            <w:r w:rsidRPr="002037F3">
              <w:rPr>
                <w:sz w:val="20"/>
                <w:szCs w:val="20"/>
              </w:rPr>
              <w:t xml:space="preserve">, </w:t>
            </w:r>
            <w:proofErr w:type="spellStart"/>
            <w:r w:rsidRPr="002037F3">
              <w:rPr>
                <w:sz w:val="20"/>
                <w:szCs w:val="20"/>
              </w:rPr>
              <w:t>Dorota</w:t>
            </w:r>
            <w:proofErr w:type="spellEnd"/>
            <w:r w:rsidRPr="002037F3">
              <w:rPr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sz w:val="20"/>
                <w:szCs w:val="20"/>
              </w:rPr>
              <w:t>Frydecka</w:t>
            </w:r>
            <w:proofErr w:type="spellEnd"/>
            <w:r w:rsidRPr="002037F3">
              <w:rPr>
                <w:sz w:val="20"/>
                <w:szCs w:val="20"/>
              </w:rPr>
              <w:t xml:space="preserve">, </w:t>
            </w:r>
            <w:proofErr w:type="spellStart"/>
            <w:r w:rsidRPr="002037F3">
              <w:rPr>
                <w:sz w:val="20"/>
                <w:szCs w:val="20"/>
              </w:rPr>
              <w:t>Bartłomiej</w:t>
            </w:r>
            <w:proofErr w:type="spellEnd"/>
            <w:r w:rsidRPr="002037F3">
              <w:rPr>
                <w:sz w:val="20"/>
                <w:szCs w:val="20"/>
              </w:rPr>
              <w:t xml:space="preserve"> </w:t>
            </w:r>
            <w:proofErr w:type="spellStart"/>
            <w:r w:rsidRPr="002037F3">
              <w:rPr>
                <w:sz w:val="20"/>
                <w:szCs w:val="20"/>
              </w:rPr>
              <w:t>Stańczykiewicz</w:t>
            </w:r>
            <w:proofErr w:type="spellEnd"/>
            <w:r w:rsidRPr="002037F3">
              <w:rPr>
                <w:sz w:val="20"/>
                <w:szCs w:val="20"/>
              </w:rPr>
              <w:t xml:space="preserve"> and Jerzy </w:t>
            </w:r>
            <w:proofErr w:type="spellStart"/>
            <w:r w:rsidRPr="002037F3">
              <w:rPr>
                <w:sz w:val="20"/>
                <w:szCs w:val="20"/>
              </w:rPr>
              <w:t>Samochowiec</w:t>
            </w:r>
            <w:proofErr w:type="spellEnd"/>
          </w:p>
        </w:tc>
        <w:tc>
          <w:tcPr>
            <w:tcW w:w="1133" w:type="pct"/>
          </w:tcPr>
          <w:p w14:paraId="3DB48748" w14:textId="5939D513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  <w:r w:rsidRPr="002037F3">
              <w:rPr>
                <w:sz w:val="20"/>
                <w:szCs w:val="20"/>
              </w:rPr>
              <w:t xml:space="preserve">Frontiers 2019 </w:t>
            </w:r>
          </w:p>
        </w:tc>
        <w:tc>
          <w:tcPr>
            <w:tcW w:w="784" w:type="pct"/>
            <w:vAlign w:val="center"/>
          </w:tcPr>
          <w:p w14:paraId="51B69897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2037F3" w:rsidRPr="002037F3" w14:paraId="30A456B7" w14:textId="77777777" w:rsidTr="0091152C">
        <w:trPr>
          <w:trHeight w:val="567"/>
        </w:trPr>
        <w:tc>
          <w:tcPr>
            <w:tcW w:w="1682" w:type="pct"/>
          </w:tcPr>
          <w:p w14:paraId="443666D2" w14:textId="1AB02A26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ISBN 978-2-88945-797-7</w:t>
            </w:r>
          </w:p>
        </w:tc>
        <w:tc>
          <w:tcPr>
            <w:tcW w:w="1401" w:type="pct"/>
          </w:tcPr>
          <w:p w14:paraId="76135543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133" w:type="pct"/>
          </w:tcPr>
          <w:p w14:paraId="5EBAD669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784" w:type="pct"/>
            <w:vAlign w:val="center"/>
          </w:tcPr>
          <w:p w14:paraId="40C069B7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</w:p>
        </w:tc>
      </w:tr>
      <w:tr w:rsidR="002037F3" w:rsidRPr="002037F3" w14:paraId="0B20B74E" w14:textId="77777777" w:rsidTr="0091152C">
        <w:trPr>
          <w:trHeight w:val="567"/>
        </w:trPr>
        <w:tc>
          <w:tcPr>
            <w:tcW w:w="1682" w:type="pct"/>
          </w:tcPr>
          <w:p w14:paraId="37213958" w14:textId="734DAB06" w:rsidR="002037F3" w:rsidRPr="002037F3" w:rsidRDefault="002037F3" w:rsidP="002037F3">
            <w:pPr>
              <w:spacing w:after="160" w:line="259" w:lineRule="auto"/>
              <w:contextualSpacing/>
              <w:rPr>
                <w:sz w:val="20"/>
                <w:szCs w:val="20"/>
              </w:rPr>
            </w:pPr>
            <w:r w:rsidRPr="002037F3">
              <w:rPr>
                <w:sz w:val="20"/>
                <w:szCs w:val="20"/>
              </w:rPr>
              <w:t>Cytokine production in inflammatory diseases and malignancy of colon</w:t>
            </w:r>
          </w:p>
        </w:tc>
        <w:tc>
          <w:tcPr>
            <w:tcW w:w="1401" w:type="pct"/>
          </w:tcPr>
          <w:p w14:paraId="10A1AABB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1133" w:type="pct"/>
          </w:tcPr>
          <w:p w14:paraId="251F7F88" w14:textId="77777777" w:rsidR="002037F3" w:rsidRPr="002037F3" w:rsidRDefault="002037F3" w:rsidP="002037F3">
            <w:pPr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784" w:type="pct"/>
            <w:vAlign w:val="center"/>
          </w:tcPr>
          <w:p w14:paraId="446C55B4" w14:textId="77777777" w:rsidR="002037F3" w:rsidRPr="002037F3" w:rsidRDefault="002037F3" w:rsidP="002037F3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0FAF4CB3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31E3024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829A8FF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1452944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54CB506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AC97E2B" w14:textId="77777777" w:rsidR="002037F3" w:rsidRPr="002037F3" w:rsidRDefault="002037F3" w:rsidP="002037F3">
      <w:pPr>
        <w:autoSpaceDE w:val="0"/>
        <w:autoSpaceDN w:val="0"/>
        <w:adjustRightInd w:val="0"/>
        <w:rPr>
          <w:b/>
          <w:bCs/>
          <w:sz w:val="10"/>
          <w:szCs w:val="10"/>
          <w:u w:val="single"/>
          <w:lang w:val="sr-Cyrl-CS"/>
        </w:rPr>
      </w:pPr>
    </w:p>
    <w:p w14:paraId="1EFA3EDE" w14:textId="77777777" w:rsidR="002037F3" w:rsidRPr="002037F3" w:rsidRDefault="002037F3" w:rsidP="002037F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sr-Cyrl-CS"/>
        </w:rPr>
      </w:pPr>
      <w:r w:rsidRPr="002037F3">
        <w:rPr>
          <w:b/>
          <w:bCs/>
          <w:color w:val="000000"/>
          <w:sz w:val="22"/>
          <w:szCs w:val="22"/>
          <w:lang w:val="sr-Cyrl-CS"/>
        </w:rPr>
        <w:t xml:space="preserve">The presentations and accompanying document in </w:t>
      </w:r>
      <w:r w:rsidRPr="002037F3">
        <w:rPr>
          <w:b/>
          <w:bCs/>
          <w:i/>
          <w:iCs/>
          <w:color w:val="000000"/>
          <w:sz w:val="22"/>
          <w:szCs w:val="22"/>
          <w:lang w:val="sr-Cyrl-CS"/>
        </w:rPr>
        <w:t>Word</w:t>
      </w:r>
      <w:r w:rsidRPr="002037F3">
        <w:rPr>
          <w:b/>
          <w:bCs/>
          <w:color w:val="000000"/>
          <w:sz w:val="22"/>
          <w:szCs w:val="22"/>
          <w:lang w:val="sr-Cyrl-CS"/>
        </w:rPr>
        <w:t xml:space="preserve"> can be found on the website of the Faculty of Medical Sciences</w:t>
      </w:r>
      <w:r w:rsidRPr="002037F3">
        <w:rPr>
          <w:b/>
          <w:bCs/>
          <w:color w:val="000000"/>
          <w:sz w:val="22"/>
          <w:szCs w:val="22"/>
        </w:rPr>
        <w:t xml:space="preserve"> </w:t>
      </w:r>
      <w:r w:rsidRPr="002037F3">
        <w:rPr>
          <w:b/>
          <w:bCs/>
          <w:color w:val="000000"/>
          <w:sz w:val="22"/>
          <w:szCs w:val="22"/>
          <w:lang w:val="sr-Cyrl-CS"/>
        </w:rPr>
        <w:t>:</w:t>
      </w:r>
      <w:hyperlink r:id="rId15" w:history="1">
        <w:r w:rsidRPr="002037F3">
          <w:rPr>
            <w:b/>
            <w:bCs/>
            <w:color w:val="0000FF"/>
            <w:sz w:val="22"/>
            <w:szCs w:val="22"/>
            <w:u w:val="single"/>
            <w:lang w:val="sr-Cyrl-CS"/>
          </w:rPr>
          <w:t>www.medf.kg.ac.rs</w:t>
        </w:r>
      </w:hyperlink>
    </w:p>
    <w:p w14:paraId="014A9F3F" w14:textId="77777777" w:rsidR="002037F3" w:rsidRPr="002037F3" w:rsidRDefault="002037F3" w:rsidP="002037F3">
      <w:pPr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  <w:lang w:val="sr-Cyrl-CS"/>
        </w:rPr>
      </w:pPr>
      <w:r w:rsidRPr="002037F3">
        <w:rPr>
          <w:b/>
          <w:bCs/>
          <w:color w:val="000000"/>
          <w:sz w:val="22"/>
          <w:szCs w:val="22"/>
          <w:lang w:val="sr-Cyrl-CS"/>
        </w:rPr>
        <w:br/>
      </w:r>
    </w:p>
    <w:p w14:paraId="26CBEA23" w14:textId="77777777" w:rsidR="002037F3" w:rsidRPr="002037F3" w:rsidRDefault="002037F3" w:rsidP="002037F3">
      <w:pPr>
        <w:jc w:val="center"/>
        <w:rPr>
          <w:lang w:val="sr-Cyrl-CS"/>
        </w:rPr>
      </w:pPr>
    </w:p>
    <w:p w14:paraId="3C32060B" w14:textId="77777777" w:rsidR="007A53F0" w:rsidRPr="007F6F8F" w:rsidRDefault="007A53F0" w:rsidP="002037F3">
      <w:pPr>
        <w:autoSpaceDE w:val="0"/>
        <w:autoSpaceDN w:val="0"/>
        <w:adjustRightInd w:val="0"/>
        <w:rPr>
          <w:bCs/>
          <w:color w:val="000000" w:themeColor="text1"/>
          <w:lang w:val="ru-RU"/>
        </w:rPr>
        <w:sectPr w:rsidR="007A53F0" w:rsidRPr="007F6F8F" w:rsidSect="00AA0693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1971E915" w14:textId="77777777" w:rsidR="002037F3" w:rsidRPr="00760C2F" w:rsidRDefault="002037F3" w:rsidP="002037F3">
      <w:pPr>
        <w:tabs>
          <w:tab w:val="left" w:pos="5810"/>
        </w:tabs>
        <w:autoSpaceDE w:val="0"/>
        <w:autoSpaceDN w:val="0"/>
        <w:adjustRightInd w:val="0"/>
        <w:jc w:val="center"/>
        <w:rPr>
          <w:b/>
          <w:bCs/>
        </w:rPr>
      </w:pPr>
      <w:r w:rsidRPr="00760C2F">
        <w:rPr>
          <w:b/>
          <w:bCs/>
        </w:rPr>
        <w:lastRenderedPageBreak/>
        <w:t>PROGRAM</w:t>
      </w:r>
    </w:p>
    <w:p w14:paraId="420783B9" w14:textId="77777777" w:rsidR="002037F3" w:rsidRPr="00760C2F" w:rsidRDefault="002037F3" w:rsidP="002037F3">
      <w:pPr>
        <w:rPr>
          <w:b/>
          <w:bCs/>
        </w:rPr>
      </w:pPr>
    </w:p>
    <w:p w14:paraId="355539C8" w14:textId="77777777" w:rsidR="002037F3" w:rsidRPr="00760C2F" w:rsidRDefault="002037F3" w:rsidP="002037F3">
      <w:pPr>
        <w:autoSpaceDE w:val="0"/>
        <w:autoSpaceDN w:val="0"/>
        <w:adjustRightInd w:val="0"/>
        <w:jc w:val="center"/>
        <w:rPr>
          <w:b/>
          <w:bCs/>
        </w:rPr>
      </w:pPr>
      <w:r w:rsidRPr="00760C2F">
        <w:rPr>
          <w:b/>
          <w:bCs/>
        </w:rPr>
        <w:t xml:space="preserve">Module </w:t>
      </w:r>
    </w:p>
    <w:p w14:paraId="03A12F8C" w14:textId="77777777" w:rsidR="00A75AFA" w:rsidRPr="007F6F8F" w:rsidRDefault="00A75AFA" w:rsidP="00A75AFA">
      <w:pPr>
        <w:rPr>
          <w:color w:val="000000" w:themeColor="text1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62EEB4F1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59A9D21E" w14:textId="2B239F67" w:rsidR="00A75AFA" w:rsidRPr="007F6F8F" w:rsidRDefault="002037F3" w:rsidP="002037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bookmarkStart w:id="1" w:name="_Hlk144968370"/>
            <w:r w:rsidRPr="00760C2F">
              <w:t>TEACHING UNIT 1 (FIRST WEEK)</w:t>
            </w:r>
          </w:p>
        </w:tc>
      </w:tr>
      <w:tr w:rsidR="007F6F8F" w:rsidRPr="007F6F8F" w14:paraId="7A315FB2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7AA07EE7" w14:textId="2D2D6426" w:rsidR="00A75AFA" w:rsidRPr="007F6F8F" w:rsidRDefault="0073661F" w:rsidP="00E83ED0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b/>
                <w:color w:val="000000" w:themeColor="text1"/>
                <w:sz w:val="22"/>
                <w:szCs w:val="22"/>
                <w:lang w:val="ru-RU"/>
              </w:rPr>
              <w:t>INTRODUCTION TO IMMUNOLOGY/ CELLS AND TISSUES OF THE IMMUNE SYSTEM</w:t>
            </w:r>
          </w:p>
        </w:tc>
      </w:tr>
      <w:tr w:rsidR="007F6F8F" w:rsidRPr="007F6F8F" w14:paraId="216DA4BE" w14:textId="77777777" w:rsidTr="00E83ED0">
        <w:trPr>
          <w:trHeight w:val="283"/>
        </w:trPr>
        <w:tc>
          <w:tcPr>
            <w:tcW w:w="5000" w:type="pct"/>
            <w:vAlign w:val="center"/>
          </w:tcPr>
          <w:p w14:paraId="53313290" w14:textId="3C01DF6D" w:rsidR="00A75AFA" w:rsidRPr="007F6F8F" w:rsidRDefault="00A75AFA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6107C501" w14:textId="77777777" w:rsidTr="00E83ED0">
        <w:trPr>
          <w:trHeight w:val="34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0399BF0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Terms, Dictionary.</w:t>
            </w:r>
          </w:p>
          <w:p w14:paraId="4D2032C2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Innate and acquired immunity. Active and passive immunity.</w:t>
            </w:r>
          </w:p>
          <w:p w14:paraId="67481DE2" w14:textId="77777777" w:rsid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Primary and secondary immune response. Phases of the immune response.</w:t>
            </w:r>
          </w:p>
          <w:p w14:paraId="1B3E1619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4AF4609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Cells of the immune system: lymphocytes, antigen-presenting cells and effector cells.</w:t>
            </w:r>
          </w:p>
          <w:p w14:paraId="202C5D66" w14:textId="631EA66D" w:rsidR="00A75AFA" w:rsidRPr="007F6F8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Tissues of the immune system: peripheral lymphatic organs</w:t>
            </w:r>
          </w:p>
        </w:tc>
      </w:tr>
    </w:tbl>
    <w:p w14:paraId="021DA4FD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65A825D6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464F276C" w14:textId="35F3A9CC" w:rsidR="00A75AFA" w:rsidRPr="007F6F8F" w:rsidRDefault="0073661F" w:rsidP="0061210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3661F">
              <w:rPr>
                <w:color w:val="000000" w:themeColor="text1"/>
                <w:sz w:val="22"/>
                <w:szCs w:val="22"/>
              </w:rPr>
              <w:t>TEACHING UNIT 2 (SECOND WEEK)</w:t>
            </w:r>
          </w:p>
        </w:tc>
      </w:tr>
      <w:tr w:rsidR="007F6F8F" w:rsidRPr="007F6F8F" w14:paraId="39B457DD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7EC07E25" w14:textId="5CAB35B8" w:rsidR="00A75AFA" w:rsidRPr="007F6F8F" w:rsidRDefault="0073661F" w:rsidP="0073661F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INNAT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0073661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IMMUNITY/ MOLECULAR MECHANISMS OF INFLAMMATION</w:t>
            </w:r>
          </w:p>
        </w:tc>
      </w:tr>
      <w:tr w:rsidR="007F6F8F" w:rsidRPr="007F6F8F" w14:paraId="28A48D18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569B8E07" w14:textId="05ACA050" w:rsidR="00A75AFA" w:rsidRPr="007F6F8F" w:rsidRDefault="00A75AFA" w:rsidP="004B57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3004E411" w14:textId="77777777" w:rsidTr="00E83ED0">
        <w:trPr>
          <w:trHeight w:val="227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98B7662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Components of innate immunity; Phagocytes; NK cells.</w:t>
            </w:r>
          </w:p>
          <w:p w14:paraId="164947E6" w14:textId="77777777" w:rsid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Cytokines of the innate immune response.</w:t>
            </w:r>
          </w:p>
          <w:p w14:paraId="400FA371" w14:textId="77777777" w:rsidR="0073661F" w:rsidRPr="0073661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1ED016BC" w14:textId="1458022C" w:rsidR="00D01A84" w:rsidRPr="007F6F8F" w:rsidRDefault="0073661F" w:rsidP="0073661F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The mechanism of inflammation and the stages of the inflammatory response. Mediators of acute inflammation. Migration of leukocytes.</w:t>
            </w:r>
          </w:p>
        </w:tc>
      </w:tr>
    </w:tbl>
    <w:p w14:paraId="46AE3BBD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3AC49180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25369A27" w14:textId="38663AC0" w:rsidR="00A75AFA" w:rsidRPr="007F6F8F" w:rsidRDefault="0073661F" w:rsidP="000E1A9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3661F">
              <w:rPr>
                <w:color w:val="000000" w:themeColor="text1"/>
                <w:sz w:val="22"/>
                <w:szCs w:val="22"/>
              </w:rPr>
              <w:t>TEACHING UNIT 3 (THIRD WEEK)</w:t>
            </w:r>
          </w:p>
        </w:tc>
      </w:tr>
      <w:tr w:rsidR="007F6F8F" w:rsidRPr="007F6F8F" w14:paraId="28DCA174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220EB258" w14:textId="14D08F47" w:rsidR="00A75AFA" w:rsidRPr="007F6F8F" w:rsidRDefault="0073661F" w:rsidP="006121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73661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PRESENTATION OF ANTIGEN/ RECOGNITION OF ANTIGEN IN ACQUIRED IMMUNITY</w:t>
            </w:r>
          </w:p>
        </w:tc>
      </w:tr>
      <w:tr w:rsidR="007F6F8F" w:rsidRPr="007F6F8F" w14:paraId="04EB3631" w14:textId="77777777" w:rsidTr="00E83ED0">
        <w:trPr>
          <w:trHeight w:val="227"/>
        </w:trPr>
        <w:tc>
          <w:tcPr>
            <w:tcW w:w="5000" w:type="pct"/>
            <w:vAlign w:val="center"/>
          </w:tcPr>
          <w:p w14:paraId="332A9D8F" w14:textId="15EB5F8E" w:rsidR="00E83ED0" w:rsidRPr="007F6F8F" w:rsidRDefault="00E83ED0" w:rsidP="0061210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A75AFA" w:rsidRPr="007F6F8F" w14:paraId="076F5847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1AEA6F74" w14:textId="674DA20F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F</w:t>
            </w: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unction</w:t>
            </w:r>
            <w:r>
              <w:rPr>
                <w:color w:val="000000" w:themeColor="text1"/>
                <w:sz w:val="22"/>
                <w:szCs w:val="22"/>
              </w:rPr>
              <w:t xml:space="preserve"> of APCs</w:t>
            </w: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14:paraId="2EC274D5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Function of the MHC molecule.</w:t>
            </w:r>
          </w:p>
          <w:p w14:paraId="7508D1FD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Processing and presentation of protein antigens.</w:t>
            </w:r>
          </w:p>
          <w:p w14:paraId="6E6CC31B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D85C7BC" w14:textId="077A9CFB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 xml:space="preserve">Antigen receptors of </w:t>
            </w:r>
            <w:r>
              <w:rPr>
                <w:color w:val="000000" w:themeColor="text1"/>
                <w:sz w:val="22"/>
                <w:szCs w:val="22"/>
              </w:rPr>
              <w:t>B</w:t>
            </w: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- and T- lymphocytes.</w:t>
            </w:r>
          </w:p>
          <w:p w14:paraId="1B9D9524" w14:textId="704C6AE9" w:rsidR="007A53F0" w:rsidRPr="007F6F8F" w:rsidRDefault="0073661F" w:rsidP="0073661F">
            <w:pPr>
              <w:autoSpaceDE w:val="0"/>
              <w:autoSpaceDN w:val="0"/>
              <w:adjustRightInd w:val="0"/>
              <w:rPr>
                <w:b/>
                <w:color w:val="000000" w:themeColor="text1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Maturation and selection of lymphocytes.</w:t>
            </w:r>
          </w:p>
        </w:tc>
      </w:tr>
    </w:tbl>
    <w:p w14:paraId="559A593C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4092BE82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1D5E2A8A" w14:textId="2E90EDD5" w:rsidR="0046546E" w:rsidRPr="007F6F8F" w:rsidRDefault="0073661F" w:rsidP="000E1A9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TEACHING UNIT 4 (FOURTH WEEK)</w:t>
            </w:r>
          </w:p>
        </w:tc>
      </w:tr>
      <w:tr w:rsidR="007F6F8F" w:rsidRPr="007F6F8F" w14:paraId="0DE3AD1C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58A35AEA" w14:textId="379BE431" w:rsidR="00E83ED0" w:rsidRPr="007F6F8F" w:rsidRDefault="0073661F" w:rsidP="00E83ED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b/>
                <w:color w:val="000000" w:themeColor="text1"/>
                <w:sz w:val="22"/>
                <w:szCs w:val="22"/>
                <w:lang w:val="ru-RU"/>
              </w:rPr>
              <w:t>CELLULAR IMMUNE RESPONSE/ EFFECTOR MECHANISMS OF CELLULAR IMMUNITY</w:t>
            </w:r>
          </w:p>
        </w:tc>
      </w:tr>
      <w:tr w:rsidR="007F6F8F" w:rsidRPr="007F6F8F" w14:paraId="04EDAA88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7274C670" w14:textId="728DF946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F6F8F" w:rsidRPr="007F6F8F" w14:paraId="27EF961C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769548DD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Phases of the T-cell response.</w:t>
            </w:r>
          </w:p>
          <w:p w14:paraId="581931F5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Differentiation of naïve into effector T lymphocytes.</w:t>
            </w:r>
          </w:p>
          <w:p w14:paraId="599E5E97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B9FB7D9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Types of cellular immunity.</w:t>
            </w:r>
          </w:p>
          <w:p w14:paraId="295CD660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Effector functions of helper T lymphocytes.</w:t>
            </w:r>
          </w:p>
          <w:p w14:paraId="3C83D0D7" w14:textId="6998F2D8" w:rsidR="00E83ED0" w:rsidRPr="007F6F8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Effector functions of cytotoxic T lymphocytes.</w:t>
            </w:r>
          </w:p>
        </w:tc>
      </w:tr>
    </w:tbl>
    <w:p w14:paraId="2D5E6705" w14:textId="77777777" w:rsidR="001748E8" w:rsidRPr="007F6F8F" w:rsidRDefault="001748E8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1DBCF54B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19A30329" w14:textId="33E49A7D" w:rsidR="00750837" w:rsidRPr="007F6F8F" w:rsidRDefault="0073661F" w:rsidP="00E83ED0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TEACHING UNIT 5 (FIFTH WEEK)</w:t>
            </w:r>
          </w:p>
        </w:tc>
      </w:tr>
      <w:tr w:rsidR="007F6F8F" w:rsidRPr="007F6F8F" w14:paraId="26814ED4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751AF6F7" w14:textId="1BB82A40" w:rsidR="00E83ED0" w:rsidRPr="007F6F8F" w:rsidRDefault="0073661F" w:rsidP="00E83ED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b/>
                <w:color w:val="000000" w:themeColor="text1"/>
                <w:sz w:val="22"/>
                <w:szCs w:val="22"/>
                <w:lang w:val="ru-RU"/>
              </w:rPr>
              <w:t>HUMORAL IMMUNE RESPONSE/ EFFECTOR MECHANISMS OF HUMORAL IMMUNITY</w:t>
            </w:r>
          </w:p>
        </w:tc>
      </w:tr>
      <w:tr w:rsidR="007F6F8F" w:rsidRPr="007F6F8F" w14:paraId="7AE56A67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49B9E079" w14:textId="033994E6" w:rsidR="00E83ED0" w:rsidRPr="007F6F8F" w:rsidRDefault="00E83ED0" w:rsidP="00E83ED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F6F8F" w:rsidRPr="007F6F8F" w14:paraId="3D6BA421" w14:textId="77777777" w:rsidTr="00E83ED0">
        <w:trPr>
          <w:trHeight w:val="454"/>
        </w:trPr>
        <w:tc>
          <w:tcPr>
            <w:tcW w:w="5000" w:type="pct"/>
            <w:vAlign w:val="center"/>
          </w:tcPr>
          <w:p w14:paraId="1995E0A6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T-dependent and T-independent humoral immune response.</w:t>
            </w:r>
          </w:p>
          <w:p w14:paraId="25D80DC8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C958473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Effector functions of antibodies.</w:t>
            </w:r>
          </w:p>
          <w:p w14:paraId="3F0724F7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Activation of the complement system.</w:t>
            </w:r>
          </w:p>
          <w:p w14:paraId="1021F4DF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Biological consequences of complement activation.</w:t>
            </w:r>
          </w:p>
          <w:p w14:paraId="0F39F4A9" w14:textId="01BBBA06" w:rsidR="00E83ED0" w:rsidRPr="007F6F8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Hereditary deficiencies of regulatory proteins of the complement system.</w:t>
            </w:r>
          </w:p>
        </w:tc>
      </w:tr>
    </w:tbl>
    <w:p w14:paraId="65844A52" w14:textId="77777777" w:rsidR="0046546E" w:rsidRPr="007F6F8F" w:rsidRDefault="0046546E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47BE97B5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1A2363E0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5CED08B" w14:textId="3569D580" w:rsidR="0046546E" w:rsidRPr="007F6F8F" w:rsidRDefault="0073661F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TEACHING UNIT 6 (SIXTH WEEK)</w:t>
            </w:r>
          </w:p>
        </w:tc>
      </w:tr>
      <w:tr w:rsidR="007F6F8F" w:rsidRPr="007F6F8F" w14:paraId="607D379E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ABB5A1F" w14:textId="70666E98" w:rsidR="00CE1DE7" w:rsidRPr="007F6F8F" w:rsidRDefault="0073661F" w:rsidP="00CE1DE7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b/>
                <w:color w:val="000000" w:themeColor="text1"/>
                <w:sz w:val="22"/>
                <w:szCs w:val="22"/>
                <w:lang w:val="ru-RU"/>
              </w:rPr>
              <w:t>IMMUNE BASIS OF ALLERGIC DISEASES. ANAPHYLAXIA AND URTICARIA/ IMMUNE BASIS OF SKIN AND RESPIRATORY SYSTEM ALLERGIES</w:t>
            </w:r>
          </w:p>
        </w:tc>
      </w:tr>
      <w:tr w:rsidR="007F6F8F" w:rsidRPr="007F6F8F" w14:paraId="23B448C7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ECB98DE" w14:textId="24ADA0E0" w:rsidR="00CE1DE7" w:rsidRPr="007F6F8F" w:rsidRDefault="00CE1DE7" w:rsidP="00CE1DE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F6F8F" w:rsidRPr="007F6F8F" w14:paraId="1FAFFED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9C26ECC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Types of hypersensitivity.</w:t>
            </w:r>
          </w:p>
          <w:p w14:paraId="13216AA5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Anaphylaxis; Urticaria and angioedema.</w:t>
            </w:r>
          </w:p>
          <w:p w14:paraId="0404E9F4" w14:textId="77777777" w:rsidR="0073661F" w:rsidRPr="0073661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E814139" w14:textId="4B8FD6FC" w:rsidR="00CE1DE7" w:rsidRPr="007F6F8F" w:rsidRDefault="0073661F" w:rsidP="0073661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 of: Atopic dermatitis; Allergic conjunctivitis and rhinitis; Bronchial asthma.</w:t>
            </w:r>
          </w:p>
        </w:tc>
      </w:tr>
    </w:tbl>
    <w:p w14:paraId="3DD0AE30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557B5C09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09B73BBC" w14:textId="5C6B7FE8" w:rsidR="00A75AFA" w:rsidRPr="007F6F8F" w:rsidRDefault="0073661F" w:rsidP="00CE1D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73661F">
              <w:rPr>
                <w:color w:val="000000" w:themeColor="text1"/>
                <w:sz w:val="22"/>
                <w:szCs w:val="22"/>
                <w:lang w:val="ru-RU"/>
              </w:rPr>
              <w:t>TEACHING UNIT 7 (SEVENTH WEEK)</w:t>
            </w:r>
          </w:p>
        </w:tc>
      </w:tr>
      <w:tr w:rsidR="007F6F8F" w:rsidRPr="007F6F8F" w14:paraId="5F36CAFB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8869CB5" w14:textId="6C27FDFC" w:rsidR="00CE1DE7" w:rsidRPr="007F6F8F" w:rsidRDefault="00A849F4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A849F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SEPSIS AND SEPTIC SHOCK/ INFLAMMATORY INTESTINAL DISEASES</w:t>
            </w:r>
          </w:p>
        </w:tc>
      </w:tr>
      <w:tr w:rsidR="007F6F8F" w:rsidRPr="007F6F8F" w14:paraId="67ABF066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415E982" w14:textId="5547A7E1" w:rsidR="00A75AFA" w:rsidRPr="007F6F8F" w:rsidRDefault="00A75AFA" w:rsidP="004654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F6F8F" w:rsidRPr="007F6F8F" w14:paraId="00EBC6FB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1387126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 and pathogenesis of sepsis and septic shock. Inflammatory mediators and regulatory cytokines in sepsis and shock. Major tissue damage.</w:t>
            </w:r>
          </w:p>
          <w:p w14:paraId="1D59ABD4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674FBC6" w14:textId="1421A295" w:rsidR="0050147F" w:rsidRPr="007F6F8F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Crohn's disease; Ulcerative colitis.</w:t>
            </w:r>
          </w:p>
        </w:tc>
      </w:tr>
    </w:tbl>
    <w:p w14:paraId="703D3BF6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385DAC0B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8322FB8" w14:textId="0D73ECC3" w:rsidR="00A75AFA" w:rsidRPr="007F6F8F" w:rsidRDefault="00331CA4" w:rsidP="0050147F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1CA4">
              <w:rPr>
                <w:color w:val="000000" w:themeColor="text1"/>
                <w:sz w:val="22"/>
                <w:szCs w:val="22"/>
              </w:rPr>
              <w:t>TEACHING UNIT 8 (EIGHT WEEK)</w:t>
            </w:r>
          </w:p>
        </w:tc>
      </w:tr>
      <w:tr w:rsidR="007F6F8F" w:rsidRPr="007F6F8F" w14:paraId="4FEABF6B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C9DE1C2" w14:textId="229A9868" w:rsidR="00A75AFA" w:rsidRPr="007F6F8F" w:rsidRDefault="00331CA4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</w:rPr>
              <w:t>IMMUNE TOLERANCE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/AUTOIMMUNITY</w:t>
            </w:r>
          </w:p>
        </w:tc>
      </w:tr>
      <w:tr w:rsidR="007F6F8F" w:rsidRPr="007F6F8F" w14:paraId="4FAD0FF5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BBE5418" w14:textId="1FD5968A" w:rsidR="00A75AFA" w:rsidRPr="007F6F8F" w:rsidRDefault="00A75AFA" w:rsidP="00A5554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A75AFA" w:rsidRPr="007F6F8F" w14:paraId="12B2F4F1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1F01C43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Immune tolerance: Central tolerance; Peripheral tolerance.</w:t>
            </w:r>
          </w:p>
          <w:p w14:paraId="7378D834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BA5CCEA" w14:textId="7E0B46FD" w:rsidR="001E397B" w:rsidRPr="007F6F8F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Autoimmunity: principles and pathogenesis. Genetic factors in autoimmunity. Infection and autoimmunity. Mechanisms of tissue damage in hypersensitivity reactions.</w:t>
            </w:r>
          </w:p>
        </w:tc>
      </w:tr>
    </w:tbl>
    <w:p w14:paraId="1E56EA79" w14:textId="77777777" w:rsidR="00315EE2" w:rsidRDefault="00315EE2" w:rsidP="00315EE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159D4663" w14:textId="77777777" w:rsidR="001748E8" w:rsidRPr="007F6F8F" w:rsidRDefault="001748E8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5BBAE368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DA20587" w14:textId="2E6EDAC6" w:rsidR="00A75AFA" w:rsidRPr="007F6F8F" w:rsidRDefault="00331CA4" w:rsidP="00A5554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1CA4">
              <w:rPr>
                <w:color w:val="000000" w:themeColor="text1"/>
                <w:sz w:val="22"/>
                <w:szCs w:val="22"/>
              </w:rPr>
              <w:t>TEACHING UNIT 9 (NINTH WEEK)</w:t>
            </w:r>
          </w:p>
        </w:tc>
      </w:tr>
      <w:tr w:rsidR="007F6F8F" w:rsidRPr="007F6F8F" w14:paraId="0DD53EEE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2BB3050B" w14:textId="65D265AF" w:rsidR="00D01A84" w:rsidRPr="007F6F8F" w:rsidRDefault="00331CA4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SYSTEMIC DISEASES OF JOINTS/ SYSTEMIC DISEASES OF CONNECTIVES AND MUSCLES</w:t>
            </w:r>
          </w:p>
        </w:tc>
      </w:tr>
      <w:tr w:rsidR="007F6F8F" w:rsidRPr="007F6F8F" w14:paraId="38EC2708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8DBF253" w14:textId="5393DAAB" w:rsidR="00D01A84" w:rsidRPr="007F6F8F" w:rsidRDefault="00D01A8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7624683A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FBFBEAA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Systemic lupus erythematosus; Rheumatoid arthritis</w:t>
            </w:r>
          </w:p>
          <w:p w14:paraId="0A026151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3307C7D" w14:textId="185C26F0" w:rsidR="00A75AFA" w:rsidRPr="007F6F8F" w:rsidRDefault="00331CA4" w:rsidP="00331CA4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Sjögren's syndrome; Systemic sclerosis; Polyarteritis-anodosis; Polymyositis and dermatomyositis.</w:t>
            </w:r>
          </w:p>
        </w:tc>
      </w:tr>
    </w:tbl>
    <w:p w14:paraId="6DBF6857" w14:textId="77777777" w:rsidR="0046546E" w:rsidRPr="007F6F8F" w:rsidRDefault="0046546E">
      <w:pPr>
        <w:rPr>
          <w:color w:val="000000" w:themeColor="text1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60366FE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6312B855" w14:textId="1D79A2D4" w:rsidR="00A75AFA" w:rsidRPr="007F6F8F" w:rsidRDefault="00A75AFA" w:rsidP="00A5554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F6F8F">
              <w:rPr>
                <w:b/>
                <w:bCs/>
                <w:color w:val="000000" w:themeColor="text1"/>
                <w:lang w:val="ru-RU"/>
              </w:rPr>
              <w:br w:type="page"/>
            </w:r>
            <w:r w:rsidR="00331CA4" w:rsidRPr="00331CA4">
              <w:rPr>
                <w:color w:val="000000" w:themeColor="text1"/>
                <w:sz w:val="22"/>
                <w:szCs w:val="22"/>
              </w:rPr>
              <w:t>TEACHING UNIT 10 (TENTH WEEK)</w:t>
            </w:r>
          </w:p>
        </w:tc>
      </w:tr>
      <w:tr w:rsidR="007F6F8F" w:rsidRPr="007F6F8F" w14:paraId="27FDF198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23705873" w14:textId="1C2B3C1E" w:rsidR="00A75AFA" w:rsidRPr="007F6F8F" w:rsidRDefault="00331CA4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THE IMMUNE BASIS OF THYROID GLAND DISEASE/ THE IMMUNE BASIS OF TYPE 1 DIABETES MELLITUS</w:t>
            </w:r>
          </w:p>
        </w:tc>
      </w:tr>
      <w:tr w:rsidR="007F6F8F" w:rsidRPr="007F6F8F" w14:paraId="705E30D1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42A2870" w14:textId="41AE13F4" w:rsidR="00A75AFA" w:rsidRPr="007F6F8F" w:rsidRDefault="00A75AFA" w:rsidP="00A5554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02AD0C89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524061C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Graves' disease; Hashimoto's thyroiditis;</w:t>
            </w:r>
          </w:p>
          <w:p w14:paraId="520B130C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0DE69A04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 and immunopathogenesis of diabetes mellitus type 1</w:t>
            </w:r>
          </w:p>
          <w:p w14:paraId="0604D6B2" w14:textId="62AF3915" w:rsidR="00A75AFA" w:rsidRPr="007F6F8F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Immunotherapy of diabetes mellitus type 1</w:t>
            </w:r>
          </w:p>
        </w:tc>
      </w:tr>
    </w:tbl>
    <w:p w14:paraId="43C69B24" w14:textId="77777777" w:rsidR="0046546E" w:rsidRPr="007F6F8F" w:rsidRDefault="0046546E">
      <w:pPr>
        <w:rPr>
          <w:color w:val="000000" w:themeColor="text1"/>
          <w:lang w:val="ru-RU"/>
        </w:rPr>
      </w:pPr>
    </w:p>
    <w:p w14:paraId="353A96D6" w14:textId="77777777" w:rsidR="00835937" w:rsidRPr="007F6F8F" w:rsidRDefault="00835937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23B969A8" w14:textId="77777777" w:rsidR="00835937" w:rsidRDefault="00835937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33006845" w14:textId="77777777" w:rsidR="00331CA4" w:rsidRPr="007F6F8F" w:rsidRDefault="00331CA4" w:rsidP="0046546E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p w14:paraId="62CCDDC0" w14:textId="77777777" w:rsidR="0046546E" w:rsidRPr="007F6F8F" w:rsidRDefault="0046546E">
      <w:pPr>
        <w:rPr>
          <w:color w:val="000000" w:themeColor="text1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5FEF4BB6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686403B6" w14:textId="282E79CC" w:rsidR="00A75AFA" w:rsidRPr="007F6F8F" w:rsidRDefault="00331CA4" w:rsidP="000B348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1CA4">
              <w:rPr>
                <w:color w:val="000000" w:themeColor="text1"/>
                <w:sz w:val="22"/>
                <w:szCs w:val="22"/>
              </w:rPr>
              <w:lastRenderedPageBreak/>
              <w:t>TEACHING UNIT 11 (ELEVENTH WEEK)</w:t>
            </w:r>
          </w:p>
        </w:tc>
      </w:tr>
      <w:tr w:rsidR="007F6F8F" w:rsidRPr="007F6F8F" w14:paraId="603527F3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A3862D9" w14:textId="4AB8E20C" w:rsidR="00A75AFA" w:rsidRPr="007F6F8F" w:rsidRDefault="00331CA4" w:rsidP="002E1B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</w:rPr>
              <w:t>THE IMMUNE BASIS OF NEUROLOGICAL DISEASES: SCLEROSIS MULTIPLEX. MYASTHENIA GRAVIS/ NEUROPATHIES MEDIATED BY IMMUNE MECHANISMS</w:t>
            </w:r>
          </w:p>
        </w:tc>
      </w:tr>
      <w:tr w:rsidR="007F6F8F" w:rsidRPr="007F6F8F" w14:paraId="2EEB88AC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24A7EB3" w14:textId="31C4CAB1" w:rsidR="00A75AFA" w:rsidRPr="007F6F8F" w:rsidRDefault="00A75AFA" w:rsidP="00F24C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53F1D8B9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4333EA8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Sclerosis multiplex; Myasthenia gravis</w:t>
            </w:r>
          </w:p>
          <w:p w14:paraId="0CF761A4" w14:textId="77777777" w:rsidR="00331CA4" w:rsidRPr="00331CA4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3C9E8B8" w14:textId="0969834F" w:rsidR="00A75AFA" w:rsidRPr="007F6F8F" w:rsidRDefault="00331CA4" w:rsidP="00331CA4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Etiology, immunopathogenesis and immunotherapy: Autoimmune peripheral neuropathies-Guillain-Barré syndrome, chronic inflammatory demyelinating polyneuropathy (CIDP), multifocal motor neuropathy</w:t>
            </w:r>
          </w:p>
        </w:tc>
      </w:tr>
    </w:tbl>
    <w:p w14:paraId="0014110B" w14:textId="77777777" w:rsidR="00A75AFA" w:rsidRPr="007F6F8F" w:rsidRDefault="00A75AFA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21AE2C8D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CDE92B0" w14:textId="5D675E3E" w:rsidR="00A75AFA" w:rsidRPr="007F6F8F" w:rsidRDefault="00331CA4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1CA4">
              <w:rPr>
                <w:color w:val="000000" w:themeColor="text1"/>
                <w:sz w:val="22"/>
                <w:szCs w:val="22"/>
              </w:rPr>
              <w:t>TEACHING UNIT 12 (TWELFTH WEEK)</w:t>
            </w:r>
          </w:p>
        </w:tc>
      </w:tr>
      <w:tr w:rsidR="007F6F8F" w:rsidRPr="007F6F8F" w14:paraId="5CF19D7A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1EFF0B2" w14:textId="6F2FF2FB" w:rsidR="00A75AFA" w:rsidRPr="00331CA4" w:rsidRDefault="00331CA4" w:rsidP="00CE1DE7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22"/>
                <w:szCs w:val="22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THERAPEUTIC EFFECTS </w:t>
            </w:r>
            <w:r>
              <w:t xml:space="preserve"> OF </w:t>
            </w: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INTRAVENOUS 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IMMUNOGLOBULINS</w:t>
            </w:r>
            <w:r w:rsidR="00CE1DE7" w:rsidRPr="007F6F8F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/ </w:t>
            </w:r>
            <w:r>
              <w:t xml:space="preserve"> </w:t>
            </w: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THERAPEUTIC EFFECTS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OF</w:t>
            </w:r>
            <w:r>
              <w:t xml:space="preserve"> </w:t>
            </w: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CORTICOSTEROIDS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AND</w:t>
            </w:r>
            <w:r>
              <w:t xml:space="preserve"> </w:t>
            </w:r>
            <w:r w:rsidRPr="00331CA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NON-STEROID ANTI-INFLAMMATORY DRUG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</w:p>
        </w:tc>
      </w:tr>
      <w:tr w:rsidR="007F6F8F" w:rsidRPr="007F6F8F" w14:paraId="12BAEDAE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3C332FBB" w14:textId="1D896752" w:rsidR="00D01A84" w:rsidRPr="007F6F8F" w:rsidRDefault="00D01A84" w:rsidP="00760BD4">
            <w:pPr>
              <w:autoSpaceDE w:val="0"/>
              <w:autoSpaceDN w:val="0"/>
              <w:adjustRightInd w:val="0"/>
              <w:spacing w:after="12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F6F8F" w:rsidRPr="007F6F8F" w14:paraId="2BA8F742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4A290C5" w14:textId="77777777" w:rsidR="00331CA4" w:rsidRPr="00331CA4" w:rsidRDefault="00331CA4" w:rsidP="00331CA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Pharmacokinetic characteristics, mechanism of action and side effects of intravenous immunoglobulins</w:t>
            </w:r>
          </w:p>
          <w:p w14:paraId="0B98AAFD" w14:textId="77777777" w:rsidR="00331CA4" w:rsidRPr="00331CA4" w:rsidRDefault="00331CA4" w:rsidP="00331CA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426B5BAE" w14:textId="7AE46214" w:rsidR="00D01A84" w:rsidRPr="007F6F8F" w:rsidRDefault="00331CA4" w:rsidP="00331CA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331CA4">
              <w:rPr>
                <w:color w:val="000000" w:themeColor="text1"/>
                <w:sz w:val="22"/>
                <w:szCs w:val="22"/>
                <w:lang w:val="ru-RU"/>
              </w:rPr>
              <w:t>Pharmacokinetic characteristics, mechanism of action and side effects: Corticosteroids; Non-steroidal anti-inflammatory drugs</w:t>
            </w:r>
          </w:p>
        </w:tc>
      </w:tr>
    </w:tbl>
    <w:p w14:paraId="0C2258AD" w14:textId="77777777" w:rsidR="00C40588" w:rsidRPr="007F6F8F" w:rsidRDefault="00C40588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3D0742E1" w14:textId="77777777" w:rsidTr="00CE1DE7">
        <w:trPr>
          <w:trHeight w:val="482"/>
        </w:trPr>
        <w:tc>
          <w:tcPr>
            <w:tcW w:w="5000" w:type="pct"/>
            <w:vAlign w:val="center"/>
          </w:tcPr>
          <w:p w14:paraId="1CB09315" w14:textId="42514286" w:rsidR="00A75AFA" w:rsidRPr="007F6F8F" w:rsidRDefault="00331CA4" w:rsidP="001C111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31CA4">
              <w:rPr>
                <w:color w:val="000000" w:themeColor="text1"/>
                <w:sz w:val="22"/>
                <w:szCs w:val="22"/>
              </w:rPr>
              <w:t>TEACHING UNIT 13 (THIRTEENTH WEEK)</w:t>
            </w:r>
          </w:p>
        </w:tc>
      </w:tr>
      <w:tr w:rsidR="007F6F8F" w:rsidRPr="007F6F8F" w14:paraId="45AF2BA1" w14:textId="77777777" w:rsidTr="00CE1DE7">
        <w:trPr>
          <w:trHeight w:val="420"/>
        </w:trPr>
        <w:tc>
          <w:tcPr>
            <w:tcW w:w="5000" w:type="pct"/>
            <w:vAlign w:val="center"/>
          </w:tcPr>
          <w:p w14:paraId="662C1F07" w14:textId="689BD411" w:rsidR="00A75AFA" w:rsidRPr="007F6F8F" w:rsidRDefault="00331CA4" w:rsidP="00C4058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331CA4">
              <w:rPr>
                <w:b/>
                <w:bCs/>
                <w:color w:val="000000" w:themeColor="text1"/>
                <w:sz w:val="22"/>
                <w:szCs w:val="22"/>
              </w:rPr>
              <w:t>IMMUNOMODULATORY DRUGS/ THERAPEUTIC APPLICATION OF CYTOKINES</w:t>
            </w:r>
          </w:p>
        </w:tc>
      </w:tr>
      <w:tr w:rsidR="007F6F8F" w:rsidRPr="007F6F8F" w14:paraId="1447CD8B" w14:textId="77777777" w:rsidTr="00CE1DE7">
        <w:trPr>
          <w:trHeight w:val="283"/>
        </w:trPr>
        <w:tc>
          <w:tcPr>
            <w:tcW w:w="5000" w:type="pct"/>
            <w:vAlign w:val="center"/>
          </w:tcPr>
          <w:p w14:paraId="6C29A264" w14:textId="3D237927" w:rsidR="00A75AFA" w:rsidRPr="007F6F8F" w:rsidRDefault="00A75AFA" w:rsidP="00C4058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548AEB82" w14:textId="77777777" w:rsidTr="00CE1DE7">
        <w:trPr>
          <w:trHeight w:val="113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7DF56F9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Pharmacokinetic characteristics, mechanism of action and side effects of immunosuppressive drugs: Methotrexate; Sulfasalazine; Cyclophosphamide; Mycophenolate mofetil; Cyclosporine and tacrolimus;</w:t>
            </w:r>
          </w:p>
          <w:p w14:paraId="5E1866F2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Thalidomide.</w:t>
            </w:r>
          </w:p>
          <w:p w14:paraId="69323F9B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33287A7" w14:textId="47BF1A83" w:rsidR="00A75AFA" w:rsidRPr="007F6F8F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Application of cytokines in the treatment of: autoimmune diseases; allergic diseases; infectious diseases</w:t>
            </w:r>
          </w:p>
        </w:tc>
      </w:tr>
    </w:tbl>
    <w:p w14:paraId="7079ABE5" w14:textId="77777777" w:rsidR="00814FED" w:rsidRPr="007F6F8F" w:rsidRDefault="00814FED" w:rsidP="00A75AFA">
      <w:pPr>
        <w:rPr>
          <w:color w:val="000000" w:themeColor="text1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39076537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06C46FF3" w14:textId="01FD5E9D" w:rsidR="00A75AFA" w:rsidRPr="007F6F8F" w:rsidRDefault="00C03F1A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03F1A">
              <w:rPr>
                <w:color w:val="000000" w:themeColor="text1"/>
                <w:sz w:val="22"/>
                <w:szCs w:val="22"/>
              </w:rPr>
              <w:t>TEACHING UNIT 14 (FOURTEENTH WEEK)</w:t>
            </w:r>
          </w:p>
        </w:tc>
      </w:tr>
      <w:tr w:rsidR="007F6F8F" w:rsidRPr="007F6F8F" w14:paraId="298DDE40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6BC2C1B3" w14:textId="2B00FBBB" w:rsidR="00A75AFA" w:rsidRPr="007F6F8F" w:rsidRDefault="00C03F1A" w:rsidP="00CE1DE7">
            <w:pPr>
              <w:autoSpaceDE w:val="0"/>
              <w:autoSpaceDN w:val="0"/>
              <w:adjustRightInd w:val="0"/>
              <w:spacing w:after="120"/>
              <w:ind w:left="-108"/>
              <w:jc w:val="center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b/>
                <w:bCs/>
                <w:color w:val="000000" w:themeColor="text1"/>
                <w:sz w:val="22"/>
                <w:szCs w:val="22"/>
              </w:rPr>
              <w:t>VACCINES/ ADVERSE EFFECTS OF VACCINATION</w:t>
            </w:r>
          </w:p>
        </w:tc>
      </w:tr>
      <w:tr w:rsidR="007F6F8F" w:rsidRPr="007F6F8F" w14:paraId="41A6544F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4293F838" w14:textId="5FC60B66" w:rsidR="00A75AFA" w:rsidRPr="007F6F8F" w:rsidRDefault="00A75AFA" w:rsidP="00C03F1A">
            <w:pPr>
              <w:autoSpaceDE w:val="0"/>
              <w:autoSpaceDN w:val="0"/>
              <w:adjustRightInd w:val="0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45788BD8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FC7A12B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Definition of vaccines. Distribution of vaccines.</w:t>
            </w:r>
          </w:p>
          <w:p w14:paraId="687ECD41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C0ACD72" w14:textId="63952043" w:rsidR="00A75AFA" w:rsidRPr="007F6F8F" w:rsidRDefault="00C03F1A" w:rsidP="00C03F1A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Side effects of vaccination: local and systemic side effects. Advantages and disadvantages of certain types of vaccines.</w:t>
            </w:r>
          </w:p>
        </w:tc>
      </w:tr>
    </w:tbl>
    <w:p w14:paraId="3C99BA01" w14:textId="77777777" w:rsidR="00A75AFA" w:rsidRPr="007F6F8F" w:rsidRDefault="00A75AFA" w:rsidP="00A75AFA">
      <w:pPr>
        <w:rPr>
          <w:color w:val="000000" w:themeColor="text1"/>
          <w:sz w:val="22"/>
          <w:szCs w:val="22"/>
        </w:rPr>
      </w:pPr>
    </w:p>
    <w:tbl>
      <w:tblPr>
        <w:tblpPr w:leftFromText="180" w:rightFromText="180" w:vertAnchor="text" w:horzAnchor="margin" w:tblpY="128"/>
        <w:tblW w:w="5000" w:type="pct"/>
        <w:tblLook w:val="01E0" w:firstRow="1" w:lastRow="1" w:firstColumn="1" w:lastColumn="1" w:noHBand="0" w:noVBand="0"/>
      </w:tblPr>
      <w:tblGrid>
        <w:gridCol w:w="9922"/>
      </w:tblGrid>
      <w:tr w:rsidR="007F6F8F" w:rsidRPr="007F6F8F" w14:paraId="37B2B0F7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70819EB6" w14:textId="64463E0C" w:rsidR="00A75AFA" w:rsidRPr="007F6F8F" w:rsidRDefault="00C03F1A" w:rsidP="00760B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C03F1A">
              <w:rPr>
                <w:color w:val="000000" w:themeColor="text1"/>
                <w:sz w:val="22"/>
                <w:szCs w:val="22"/>
              </w:rPr>
              <w:t>TEACHING UNIT 15 ( FIFTEENTH WEEK )</w:t>
            </w:r>
          </w:p>
        </w:tc>
      </w:tr>
      <w:tr w:rsidR="007F6F8F" w:rsidRPr="007F6F8F" w14:paraId="5A94E859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5D3BCF84" w14:textId="339D3379" w:rsidR="00A75AFA" w:rsidRPr="007F6F8F" w:rsidRDefault="00C03F1A" w:rsidP="00CE1DE7">
            <w:pPr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ANTIBODIES IN THERAPY. MONOCLONAL ANTIBODIES/ IMMUNOCONJUGATS AND IMMUNOTOXINS</w:t>
            </w:r>
          </w:p>
        </w:tc>
      </w:tr>
      <w:tr w:rsidR="007F6F8F" w:rsidRPr="007F6F8F" w14:paraId="7E0874B8" w14:textId="77777777" w:rsidTr="00CE1DE7">
        <w:trPr>
          <w:trHeight w:val="454"/>
        </w:trPr>
        <w:tc>
          <w:tcPr>
            <w:tcW w:w="5000" w:type="pct"/>
            <w:vAlign w:val="center"/>
          </w:tcPr>
          <w:p w14:paraId="1DA27FAB" w14:textId="30CC8678" w:rsidR="00A75AFA" w:rsidRPr="007F6F8F" w:rsidRDefault="00A75AFA" w:rsidP="00760BD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ru-RU"/>
              </w:rPr>
            </w:pPr>
          </w:p>
        </w:tc>
      </w:tr>
      <w:tr w:rsidR="007F6F8F" w:rsidRPr="007F6F8F" w14:paraId="2897E432" w14:textId="77777777" w:rsidTr="00CE1DE7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1FFA09D1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Passive immunization: Application of antibodies in prophylaxis and therapy.</w:t>
            </w:r>
          </w:p>
          <w:p w14:paraId="56576B5E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Monoclonal antibodies: Monoclonal antibody production technology; Therapeutic application of monoclonal antibodies.</w:t>
            </w:r>
          </w:p>
          <w:p w14:paraId="72BEEA2F" w14:textId="77777777" w:rsidR="00C03F1A" w:rsidRPr="00C03F1A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D261246" w14:textId="212B02A4" w:rsidR="00A75AFA" w:rsidRPr="007F6F8F" w:rsidRDefault="00C03F1A" w:rsidP="00C03F1A">
            <w:pPr>
              <w:autoSpaceDE w:val="0"/>
              <w:autoSpaceDN w:val="0"/>
              <w:adjustRightInd w:val="0"/>
              <w:ind w:left="-108"/>
              <w:rPr>
                <w:color w:val="000000" w:themeColor="text1"/>
              </w:rPr>
            </w:pPr>
            <w:r w:rsidRPr="00C03F1A">
              <w:rPr>
                <w:color w:val="000000" w:themeColor="text1"/>
                <w:sz w:val="22"/>
                <w:szCs w:val="22"/>
                <w:lang w:val="ru-RU"/>
              </w:rPr>
              <w:t>Immunoconjugates. Immunotoxins</w:t>
            </w:r>
          </w:p>
        </w:tc>
      </w:tr>
      <w:bookmarkEnd w:id="1"/>
    </w:tbl>
    <w:p w14:paraId="661A17B2" w14:textId="77777777" w:rsidR="00A75AFA" w:rsidRPr="007F6F8F" w:rsidRDefault="00A75AFA" w:rsidP="00A75AFA">
      <w:pPr>
        <w:rPr>
          <w:b/>
          <w:bCs/>
          <w:color w:val="000000" w:themeColor="text1"/>
          <w:sz w:val="22"/>
          <w:szCs w:val="22"/>
        </w:rPr>
        <w:sectPr w:rsidR="00A75AFA" w:rsidRPr="007F6F8F" w:rsidSect="00AA0693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37217339" w14:textId="77777777" w:rsidR="00C03F1A" w:rsidRDefault="00C03F1A" w:rsidP="00C03F1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</w:p>
    <w:p w14:paraId="7012BE49" w14:textId="7182847C" w:rsidR="00EC2CB1" w:rsidRPr="007F6F8F" w:rsidRDefault="00C03F1A" w:rsidP="00C03F1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</w:rPr>
      </w:pPr>
      <w:r w:rsidRPr="00C03F1A">
        <w:rPr>
          <w:b/>
          <w:bCs/>
          <w:color w:val="000000" w:themeColor="text1"/>
          <w:sz w:val="32"/>
          <w:szCs w:val="32"/>
        </w:rPr>
        <w:t>LECTURE SCHEDULE</w:t>
      </w:r>
    </w:p>
    <w:p w14:paraId="1A1AF8AC" w14:textId="77777777" w:rsidR="00EC2CB1" w:rsidRPr="007F6F8F" w:rsidRDefault="00EC2CB1" w:rsidP="0076045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tbl>
      <w:tblPr>
        <w:tblW w:w="223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426"/>
      </w:tblGrid>
      <w:tr w:rsidR="00EC2CB1" w:rsidRPr="007F6F8F" w14:paraId="038A373D" w14:textId="77777777" w:rsidTr="00760454">
        <w:trPr>
          <w:trHeight w:val="2268"/>
          <w:jc w:val="center"/>
        </w:trPr>
        <w:tc>
          <w:tcPr>
            <w:tcW w:w="4535" w:type="dxa"/>
            <w:vAlign w:val="center"/>
          </w:tcPr>
          <w:p w14:paraId="04DE5A89" w14:textId="77777777" w:rsidR="00665397" w:rsidRPr="007F6F8F" w:rsidRDefault="00665397" w:rsidP="00CB3191">
            <w:pPr>
              <w:rPr>
                <w:b/>
                <w:bCs/>
                <w:color w:val="000000" w:themeColor="text1"/>
                <w:szCs w:val="32"/>
              </w:rPr>
            </w:pPr>
          </w:p>
          <w:p w14:paraId="6143DD35" w14:textId="6BAFD1DF" w:rsidR="00EC2CB1" w:rsidRPr="00CB3191" w:rsidRDefault="00EC2CB1" w:rsidP="00F7050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sr-Cyrl-RS"/>
              </w:rPr>
            </w:pPr>
          </w:p>
        </w:tc>
      </w:tr>
    </w:tbl>
    <w:p w14:paraId="6875D1BC" w14:textId="77777777" w:rsidR="00EC2CB1" w:rsidRPr="007F6F8F" w:rsidRDefault="00EC2CB1" w:rsidP="00760454">
      <w:pPr>
        <w:rPr>
          <w:color w:val="000000" w:themeColor="text1"/>
          <w:sz w:val="20"/>
          <w:szCs w:val="20"/>
        </w:rPr>
      </w:pPr>
    </w:p>
    <w:p w14:paraId="0AFC0A71" w14:textId="77777777" w:rsidR="00650463" w:rsidRPr="007F6F8F" w:rsidRDefault="00650463" w:rsidP="00E60758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6362D423" w14:textId="77777777" w:rsidR="00C03F1A" w:rsidRDefault="00C03F1A" w:rsidP="00C03F1A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51C30F2" w14:textId="194E1405" w:rsidR="00C03F1A" w:rsidRDefault="00C03F1A" w:rsidP="00C03F1A">
      <w:pPr>
        <w:jc w:val="center"/>
        <w:rPr>
          <w:b/>
          <w:bCs/>
          <w:color w:val="000000"/>
          <w:sz w:val="32"/>
          <w:szCs w:val="32"/>
        </w:rPr>
      </w:pPr>
      <w:r w:rsidRPr="00632397">
        <w:rPr>
          <w:b/>
          <w:bCs/>
          <w:color w:val="000000"/>
          <w:sz w:val="32"/>
          <w:szCs w:val="32"/>
          <w:lang w:val="sr-Cyrl-CS"/>
        </w:rPr>
        <w:t xml:space="preserve">SCHEDULE OF </w:t>
      </w:r>
      <w:r>
        <w:rPr>
          <w:b/>
          <w:bCs/>
          <w:color w:val="000000"/>
          <w:sz w:val="32"/>
          <w:szCs w:val="32"/>
        </w:rPr>
        <w:t>PRACTICE</w:t>
      </w:r>
    </w:p>
    <w:p w14:paraId="758E5E52" w14:textId="77777777" w:rsidR="00C03F1A" w:rsidRPr="00632397" w:rsidRDefault="00C03F1A" w:rsidP="00C03F1A">
      <w:pPr>
        <w:jc w:val="center"/>
        <w:rPr>
          <w:b/>
          <w:bCs/>
          <w:color w:val="000000"/>
          <w:sz w:val="32"/>
          <w:szCs w:val="32"/>
        </w:rPr>
      </w:pPr>
    </w:p>
    <w:tbl>
      <w:tblPr>
        <w:tblW w:w="388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1919"/>
        <w:gridCol w:w="1919"/>
        <w:gridCol w:w="1919"/>
        <w:gridCol w:w="1919"/>
      </w:tblGrid>
      <w:tr w:rsidR="00C03F1A" w:rsidRPr="00835AA1" w14:paraId="3D4C81B2" w14:textId="77777777" w:rsidTr="00C05178">
        <w:trPr>
          <w:trHeight w:val="454"/>
          <w:jc w:val="center"/>
        </w:trPr>
        <w:tc>
          <w:tcPr>
            <w:tcW w:w="7867" w:type="dxa"/>
            <w:gridSpan w:val="4"/>
            <w:vAlign w:val="center"/>
          </w:tcPr>
          <w:p w14:paraId="71C568A5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03F1A" w:rsidRPr="00592993" w14:paraId="2FF37174" w14:textId="77777777" w:rsidTr="00C05178">
        <w:trPr>
          <w:trHeight w:val="454"/>
          <w:jc w:val="center"/>
        </w:trPr>
        <w:tc>
          <w:tcPr>
            <w:tcW w:w="7867" w:type="dxa"/>
            <w:gridSpan w:val="4"/>
            <w:tcBorders>
              <w:bottom w:val="dashed" w:sz="12" w:space="0" w:color="auto"/>
            </w:tcBorders>
            <w:vAlign w:val="center"/>
          </w:tcPr>
          <w:p w14:paraId="3B1857F7" w14:textId="77777777" w:rsidR="00C03F1A" w:rsidRPr="00592993" w:rsidRDefault="00C03F1A" w:rsidP="00C0517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C03F1A" w:rsidRPr="00592993" w14:paraId="7B24E330" w14:textId="77777777" w:rsidTr="00C05178">
        <w:trPr>
          <w:trHeight w:val="454"/>
          <w:jc w:val="center"/>
        </w:trPr>
        <w:tc>
          <w:tcPr>
            <w:tcW w:w="3933" w:type="dxa"/>
            <w:gridSpan w:val="2"/>
            <w:tcBorders>
              <w:bottom w:val="single" w:sz="4" w:space="0" w:color="auto"/>
            </w:tcBorders>
            <w:vAlign w:val="center"/>
          </w:tcPr>
          <w:p w14:paraId="29543700" w14:textId="77777777" w:rsidR="00C03F1A" w:rsidRPr="00592993" w:rsidRDefault="00C03F1A" w:rsidP="00C0517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  <w:vAlign w:val="center"/>
          </w:tcPr>
          <w:p w14:paraId="1ECEB5E5" w14:textId="77777777" w:rsidR="00C03F1A" w:rsidRPr="00592993" w:rsidRDefault="00C03F1A" w:rsidP="00C05178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C03F1A" w:rsidRPr="00E87B55" w14:paraId="122D8187" w14:textId="77777777" w:rsidTr="00C05178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8FD6" w14:textId="77777777" w:rsidR="00C03F1A" w:rsidRPr="00BA632C" w:rsidRDefault="00C03F1A" w:rsidP="00C051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6F80F" w14:textId="77777777" w:rsidR="00C03F1A" w:rsidRPr="00E87B55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1FD4" w14:textId="77777777" w:rsidR="00C03F1A" w:rsidRPr="00BA632C" w:rsidRDefault="00C03F1A" w:rsidP="00C051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CF3B0" w14:textId="77777777" w:rsidR="00C03F1A" w:rsidRPr="00E87B55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03F1A" w:rsidRPr="00835AA1" w14:paraId="6C98380F" w14:textId="77777777" w:rsidTr="00C05178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E2AB" w14:textId="77777777" w:rsidR="00C03F1A" w:rsidRPr="00E87B55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AB706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5997" w14:textId="77777777" w:rsidR="00C03F1A" w:rsidRPr="00E87B55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5CBCD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03F1A" w:rsidRPr="00835AA1" w14:paraId="0B2438CE" w14:textId="77777777" w:rsidTr="00C05178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8752" w14:textId="77777777" w:rsidR="00C03F1A" w:rsidRPr="00592993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30F9C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9DB3" w14:textId="77777777" w:rsidR="00C03F1A" w:rsidRPr="00592993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0C78D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</w:tr>
      <w:tr w:rsidR="00C03F1A" w:rsidRPr="00BA632C" w14:paraId="71904F60" w14:textId="77777777" w:rsidTr="00C05178">
        <w:trPr>
          <w:trHeight w:val="454"/>
          <w:jc w:val="center"/>
        </w:trPr>
        <w:tc>
          <w:tcPr>
            <w:tcW w:w="1966" w:type="dxa"/>
            <w:tcBorders>
              <w:top w:val="single" w:sz="4" w:space="0" w:color="auto"/>
              <w:bottom w:val="dashed" w:sz="12" w:space="0" w:color="auto"/>
              <w:right w:val="single" w:sz="4" w:space="0" w:color="auto"/>
            </w:tcBorders>
            <w:vAlign w:val="center"/>
          </w:tcPr>
          <w:p w14:paraId="07A3DC61" w14:textId="77777777" w:rsidR="00C03F1A" w:rsidRPr="00592993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dashed" w:sz="12" w:space="0" w:color="auto"/>
            </w:tcBorders>
            <w:vAlign w:val="center"/>
          </w:tcPr>
          <w:p w14:paraId="344A28CA" w14:textId="77777777" w:rsidR="00C03F1A" w:rsidRPr="00835AA1" w:rsidRDefault="00C03F1A" w:rsidP="00C05178">
            <w:pPr>
              <w:jc w:val="center"/>
              <w:rPr>
                <w:bCs/>
                <w:sz w:val="36"/>
                <w:szCs w:val="36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dashed" w:sz="12" w:space="0" w:color="auto"/>
              <w:right w:val="single" w:sz="4" w:space="0" w:color="auto"/>
            </w:tcBorders>
            <w:vAlign w:val="center"/>
          </w:tcPr>
          <w:p w14:paraId="1C0BA607" w14:textId="77777777" w:rsidR="00C03F1A" w:rsidRPr="00592993" w:rsidRDefault="00C03F1A" w:rsidP="00C051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dashed" w:sz="12" w:space="0" w:color="auto"/>
            </w:tcBorders>
            <w:vAlign w:val="center"/>
          </w:tcPr>
          <w:p w14:paraId="05ED0974" w14:textId="77777777" w:rsidR="00C03F1A" w:rsidRPr="00BA632C" w:rsidRDefault="00C03F1A" w:rsidP="00C0517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48420478" w14:textId="77777777" w:rsidR="00C03F1A" w:rsidRPr="00553AB2" w:rsidRDefault="00C03F1A" w:rsidP="00C03F1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27B24D55" w14:textId="77777777" w:rsidR="00C03F1A" w:rsidRDefault="00C03F1A" w:rsidP="00C03F1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7E4D7245" w14:textId="77777777" w:rsidR="00C03F1A" w:rsidRDefault="00C03F1A" w:rsidP="00C03F1A">
      <w:pPr>
        <w:jc w:val="center"/>
        <w:rPr>
          <w:b/>
          <w:bCs/>
          <w:sz w:val="32"/>
          <w:szCs w:val="32"/>
          <w:lang w:val="ru-RU"/>
        </w:rPr>
      </w:pPr>
    </w:p>
    <w:p w14:paraId="7C25AA56" w14:textId="77777777" w:rsidR="00C03F1A" w:rsidRDefault="00C03F1A" w:rsidP="00C03F1A">
      <w:pPr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sr-Cyrl-CS"/>
        </w:rPr>
        <w:sectPr w:rsidR="00C03F1A" w:rsidSect="00AA0693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14751"/>
      </w:tblGrid>
      <w:tr w:rsidR="00BE2953" w:rsidRPr="007F6F8F" w14:paraId="2F5B1804" w14:textId="77777777" w:rsidTr="003B7647">
        <w:trPr>
          <w:cantSplit/>
          <w:trHeight w:val="567"/>
          <w:tblHeader/>
          <w:jc w:val="center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3124E" w14:textId="601F586B" w:rsidR="00BE2953" w:rsidRPr="007F6F8F" w:rsidRDefault="00F70506" w:rsidP="00650463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7F6F8F">
              <w:rPr>
                <w:color w:val="000000" w:themeColor="text1"/>
                <w:sz w:val="20"/>
                <w:szCs w:val="20"/>
                <w:lang w:val="ru-RU"/>
              </w:rPr>
              <w:lastRenderedPageBreak/>
              <w:br w:type="page"/>
            </w:r>
          </w:p>
        </w:tc>
        <w:tc>
          <w:tcPr>
            <w:tcW w:w="46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47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78"/>
              <w:gridCol w:w="1070"/>
              <w:gridCol w:w="1681"/>
              <w:gridCol w:w="917"/>
              <w:gridCol w:w="5883"/>
              <w:gridCol w:w="3406"/>
            </w:tblGrid>
            <w:tr w:rsidR="00C03F1A" w:rsidRPr="00E0710B" w14:paraId="2010BA72" w14:textId="77777777" w:rsidTr="00E76C8C">
              <w:trPr>
                <w:cantSplit/>
                <w:trHeight w:val="571"/>
                <w:tblHeader/>
              </w:trPr>
              <w:tc>
                <w:tcPr>
                  <w:tcW w:w="351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6EA4040A" w14:textId="77777777" w:rsidR="00C03F1A" w:rsidRPr="006014B8" w:rsidRDefault="00C03F1A" w:rsidP="00C03F1A">
                  <w:pPr>
                    <w:jc w:val="center"/>
                  </w:pPr>
                  <w:r>
                    <w:rPr>
                      <w:b/>
                      <w:bCs/>
                      <w:color w:val="000000"/>
                    </w:rPr>
                    <w:t>module</w:t>
                  </w:r>
                </w:p>
              </w:tc>
              <w:tc>
                <w:tcPr>
                  <w:tcW w:w="384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253BF02A" w14:textId="77777777" w:rsidR="00C03F1A" w:rsidRPr="006014B8" w:rsidRDefault="00C03F1A" w:rsidP="00C03F1A">
                  <w:pPr>
                    <w:jc w:val="center"/>
                  </w:pPr>
                  <w:r>
                    <w:rPr>
                      <w:b/>
                      <w:bCs/>
                      <w:color w:val="000000"/>
                    </w:rPr>
                    <w:t>week</w:t>
                  </w:r>
                </w:p>
              </w:tc>
              <w:tc>
                <w:tcPr>
                  <w:tcW w:w="603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077950E8" w14:textId="77777777" w:rsidR="00C03F1A" w:rsidRPr="006014B8" w:rsidRDefault="00C03F1A" w:rsidP="00C03F1A">
                  <w:pPr>
                    <w:ind w:right="-110"/>
                    <w:jc w:val="center"/>
                    <w:rPr>
                      <w:b/>
                      <w:bCs/>
                      <w:color w:val="000000"/>
                      <w:lang w:val="sr-Latn-RS"/>
                    </w:rPr>
                  </w:pPr>
                  <w:r>
                    <w:rPr>
                      <w:b/>
                      <w:bCs/>
                      <w:color w:val="000000"/>
                      <w:lang w:val="sr-Latn-RS"/>
                    </w:rPr>
                    <w:t>place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542178FF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type</w:t>
                  </w:r>
                </w:p>
              </w:tc>
              <w:tc>
                <w:tcPr>
                  <w:tcW w:w="2111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232BA8A1" w14:textId="77777777" w:rsidR="00C03F1A" w:rsidRPr="00E0710B" w:rsidRDefault="00C03F1A" w:rsidP="00C03F1A">
                  <w:pPr>
                    <w:jc w:val="center"/>
                  </w:pPr>
                  <w:r w:rsidRPr="00632397">
                    <w:rPr>
                      <w:b/>
                      <w:bCs/>
                      <w:color w:val="000000"/>
                      <w:lang w:val="sr-Cyrl-CS"/>
                    </w:rPr>
                    <w:t>method unit name</w:t>
                  </w:r>
                </w:p>
              </w:tc>
              <w:tc>
                <w:tcPr>
                  <w:tcW w:w="1223" w:type="pc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5CF0E1BB" w14:textId="77777777" w:rsidR="00C03F1A" w:rsidRPr="006014B8" w:rsidRDefault="00C03F1A" w:rsidP="00C03F1A">
                  <w:pPr>
                    <w:jc w:val="center"/>
                  </w:pPr>
                  <w:r>
                    <w:rPr>
                      <w:b/>
                      <w:bCs/>
                      <w:color w:val="000000"/>
                    </w:rPr>
                    <w:t>teacher</w:t>
                  </w:r>
                </w:p>
              </w:tc>
            </w:tr>
            <w:tr w:rsidR="00C03F1A" w:rsidRPr="00C76BCA" w14:paraId="50EDA132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 w:val="restart"/>
                  <w:vAlign w:val="center"/>
                </w:tcPr>
                <w:p w14:paraId="3CCD7664" w14:textId="77777777" w:rsidR="00C03F1A" w:rsidRPr="006D20B3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31439F0A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1</w:t>
                  </w:r>
                </w:p>
              </w:tc>
              <w:tc>
                <w:tcPr>
                  <w:tcW w:w="603" w:type="pct"/>
                  <w:vAlign w:val="center"/>
                </w:tcPr>
                <w:p w14:paraId="0A390BC4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49851C78" w14:textId="0830B5AB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sr-Latn-R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1766F449" w14:textId="77777777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ntroduction to immunology</w:t>
                  </w:r>
                </w:p>
                <w:p w14:paraId="12A1FF43" w14:textId="63B660A5" w:rsidR="00C03F1A" w:rsidRPr="00193FF2" w:rsidRDefault="00A46C22" w:rsidP="00C03F1A">
                  <w:r>
                    <w:rPr>
                      <w:sz w:val="22"/>
                      <w:szCs w:val="22"/>
                    </w:rPr>
                    <w:t>C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ells and tissues of the immune system</w:t>
                  </w:r>
                </w:p>
              </w:tc>
              <w:tc>
                <w:tcPr>
                  <w:tcW w:w="1223" w:type="pct"/>
                  <w:vAlign w:val="center"/>
                </w:tcPr>
                <w:p w14:paraId="6BCA74BF" w14:textId="459F9598" w:rsidR="00C03F1A" w:rsidRPr="0009229C" w:rsidRDefault="00C45885" w:rsidP="00C03F1A">
                  <w:pPr>
                    <w:rPr>
                      <w:sz w:val="20"/>
                    </w:rPr>
                  </w:pPr>
                  <w:r w:rsidRPr="0009229C">
                    <w:rPr>
                      <w:bCs/>
                      <w:sz w:val="20"/>
                    </w:rPr>
                    <w:t>Assis. prof. dr Nevena Gajovic</w:t>
                  </w:r>
                </w:p>
              </w:tc>
            </w:tr>
            <w:tr w:rsidR="00C03F1A" w:rsidRPr="00C76BCA" w14:paraId="4231C617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74DE4E3" w14:textId="77777777" w:rsidR="00C03F1A" w:rsidRPr="006D20B3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1252BD9F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0B41387C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6020979B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43B9DC4C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ntroduction to immunology</w:t>
                  </w:r>
                </w:p>
                <w:p w14:paraId="5D64F5BD" w14:textId="4C4532F7" w:rsidR="00C03F1A" w:rsidRPr="000172E3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C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ells and tissues of the immune system</w:t>
                  </w:r>
                </w:p>
              </w:tc>
              <w:tc>
                <w:tcPr>
                  <w:tcW w:w="1223" w:type="pct"/>
                  <w:vAlign w:val="center"/>
                </w:tcPr>
                <w:p w14:paraId="05344B1A" w14:textId="2363CC25" w:rsidR="00C03F1A" w:rsidRPr="0009229C" w:rsidRDefault="00464452" w:rsidP="00C03F1A">
                  <w:pPr>
                    <w:rPr>
                      <w:sz w:val="20"/>
                      <w:szCs w:val="22"/>
                      <w:lang w:val="sr-Cyrl-RS"/>
                    </w:rPr>
                  </w:pPr>
                  <w:r w:rsidRPr="0009229C">
                    <w:rPr>
                      <w:bCs/>
                      <w:sz w:val="20"/>
                    </w:rPr>
                    <w:t>Assis. prof. dr Nevena Gajovic</w:t>
                  </w:r>
                </w:p>
              </w:tc>
            </w:tr>
            <w:tr w:rsidR="00C03F1A" w:rsidRPr="00042CE1" w14:paraId="2315F412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0A892930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4AFDDF31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2</w:t>
                  </w:r>
                </w:p>
              </w:tc>
              <w:tc>
                <w:tcPr>
                  <w:tcW w:w="603" w:type="pct"/>
                  <w:vAlign w:val="center"/>
                </w:tcPr>
                <w:p w14:paraId="086842F4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22DD508D" w14:textId="6F6573D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56751658" w14:textId="56EF52D7" w:rsidR="00A46C22" w:rsidRDefault="00A46C22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nnate immunity</w:t>
                  </w:r>
                </w:p>
                <w:p w14:paraId="1F67F6C2" w14:textId="64E70C4D" w:rsidR="00C03F1A" w:rsidRPr="00BC57DE" w:rsidRDefault="00A46C22" w:rsidP="00C03F1A">
                  <w:pPr>
                    <w:rPr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M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olecular mechanisms of inflammation</w:t>
                  </w:r>
                </w:p>
              </w:tc>
              <w:tc>
                <w:tcPr>
                  <w:tcW w:w="1223" w:type="pct"/>
                  <w:vAlign w:val="center"/>
                </w:tcPr>
                <w:p w14:paraId="72723987" w14:textId="4B699E56" w:rsidR="00C03F1A" w:rsidRPr="0009229C" w:rsidRDefault="00464452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</w:rPr>
                    <w:t>Prof. dr Marija Milovanovic</w:t>
                  </w:r>
                </w:p>
              </w:tc>
            </w:tr>
            <w:tr w:rsidR="00C03F1A" w:rsidRPr="00042CE1" w14:paraId="20A9526D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C410C1E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067A8982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25F9F2F4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0EA535C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182304BB" w14:textId="77777777" w:rsidR="00A46C22" w:rsidRDefault="00A46C22" w:rsidP="00A46C22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nnate immunity</w:t>
                  </w:r>
                </w:p>
                <w:p w14:paraId="388CA64C" w14:textId="127939C7" w:rsidR="00C03F1A" w:rsidRPr="000172E3" w:rsidRDefault="00A46C22" w:rsidP="00A46C22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M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olecular mechanisms of inflammation</w:t>
                  </w:r>
                </w:p>
              </w:tc>
              <w:tc>
                <w:tcPr>
                  <w:tcW w:w="1223" w:type="pct"/>
                  <w:vAlign w:val="center"/>
                </w:tcPr>
                <w:p w14:paraId="06D47C18" w14:textId="2DEC1F7C" w:rsidR="00C03F1A" w:rsidRPr="0009229C" w:rsidRDefault="00464452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  <w:szCs w:val="22"/>
                      <w:lang w:val="sr-Cyrl-CS"/>
                    </w:rPr>
                    <w:t>Dr Isidora Stanisavljevic</w:t>
                  </w:r>
                </w:p>
              </w:tc>
            </w:tr>
            <w:tr w:rsidR="00C03F1A" w:rsidRPr="004B25DE" w14:paraId="5154D46D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ACBF1CC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1D07DC8E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3</w:t>
                  </w:r>
                </w:p>
              </w:tc>
              <w:tc>
                <w:tcPr>
                  <w:tcW w:w="603" w:type="pct"/>
                  <w:vAlign w:val="center"/>
                </w:tcPr>
                <w:p w14:paraId="51A4E4F7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3DF0A61B" w14:textId="5958F78C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7B94071B" w14:textId="1A845B37" w:rsidR="00A46C22" w:rsidRDefault="00A46C22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resentation of antigen</w:t>
                  </w:r>
                </w:p>
                <w:p w14:paraId="5421337F" w14:textId="02BB70A2" w:rsidR="00C03F1A" w:rsidRPr="00BC57DE" w:rsidRDefault="00A46C22" w:rsidP="00C03F1A">
                  <w:pPr>
                    <w:rPr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ecognition of antigen in acquired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18C1793D" w14:textId="3C4D7642" w:rsidR="00C03F1A" w:rsidRPr="0009229C" w:rsidRDefault="00464452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</w:rPr>
                    <w:t>Prof. dr Gordana Radosavljevic</w:t>
                  </w:r>
                </w:p>
              </w:tc>
            </w:tr>
            <w:tr w:rsidR="00C03F1A" w:rsidRPr="004B25DE" w14:paraId="1BE983C8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3E664D70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75B5947B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520E27DF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41C7327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3F700955" w14:textId="16199DD9" w:rsidR="00A46C22" w:rsidRDefault="00A46C22" w:rsidP="00A46C22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resentation of antigen</w:t>
                  </w:r>
                </w:p>
                <w:p w14:paraId="527A4A2D" w14:textId="4822E2E9" w:rsidR="00C03F1A" w:rsidRPr="000172E3" w:rsidRDefault="00A46C22" w:rsidP="00A46C22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R</w:t>
                  </w:r>
                  <w:r w:rsidRPr="00A46C22">
                    <w:rPr>
                      <w:sz w:val="22"/>
                      <w:szCs w:val="22"/>
                      <w:lang w:val="sr-Cyrl-CS"/>
                    </w:rPr>
                    <w:t>ecognition of antigen in acquired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387C843A" w14:textId="0A79C781" w:rsidR="00C03F1A" w:rsidRPr="0009229C" w:rsidRDefault="00464452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  <w:szCs w:val="22"/>
                    </w:rPr>
                    <w:t>Dr Vladimir Markovic</w:t>
                  </w:r>
                </w:p>
              </w:tc>
            </w:tr>
            <w:tr w:rsidR="00C03F1A" w:rsidRPr="00E0710B" w14:paraId="06BC65AD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687159E8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5F9319B5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4</w:t>
                  </w:r>
                </w:p>
              </w:tc>
              <w:tc>
                <w:tcPr>
                  <w:tcW w:w="603" w:type="pct"/>
                  <w:vAlign w:val="center"/>
                </w:tcPr>
                <w:p w14:paraId="294E1B55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347B58E8" w14:textId="1C15A112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188ABC0A" w14:textId="06D9C6F7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C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ellular immune response</w:t>
                  </w:r>
                </w:p>
                <w:p w14:paraId="7B0E8BA1" w14:textId="1D5C918B" w:rsidR="00C03F1A" w:rsidRPr="00BC57DE" w:rsidRDefault="00A46C22" w:rsidP="00C03F1A">
                  <w:pPr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E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ffector mechanisms of cellular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780F8709" w14:textId="23EBB23F" w:rsidR="00C03F1A" w:rsidRPr="0009229C" w:rsidRDefault="00097443" w:rsidP="00C03F1A">
                  <w:pPr>
                    <w:rPr>
                      <w:sz w:val="20"/>
                    </w:rPr>
                  </w:pPr>
                  <w:r w:rsidRPr="0009229C">
                    <w:rPr>
                      <w:bCs/>
                      <w:sz w:val="20"/>
                    </w:rPr>
                    <w:t>Assis. prof. dr Nevena Gajovic</w:t>
                  </w:r>
                </w:p>
              </w:tc>
            </w:tr>
            <w:tr w:rsidR="00C03F1A" w:rsidRPr="00E0710B" w14:paraId="5741A175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049545A3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6D9D42FF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45202719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7D88CAA9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501D7A15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C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ellular immune response</w:t>
                  </w:r>
                </w:p>
                <w:p w14:paraId="03D3BAC5" w14:textId="15E154FE" w:rsidR="00C03F1A" w:rsidRPr="000172E3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E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ffector mechanisms of cellular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6CB0D754" w14:textId="0D725077" w:rsidR="00C03F1A" w:rsidRPr="0009229C" w:rsidRDefault="00464452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  <w:szCs w:val="22"/>
                      <w:lang w:val="sr-Cyrl-CS"/>
                    </w:rPr>
                    <w:t>Dr Isidora Stanisavljevic</w:t>
                  </w:r>
                </w:p>
              </w:tc>
            </w:tr>
            <w:tr w:rsidR="00C03F1A" w:rsidRPr="00E0710B" w14:paraId="720B757E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0BDBEDBC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0F3BEBD0" w14:textId="77777777" w:rsidR="00C03F1A" w:rsidRPr="006014B8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3" w:type="pct"/>
                  <w:vAlign w:val="center"/>
                </w:tcPr>
                <w:p w14:paraId="08D24BFB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6B97F41" w14:textId="5DB8B594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06966901" w14:textId="1803FCFD" w:rsidR="00A46C22" w:rsidRDefault="00A46C22" w:rsidP="00C03F1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</w:t>
                  </w:r>
                  <w:r w:rsidRPr="00A46C22">
                    <w:rPr>
                      <w:sz w:val="22"/>
                      <w:szCs w:val="22"/>
                    </w:rPr>
                    <w:t>umoral immune response</w:t>
                  </w:r>
                </w:p>
                <w:p w14:paraId="15539464" w14:textId="5346EF8E" w:rsidR="00C03F1A" w:rsidRPr="00F32547" w:rsidRDefault="00A46C22" w:rsidP="00C03F1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</w:t>
                  </w:r>
                  <w:r w:rsidRPr="00A46C22">
                    <w:rPr>
                      <w:sz w:val="22"/>
                      <w:szCs w:val="22"/>
                    </w:rPr>
                    <w:t>ffector mechanisms of humoral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42708783" w14:textId="25935D67" w:rsidR="00C03F1A" w:rsidRPr="0009229C" w:rsidRDefault="00097443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</w:t>
                  </w:r>
                  <w:proofErr w:type="spellStart"/>
                  <w:r w:rsidRPr="0009229C">
                    <w:rPr>
                      <w:sz w:val="20"/>
                      <w:szCs w:val="20"/>
                    </w:rPr>
                    <w:t>dr</w:t>
                  </w:r>
                  <w:proofErr w:type="spellEnd"/>
                  <w:r w:rsidRPr="0009229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Jelena</w:t>
                  </w:r>
                  <w:proofErr w:type="spellEnd"/>
                  <w:r w:rsidRPr="0009229C">
                    <w:rPr>
                      <w:sz w:val="20"/>
                      <w:szCs w:val="22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Pantic</w:t>
                  </w:r>
                  <w:proofErr w:type="spellEnd"/>
                </w:p>
              </w:tc>
            </w:tr>
            <w:tr w:rsidR="00C03F1A" w:rsidRPr="00E0710B" w14:paraId="5B201E36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3CA758DC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7B08D3F3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1CB7FDED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59952F42" w14:textId="77777777" w:rsidR="00C03F1A" w:rsidRPr="006014B8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0FB00BA0" w14:textId="77777777" w:rsidR="00A46C22" w:rsidRDefault="00A46C22" w:rsidP="00A46C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</w:t>
                  </w:r>
                  <w:r w:rsidRPr="00A46C22">
                    <w:rPr>
                      <w:sz w:val="22"/>
                      <w:szCs w:val="22"/>
                    </w:rPr>
                    <w:t>umoral immune response</w:t>
                  </w:r>
                </w:p>
                <w:p w14:paraId="4B42DFBA" w14:textId="6FBAA315" w:rsidR="00C03F1A" w:rsidRPr="000172E3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E</w:t>
                  </w:r>
                  <w:r w:rsidRPr="00A46C22">
                    <w:rPr>
                      <w:sz w:val="22"/>
                      <w:szCs w:val="22"/>
                    </w:rPr>
                    <w:t>ffector mechanisms of humoral 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5F8DB9DC" w14:textId="64DDEEAD" w:rsidR="00C03F1A" w:rsidRPr="0009229C" w:rsidRDefault="00464452" w:rsidP="00C03F1A">
                  <w:pPr>
                    <w:rPr>
                      <w:sz w:val="20"/>
                      <w:szCs w:val="22"/>
                      <w:lang w:val="ru-RU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</w:t>
                  </w:r>
                  <w:proofErr w:type="spellStart"/>
                  <w:r w:rsidRPr="0009229C">
                    <w:rPr>
                      <w:sz w:val="20"/>
                      <w:szCs w:val="20"/>
                    </w:rPr>
                    <w:t>dr</w:t>
                  </w:r>
                  <w:proofErr w:type="spellEnd"/>
                  <w:r w:rsidRPr="0009229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Jelena</w:t>
                  </w:r>
                  <w:proofErr w:type="spellEnd"/>
                  <w:r w:rsidRPr="0009229C">
                    <w:rPr>
                      <w:sz w:val="20"/>
                      <w:szCs w:val="22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Pantic</w:t>
                  </w:r>
                  <w:proofErr w:type="spellEnd"/>
                </w:p>
              </w:tc>
            </w:tr>
            <w:tr w:rsidR="00C03F1A" w:rsidRPr="004B25DE" w14:paraId="25930413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7A33F008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358C4AC2" w14:textId="77777777" w:rsidR="00C03F1A" w:rsidRPr="00F32547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03" w:type="pct"/>
                  <w:vAlign w:val="center"/>
                </w:tcPr>
                <w:p w14:paraId="621CC506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4BF5B23" w14:textId="2BD32E59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6EE47787" w14:textId="1C1B3B96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basis of allergic diseases. anaphylaxia and urticaria</w:t>
                  </w:r>
                </w:p>
                <w:p w14:paraId="3C180D08" w14:textId="4DCA733F" w:rsidR="00C03F1A" w:rsidRPr="00610F8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basis of skin and respiratory system allergies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01B8B20B" w14:textId="37424CB5" w:rsidR="00C03F1A" w:rsidRPr="0009229C" w:rsidRDefault="00464452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Sladjana Pavlovic</w:t>
                  </w:r>
                </w:p>
              </w:tc>
            </w:tr>
            <w:tr w:rsidR="00C03F1A" w:rsidRPr="004B25DE" w14:paraId="15B450DE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410099A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464D0202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1352CEE3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6AD78ADE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2D2B0CCE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basis of allergic diseases. anaphylaxia and urticaria</w:t>
                  </w:r>
                </w:p>
                <w:p w14:paraId="69F74D86" w14:textId="67970F21" w:rsidR="00C03F1A" w:rsidRPr="000172E3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basis of skin and respiratory system allergies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4F65F6A7" w14:textId="27110219" w:rsidR="00C03F1A" w:rsidRPr="0009229C" w:rsidRDefault="00464452" w:rsidP="00C03F1A">
                  <w:pPr>
                    <w:rPr>
                      <w:sz w:val="20"/>
                      <w:szCs w:val="20"/>
                      <w:lang w:val="ru-RU"/>
                    </w:rPr>
                  </w:pPr>
                  <w:r w:rsidRPr="0009229C">
                    <w:rPr>
                      <w:sz w:val="20"/>
                      <w:szCs w:val="22"/>
                      <w:lang w:val="sr-Cyrl-CS"/>
                    </w:rPr>
                    <w:t>Dr Isidora Stanisavljevic</w:t>
                  </w:r>
                </w:p>
              </w:tc>
            </w:tr>
            <w:tr w:rsidR="00C03F1A" w:rsidRPr="00042CE1" w14:paraId="2A06CA1A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18F1337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28E0F229" w14:textId="77777777" w:rsidR="00C03F1A" w:rsidRPr="00F32547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03" w:type="pct"/>
                  <w:vAlign w:val="center"/>
                </w:tcPr>
                <w:p w14:paraId="58B6C5D1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76CFC23B" w14:textId="78EC69A1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114E2FF3" w14:textId="1AB2563F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epsis and septic shock</w:t>
                  </w:r>
                </w:p>
                <w:p w14:paraId="1B5B5370" w14:textId="7F92280F" w:rsidR="00C03F1A" w:rsidRPr="004B25DE" w:rsidRDefault="00A46C22" w:rsidP="00C03F1A">
                  <w:pPr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nflammatory intestinal diseases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199CA8DC" w14:textId="145CA570" w:rsidR="00C03F1A" w:rsidRPr="0009229C" w:rsidRDefault="00464452" w:rsidP="00C03F1A">
                  <w:pPr>
                    <w:rPr>
                      <w:bCs/>
                      <w:sz w:val="20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</w:t>
                  </w:r>
                  <w:proofErr w:type="spellStart"/>
                  <w:r w:rsidRPr="0009229C">
                    <w:rPr>
                      <w:sz w:val="20"/>
                      <w:szCs w:val="20"/>
                    </w:rPr>
                    <w:t>dr</w:t>
                  </w:r>
                  <w:proofErr w:type="spellEnd"/>
                  <w:r w:rsidRPr="0009229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Jelena</w:t>
                  </w:r>
                  <w:proofErr w:type="spellEnd"/>
                  <w:r w:rsidRPr="0009229C">
                    <w:rPr>
                      <w:sz w:val="20"/>
                      <w:szCs w:val="22"/>
                    </w:rPr>
                    <w:t xml:space="preserve"> </w:t>
                  </w:r>
                  <w:proofErr w:type="spellStart"/>
                  <w:r w:rsidRPr="0009229C">
                    <w:rPr>
                      <w:sz w:val="20"/>
                      <w:szCs w:val="22"/>
                    </w:rPr>
                    <w:t>Pantic</w:t>
                  </w:r>
                  <w:proofErr w:type="spellEnd"/>
                </w:p>
              </w:tc>
            </w:tr>
            <w:tr w:rsidR="00C03F1A" w:rsidRPr="00042CE1" w14:paraId="1AF3DE42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61841A8A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23FB0AD5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70DB5A07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2A19B7C7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452BE6F9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epsis and septic shock</w:t>
                  </w:r>
                </w:p>
                <w:p w14:paraId="37AC233D" w14:textId="4048A590" w:rsidR="00C03F1A" w:rsidRPr="000172E3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nflammatory intestinal diseases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61D09BBF" w14:textId="0A75DC5A" w:rsidR="00C03F1A" w:rsidRPr="0009229C" w:rsidRDefault="00464452" w:rsidP="00C03F1A">
                  <w:pPr>
                    <w:rPr>
                      <w:bCs/>
                      <w:sz w:val="20"/>
                      <w:szCs w:val="22"/>
                      <w:lang w:val="sr-Cyrl-CS"/>
                    </w:rPr>
                  </w:pPr>
                  <w:r w:rsidRPr="0009229C">
                    <w:rPr>
                      <w:sz w:val="20"/>
                      <w:szCs w:val="22"/>
                    </w:rPr>
                    <w:t>Dr Vladimir Markovic</w:t>
                  </w:r>
                </w:p>
              </w:tc>
            </w:tr>
            <w:tr w:rsidR="00C03F1A" w:rsidRPr="004B25DE" w14:paraId="65BA178E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8A244B9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24333045" w14:textId="77777777" w:rsidR="00C03F1A" w:rsidRPr="00F32547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03" w:type="pct"/>
                  <w:vAlign w:val="center"/>
                </w:tcPr>
                <w:p w14:paraId="5ACF9058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67E17288" w14:textId="4C118E6D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58732ED5" w14:textId="7A96EAC5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tolerance</w:t>
                  </w:r>
                </w:p>
                <w:p w14:paraId="4EF3C131" w14:textId="55D88B07" w:rsidR="00C03F1A" w:rsidRPr="001016E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utoimmunity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78476351" w14:textId="042B1AAD" w:rsidR="00C03F1A" w:rsidRPr="0009229C" w:rsidRDefault="00097443" w:rsidP="00C03F1A">
                  <w:pPr>
                    <w:rPr>
                      <w:bCs/>
                      <w:sz w:val="20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Aleksandar Arsenijevic</w:t>
                  </w:r>
                </w:p>
              </w:tc>
            </w:tr>
            <w:tr w:rsidR="00C03F1A" w:rsidRPr="004B25DE" w14:paraId="2DDF2A47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2F26899D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747A1C81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0BA48437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4170F57E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27F0680E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mmune tolerance</w:t>
                  </w:r>
                </w:p>
                <w:p w14:paraId="2586AF80" w14:textId="4CD4A14D" w:rsidR="00C03F1A" w:rsidRPr="001016E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utoimmunity</w:t>
                  </w:r>
                </w:p>
              </w:tc>
              <w:tc>
                <w:tcPr>
                  <w:tcW w:w="1223" w:type="pct"/>
                  <w:vAlign w:val="center"/>
                </w:tcPr>
                <w:p w14:paraId="3B079B57" w14:textId="150A101C" w:rsidR="00C03F1A" w:rsidRPr="0009229C" w:rsidRDefault="00464452" w:rsidP="00C03F1A">
                  <w:pPr>
                    <w:rPr>
                      <w:bCs/>
                      <w:sz w:val="20"/>
                      <w:szCs w:val="22"/>
                      <w:lang w:val="ru-RU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Aleksandar Arsenijevic</w:t>
                  </w:r>
                </w:p>
              </w:tc>
            </w:tr>
            <w:tr w:rsidR="00C03F1A" w:rsidRPr="00042CE1" w14:paraId="0323DE25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6565BF2E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0B643C4E" w14:textId="77777777" w:rsidR="00C03F1A" w:rsidRPr="00F32547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03" w:type="pct"/>
                  <w:vAlign w:val="center"/>
                </w:tcPr>
                <w:p w14:paraId="1F6A21BA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459CA88C" w14:textId="69E8DB86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7D2E45DA" w14:textId="5B74B4D8" w:rsidR="00A46C2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ystemic diseases of joints</w:t>
                  </w:r>
                </w:p>
                <w:p w14:paraId="25FAE3BE" w14:textId="733AC34A" w:rsidR="00C03F1A" w:rsidRPr="001016E2" w:rsidRDefault="00A46C22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ystemic diseases of connectives and muscles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24FFC48B" w14:textId="32DAE61E" w:rsidR="00C03F1A" w:rsidRPr="0009229C" w:rsidRDefault="00097443" w:rsidP="00C03F1A">
                  <w:pPr>
                    <w:rPr>
                      <w:sz w:val="20"/>
                    </w:rPr>
                  </w:pPr>
                  <w:r w:rsidRPr="0009229C">
                    <w:rPr>
                      <w:bCs/>
                      <w:sz w:val="20"/>
                    </w:rPr>
                    <w:t>Prof.</w:t>
                  </w:r>
                  <w:r w:rsidRPr="0009229C">
                    <w:rPr>
                      <w:sz w:val="20"/>
                      <w:szCs w:val="20"/>
                    </w:rPr>
                    <w:t xml:space="preserve"> dr </w:t>
                  </w:r>
                  <w:r w:rsidRPr="0009229C">
                    <w:rPr>
                      <w:bCs/>
                      <w:sz w:val="20"/>
                    </w:rPr>
                    <w:t>Vladislav Volarevic</w:t>
                  </w:r>
                </w:p>
              </w:tc>
            </w:tr>
            <w:tr w:rsidR="00C03F1A" w:rsidRPr="00042CE1" w14:paraId="272EBB0D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20DD629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37DD9686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4AE462ED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36B40C8B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340243C3" w14:textId="77777777" w:rsidR="00A46C2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ystemic diseases of joints</w:t>
                  </w:r>
                </w:p>
                <w:p w14:paraId="3452004C" w14:textId="55EE530D" w:rsidR="00C03F1A" w:rsidRPr="001016E2" w:rsidRDefault="00A46C22" w:rsidP="00A46C22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S</w:t>
                  </w:r>
                  <w:r w:rsidRPr="00A46C22">
                    <w:rPr>
                      <w:sz w:val="22"/>
                      <w:szCs w:val="22"/>
                      <w:lang w:val="ru-RU"/>
                    </w:rPr>
                    <w:t>ystemic diseases of connectives and muscles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48E2283E" w14:textId="2C1DB1A6" w:rsidR="00C03F1A" w:rsidRPr="0009229C" w:rsidRDefault="00E76C8C" w:rsidP="00C03F1A">
                  <w:pPr>
                    <w:rPr>
                      <w:b/>
                      <w:bCs/>
                      <w:sz w:val="20"/>
                      <w:szCs w:val="22"/>
                      <w:lang w:val="sr-Cyrl-CS"/>
                    </w:rPr>
                  </w:pPr>
                  <w:r w:rsidRPr="0009229C">
                    <w:rPr>
                      <w:bCs/>
                      <w:sz w:val="20"/>
                    </w:rPr>
                    <w:t>Prof.</w:t>
                  </w:r>
                  <w:r w:rsidRPr="0009229C">
                    <w:rPr>
                      <w:sz w:val="20"/>
                      <w:szCs w:val="20"/>
                    </w:rPr>
                    <w:t xml:space="preserve"> dr </w:t>
                  </w:r>
                  <w:r w:rsidRPr="0009229C">
                    <w:rPr>
                      <w:bCs/>
                      <w:sz w:val="20"/>
                    </w:rPr>
                    <w:t>Vladislav Volarevic</w:t>
                  </w:r>
                </w:p>
              </w:tc>
            </w:tr>
            <w:tr w:rsidR="00C03F1A" w:rsidRPr="004B25DE" w14:paraId="037568F8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6CAA41C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67069D76" w14:textId="77777777" w:rsidR="00C03F1A" w:rsidRPr="00F32547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03" w:type="pct"/>
                  <w:vAlign w:val="center"/>
                </w:tcPr>
                <w:p w14:paraId="03D3A92A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6A0D55F2" w14:textId="52526D71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6092EC96" w14:textId="263F459A" w:rsidR="006673BC" w:rsidRDefault="006673BC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6673BC">
                    <w:rPr>
                      <w:sz w:val="22"/>
                      <w:szCs w:val="22"/>
                      <w:lang w:val="ru-RU"/>
                    </w:rPr>
                    <w:t>mmune basis of thyroid gland diseas</w:t>
                  </w:r>
                </w:p>
                <w:p w14:paraId="1CA70CC4" w14:textId="7F8B0F34" w:rsidR="00C03F1A" w:rsidRPr="001016E2" w:rsidRDefault="006673BC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6673BC">
                    <w:rPr>
                      <w:sz w:val="22"/>
                      <w:szCs w:val="22"/>
                      <w:lang w:val="ru-RU"/>
                    </w:rPr>
                    <w:t>mmune basis of type 1 diabetes mellitus</w:t>
                  </w:r>
                </w:p>
              </w:tc>
              <w:tc>
                <w:tcPr>
                  <w:tcW w:w="1223" w:type="pct"/>
                  <w:vAlign w:val="center"/>
                </w:tcPr>
                <w:p w14:paraId="4FA18B9A" w14:textId="77777777" w:rsidR="00C03F1A" w:rsidRPr="0009229C" w:rsidRDefault="00C03F1A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Sladjana Pavlovic</w:t>
                  </w:r>
                </w:p>
              </w:tc>
            </w:tr>
            <w:tr w:rsidR="00C03F1A" w:rsidRPr="004B25DE" w14:paraId="0084ADD2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A489349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5D474344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11EC6930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358C15FA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7BBF82DA" w14:textId="77777777" w:rsidR="006673BC" w:rsidRDefault="006673BC" w:rsidP="006673B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6673BC">
                    <w:rPr>
                      <w:sz w:val="22"/>
                      <w:szCs w:val="22"/>
                      <w:lang w:val="ru-RU"/>
                    </w:rPr>
                    <w:t>mmune basis of thyroid gland diseas</w:t>
                  </w:r>
                </w:p>
                <w:p w14:paraId="5A33F2DB" w14:textId="7D0BD429" w:rsidR="00C03F1A" w:rsidRPr="001016E2" w:rsidRDefault="006673BC" w:rsidP="006673B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6673BC">
                    <w:rPr>
                      <w:sz w:val="22"/>
                      <w:szCs w:val="22"/>
                      <w:lang w:val="ru-RU"/>
                    </w:rPr>
                    <w:t>mmune basis of type 1 diabetes mellitus</w:t>
                  </w:r>
                </w:p>
              </w:tc>
              <w:tc>
                <w:tcPr>
                  <w:tcW w:w="1223" w:type="pct"/>
                  <w:vAlign w:val="center"/>
                </w:tcPr>
                <w:p w14:paraId="15F8B000" w14:textId="1FE5715A" w:rsidR="00C03F1A" w:rsidRPr="0009229C" w:rsidRDefault="00E76C8C" w:rsidP="00C03F1A">
                  <w:pPr>
                    <w:rPr>
                      <w:sz w:val="20"/>
                      <w:szCs w:val="22"/>
                      <w:lang w:val="ru-RU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Sladjana Pavlovic</w:t>
                  </w:r>
                </w:p>
              </w:tc>
            </w:tr>
            <w:tr w:rsidR="00C03F1A" w:rsidRPr="00042CE1" w14:paraId="17662A34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7D0CFF24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76A50E93" w14:textId="77777777" w:rsidR="00C03F1A" w:rsidRPr="00F32547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1</w:t>
                  </w: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3" w:type="pct"/>
                  <w:vAlign w:val="center"/>
                </w:tcPr>
                <w:p w14:paraId="352D0494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1B158041" w14:textId="317F5263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22E5F2F7" w14:textId="6AE5CFBA" w:rsidR="00C03F1A" w:rsidRPr="001016E2" w:rsidRDefault="00097443" w:rsidP="00097443">
                  <w:pPr>
                    <w:ind w:right="-138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097443">
                    <w:rPr>
                      <w:sz w:val="22"/>
                      <w:szCs w:val="22"/>
                    </w:rPr>
                    <w:t>mmune basis of neurological diseases: sclerosis multiplex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97443">
                    <w:rPr>
                      <w:sz w:val="22"/>
                      <w:szCs w:val="22"/>
                    </w:rPr>
                    <w:t>mya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097443">
                    <w:rPr>
                      <w:sz w:val="22"/>
                      <w:szCs w:val="22"/>
                    </w:rPr>
                    <w:t>sthenia</w:t>
                  </w:r>
                  <w:proofErr w:type="spellEnd"/>
                  <w:r w:rsidRPr="00097443">
                    <w:rPr>
                      <w:sz w:val="22"/>
                      <w:szCs w:val="22"/>
                    </w:rPr>
                    <w:t xml:space="preserve"> gravis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097443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N</w:t>
                  </w:r>
                  <w:r w:rsidRPr="00097443">
                    <w:rPr>
                      <w:sz w:val="22"/>
                      <w:szCs w:val="22"/>
                    </w:rPr>
                    <w:t>europathies mediated by immune mechanisms</w:t>
                  </w:r>
                </w:p>
              </w:tc>
              <w:tc>
                <w:tcPr>
                  <w:tcW w:w="1223" w:type="pct"/>
                  <w:vAlign w:val="center"/>
                </w:tcPr>
                <w:p w14:paraId="6AA6ADCB" w14:textId="357325B0" w:rsidR="00C03F1A" w:rsidRPr="0009229C" w:rsidRDefault="00097443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</w:rPr>
                    <w:t>Prof. dr Marija Milovanovic</w:t>
                  </w:r>
                </w:p>
              </w:tc>
            </w:tr>
            <w:tr w:rsidR="00C03F1A" w:rsidRPr="00042CE1" w14:paraId="0C3EC3CC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56DBE1E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1E236BB4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4FE793F5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224075B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3B3AF05F" w14:textId="1F43A364" w:rsidR="00C03F1A" w:rsidRPr="001016E2" w:rsidRDefault="00097443" w:rsidP="00097443">
                  <w:pPr>
                    <w:ind w:right="-138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097443">
                    <w:rPr>
                      <w:sz w:val="22"/>
                      <w:szCs w:val="22"/>
                    </w:rPr>
                    <w:t>mmune basis of neurological diseases: sclerosis multiplex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097443">
                    <w:rPr>
                      <w:sz w:val="22"/>
                      <w:szCs w:val="22"/>
                    </w:rPr>
                    <w:t>mya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097443">
                    <w:rPr>
                      <w:sz w:val="22"/>
                      <w:szCs w:val="22"/>
                    </w:rPr>
                    <w:t>sthenia</w:t>
                  </w:r>
                  <w:proofErr w:type="spellEnd"/>
                  <w:r w:rsidRPr="00097443">
                    <w:rPr>
                      <w:sz w:val="22"/>
                      <w:szCs w:val="22"/>
                    </w:rPr>
                    <w:t xml:space="preserve"> gravis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097443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N</w:t>
                  </w:r>
                  <w:r w:rsidRPr="00097443">
                    <w:rPr>
                      <w:sz w:val="22"/>
                      <w:szCs w:val="22"/>
                    </w:rPr>
                    <w:t>europathies mediated by immune mechanisms</w:t>
                  </w:r>
                </w:p>
              </w:tc>
              <w:tc>
                <w:tcPr>
                  <w:tcW w:w="1223" w:type="pct"/>
                  <w:vAlign w:val="center"/>
                </w:tcPr>
                <w:p w14:paraId="5F243CD6" w14:textId="3B07C70C" w:rsidR="00C03F1A" w:rsidRPr="0009229C" w:rsidRDefault="00E76C8C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</w:rPr>
                    <w:t>Prof. dr Marija Milovanovic</w:t>
                  </w:r>
                </w:p>
              </w:tc>
            </w:tr>
            <w:tr w:rsidR="00C03F1A" w:rsidRPr="004B25DE" w14:paraId="04C42608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5EEA2BB8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589C1E0A" w14:textId="77777777" w:rsidR="00C03F1A" w:rsidRPr="00F32547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6D20B3">
                    <w:rPr>
                      <w:color w:val="000000"/>
                      <w:sz w:val="28"/>
                      <w:szCs w:val="28"/>
                      <w:lang w:val="sr-Cyrl-CS"/>
                    </w:rPr>
                    <w:t>1</w:t>
                  </w: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3" w:type="pct"/>
                  <w:vAlign w:val="center"/>
                </w:tcPr>
                <w:p w14:paraId="78394A8F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48EE437D" w14:textId="1B2B8035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779FEFD8" w14:textId="657E2C55" w:rsidR="00C03F1A" w:rsidRPr="001016E2" w:rsidRDefault="00097443" w:rsidP="00C03F1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</w:t>
                  </w:r>
                  <w:r w:rsidRPr="00097443">
                    <w:rPr>
                      <w:sz w:val="22"/>
                      <w:szCs w:val="22"/>
                    </w:rPr>
                    <w:t>herapeutic effects of intravenous immunoglobulins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097443">
                    <w:rPr>
                      <w:sz w:val="22"/>
                      <w:szCs w:val="22"/>
                    </w:rPr>
                    <w:t>corticosteroids and non-steroid anti-inflammatory drugs</w:t>
                  </w:r>
                </w:p>
              </w:tc>
              <w:tc>
                <w:tcPr>
                  <w:tcW w:w="1223" w:type="pct"/>
                  <w:vAlign w:val="center"/>
                </w:tcPr>
                <w:p w14:paraId="4DC11EB7" w14:textId="158FAF80" w:rsidR="00C03F1A" w:rsidRPr="0009229C" w:rsidRDefault="00097443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</w:rPr>
                    <w:t>Prof. dr Gordana Radosavljevic</w:t>
                  </w:r>
                </w:p>
              </w:tc>
            </w:tr>
            <w:tr w:rsidR="00C03F1A" w:rsidRPr="004B25DE" w14:paraId="7831381C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73F3A252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64A72470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7B2DD83E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28CDB085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75F9AAAA" w14:textId="23BB5A26" w:rsidR="00C03F1A" w:rsidRPr="001016E2" w:rsidRDefault="00097443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T</w:t>
                  </w:r>
                  <w:r w:rsidRPr="00097443">
                    <w:rPr>
                      <w:sz w:val="22"/>
                      <w:szCs w:val="22"/>
                    </w:rPr>
                    <w:t>herapeutic effects of intravenous immunoglobulins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097443">
                    <w:rPr>
                      <w:sz w:val="22"/>
                      <w:szCs w:val="22"/>
                    </w:rPr>
                    <w:t>corticosteroids and non-steroid anti-inflammatory drugs</w:t>
                  </w:r>
                </w:p>
              </w:tc>
              <w:tc>
                <w:tcPr>
                  <w:tcW w:w="1223" w:type="pct"/>
                  <w:vAlign w:val="center"/>
                </w:tcPr>
                <w:p w14:paraId="06153F7C" w14:textId="7EFB9C2C" w:rsidR="00C03F1A" w:rsidRPr="0009229C" w:rsidRDefault="00E76C8C" w:rsidP="00C03F1A">
                  <w:pPr>
                    <w:rPr>
                      <w:sz w:val="20"/>
                      <w:szCs w:val="22"/>
                      <w:lang w:val="ru-RU"/>
                    </w:rPr>
                  </w:pPr>
                  <w:r w:rsidRPr="0009229C">
                    <w:rPr>
                      <w:sz w:val="20"/>
                    </w:rPr>
                    <w:t>Prof. dr Gordana Radosavljevic</w:t>
                  </w:r>
                </w:p>
              </w:tc>
            </w:tr>
            <w:tr w:rsidR="00C03F1A" w:rsidRPr="00E0710B" w14:paraId="7515D1B3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13426FA1" w14:textId="77777777" w:rsidR="00C03F1A" w:rsidRPr="006D20B3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76C124DD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3" w:type="pct"/>
                  <w:vAlign w:val="center"/>
                </w:tcPr>
                <w:p w14:paraId="6AB02705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2D5EB06" w14:textId="780644CE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61A8037F" w14:textId="77777777" w:rsidR="00097443" w:rsidRDefault="00097443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mmunomodulatory drugs</w:t>
                  </w:r>
                </w:p>
                <w:p w14:paraId="63A5F07D" w14:textId="059AFF20" w:rsidR="00C03F1A" w:rsidRPr="001016E2" w:rsidRDefault="00097443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T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herapeutic application of cytokines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7007C4CD" w14:textId="27B0C50A" w:rsidR="00C03F1A" w:rsidRPr="0009229C" w:rsidRDefault="00097443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  <w:szCs w:val="20"/>
                    </w:rPr>
                    <w:t xml:space="preserve">Assoc. prof. dr </w:t>
                  </w:r>
                  <w:r w:rsidRPr="0009229C">
                    <w:rPr>
                      <w:sz w:val="20"/>
                    </w:rPr>
                    <w:t>Aleksandar Arsenijevic</w:t>
                  </w:r>
                </w:p>
              </w:tc>
            </w:tr>
            <w:tr w:rsidR="00C03F1A" w:rsidRPr="00E0710B" w14:paraId="79B5D156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611AA926" w14:textId="77777777" w:rsidR="00C03F1A" w:rsidRPr="006D20B3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56D81103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3A1183BF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4CF80031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39CB250F" w14:textId="77777777" w:rsidR="00097443" w:rsidRDefault="00097443" w:rsidP="00097443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I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mmunomodulatory drugs</w:t>
                  </w:r>
                </w:p>
                <w:p w14:paraId="612C2E6B" w14:textId="41597AC8" w:rsidR="00C03F1A" w:rsidRPr="001016E2" w:rsidRDefault="00097443" w:rsidP="00097443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T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herapeutic application of cytokines</w:t>
                  </w:r>
                </w:p>
              </w:tc>
              <w:tc>
                <w:tcPr>
                  <w:tcW w:w="1223" w:type="pct"/>
                  <w:vAlign w:val="center"/>
                </w:tcPr>
                <w:p w14:paraId="76FD97CF" w14:textId="71137DF8" w:rsidR="00C03F1A" w:rsidRPr="0009229C" w:rsidRDefault="00464452" w:rsidP="00C03F1A">
                  <w:pPr>
                    <w:rPr>
                      <w:sz w:val="20"/>
                      <w:szCs w:val="22"/>
                    </w:rPr>
                  </w:pPr>
                  <w:r w:rsidRPr="0009229C">
                    <w:rPr>
                      <w:sz w:val="20"/>
                      <w:szCs w:val="22"/>
                    </w:rPr>
                    <w:t>Dr Vladimir Markovic</w:t>
                  </w:r>
                </w:p>
              </w:tc>
            </w:tr>
            <w:tr w:rsidR="00C03F1A" w:rsidRPr="00E0710B" w14:paraId="77DC5C86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F2CDB3C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06E3648B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03" w:type="pct"/>
                  <w:vAlign w:val="center"/>
                </w:tcPr>
                <w:p w14:paraId="5C94D082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540FE4EA" w14:textId="14DEC7E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2C70C51F" w14:textId="77777777" w:rsidR="00097443" w:rsidRDefault="00097443" w:rsidP="00C03F1A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V</w:t>
                  </w:r>
                  <w:r w:rsidRPr="00097443">
                    <w:rPr>
                      <w:sz w:val="22"/>
                      <w:szCs w:val="22"/>
                      <w:lang w:val="ru-RU"/>
                    </w:rPr>
                    <w:t>accines</w:t>
                  </w:r>
                </w:p>
                <w:p w14:paraId="00CDCF1C" w14:textId="7D470C20" w:rsidR="00C03F1A" w:rsidRPr="001016E2" w:rsidRDefault="00097443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097443">
                    <w:rPr>
                      <w:sz w:val="22"/>
                      <w:szCs w:val="22"/>
                      <w:lang w:val="ru-RU"/>
                    </w:rPr>
                    <w:t>dverse effects of vaccination</w:t>
                  </w:r>
                </w:p>
              </w:tc>
              <w:tc>
                <w:tcPr>
                  <w:tcW w:w="1223" w:type="pct"/>
                  <w:vAlign w:val="center"/>
                </w:tcPr>
                <w:p w14:paraId="728F2070" w14:textId="77777777" w:rsidR="00C03F1A" w:rsidRPr="0009229C" w:rsidRDefault="00C03F1A" w:rsidP="00C03F1A">
                  <w:pPr>
                    <w:rPr>
                      <w:sz w:val="20"/>
                    </w:rPr>
                  </w:pPr>
                  <w:r w:rsidRPr="0009229C">
                    <w:rPr>
                      <w:sz w:val="20"/>
                    </w:rPr>
                    <w:t>Prof. dr Ivan Jovanovic</w:t>
                  </w:r>
                </w:p>
              </w:tc>
            </w:tr>
            <w:tr w:rsidR="00C03F1A" w:rsidRPr="00E0710B" w14:paraId="1B2A8A7E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5BD68560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4FC7A817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398849A1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3C7D8612" w14:textId="77777777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19C56B3D" w14:textId="77777777" w:rsidR="00097443" w:rsidRDefault="00097443" w:rsidP="00097443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V</w:t>
                  </w:r>
                  <w:r w:rsidRPr="00097443">
                    <w:rPr>
                      <w:sz w:val="22"/>
                      <w:szCs w:val="22"/>
                      <w:lang w:val="ru-RU"/>
                    </w:rPr>
                    <w:t>accines</w:t>
                  </w:r>
                </w:p>
                <w:p w14:paraId="368D3F8D" w14:textId="45AFC9F8" w:rsidR="00C03F1A" w:rsidRPr="001016E2" w:rsidRDefault="00097443" w:rsidP="00097443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097443">
                    <w:rPr>
                      <w:sz w:val="22"/>
                      <w:szCs w:val="22"/>
                      <w:lang w:val="ru-RU"/>
                    </w:rPr>
                    <w:t>dverse effects of vaccination</w:t>
                  </w:r>
                </w:p>
              </w:tc>
              <w:tc>
                <w:tcPr>
                  <w:tcW w:w="1223" w:type="pct"/>
                  <w:vAlign w:val="center"/>
                </w:tcPr>
                <w:p w14:paraId="63CBC3FC" w14:textId="7B48CEB4" w:rsidR="00C03F1A" w:rsidRPr="0009229C" w:rsidRDefault="00E76C8C" w:rsidP="00C03F1A">
                  <w:pPr>
                    <w:rPr>
                      <w:sz w:val="20"/>
                      <w:szCs w:val="20"/>
                    </w:rPr>
                  </w:pPr>
                  <w:r w:rsidRPr="0009229C">
                    <w:rPr>
                      <w:sz w:val="20"/>
                    </w:rPr>
                    <w:t>Prof. dr Ivan Jovanovic</w:t>
                  </w:r>
                </w:p>
              </w:tc>
            </w:tr>
            <w:tr w:rsidR="00C03F1A" w:rsidRPr="00E0710B" w14:paraId="39E68AD8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4A0FC57C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84" w:type="pct"/>
                  <w:vMerge w:val="restart"/>
                  <w:vAlign w:val="center"/>
                </w:tcPr>
                <w:p w14:paraId="5A180B59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  <w:r w:rsidRPr="006D20B3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3" w:type="pct"/>
                  <w:vAlign w:val="center"/>
                </w:tcPr>
                <w:p w14:paraId="67784559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C095661" w14:textId="5680BC5A" w:rsidR="00C03F1A" w:rsidRPr="00F32547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sr-Latn-RS"/>
                    </w:rPr>
                    <w:t>L/S</w:t>
                  </w:r>
                </w:p>
              </w:tc>
              <w:tc>
                <w:tcPr>
                  <w:tcW w:w="2111" w:type="pct"/>
                  <w:vAlign w:val="center"/>
                </w:tcPr>
                <w:p w14:paraId="6BCE7841" w14:textId="77777777" w:rsidR="00097443" w:rsidRDefault="00097443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 xml:space="preserve">ntibodies in therapy. </w:t>
                  </w:r>
                </w:p>
                <w:p w14:paraId="5D43820E" w14:textId="1FB7DE0E" w:rsidR="00C03F1A" w:rsidRPr="001016E2" w:rsidRDefault="00097443" w:rsidP="00C03F1A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M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onoclonal antibodies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immunoconjugats and immunotoxins</w:t>
                  </w:r>
                </w:p>
              </w:tc>
              <w:tc>
                <w:tcPr>
                  <w:tcW w:w="1223" w:type="pct"/>
                  <w:vAlign w:val="center"/>
                </w:tcPr>
                <w:p w14:paraId="01E1437C" w14:textId="19C7BA81" w:rsidR="00C03F1A" w:rsidRPr="0009229C" w:rsidRDefault="00464452" w:rsidP="00C03F1A">
                  <w:pPr>
                    <w:rPr>
                      <w:b/>
                      <w:bCs/>
                      <w:sz w:val="20"/>
                    </w:rPr>
                  </w:pPr>
                  <w:r w:rsidRPr="0009229C">
                    <w:rPr>
                      <w:sz w:val="20"/>
                    </w:rPr>
                    <w:t>Prof. dr Ivan Jovanovic</w:t>
                  </w:r>
                </w:p>
              </w:tc>
            </w:tr>
            <w:tr w:rsidR="00C03F1A" w:rsidRPr="00E0710B" w14:paraId="63D16AE6" w14:textId="77777777" w:rsidTr="00E76C8C">
              <w:trPr>
                <w:cantSplit/>
                <w:trHeight w:val="571"/>
              </w:trPr>
              <w:tc>
                <w:tcPr>
                  <w:tcW w:w="351" w:type="pct"/>
                  <w:vMerge/>
                  <w:vAlign w:val="center"/>
                </w:tcPr>
                <w:p w14:paraId="5C694D0C" w14:textId="77777777" w:rsidR="00C03F1A" w:rsidRPr="006D20B3" w:rsidRDefault="00C03F1A" w:rsidP="00C03F1A">
                  <w:pPr>
                    <w:jc w:val="center"/>
                    <w:rPr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84" w:type="pct"/>
                  <w:vMerge/>
                  <w:vAlign w:val="center"/>
                </w:tcPr>
                <w:p w14:paraId="4EBDA844" w14:textId="77777777" w:rsidR="00C03F1A" w:rsidRPr="006D20B3" w:rsidRDefault="00C03F1A" w:rsidP="00C03F1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3" w:type="pct"/>
                  <w:vAlign w:val="center"/>
                </w:tcPr>
                <w:p w14:paraId="5CED098D" w14:textId="77777777" w:rsidR="00C03F1A" w:rsidRPr="006D20B3" w:rsidRDefault="00C03F1A" w:rsidP="00C03F1A">
                  <w:pPr>
                    <w:ind w:left="82"/>
                    <w:jc w:val="center"/>
                    <w:rPr>
                      <w:b/>
                      <w:color w:val="000000"/>
                      <w:sz w:val="28"/>
                      <w:szCs w:val="28"/>
                      <w:lang w:val="sr-Cyrl-CS"/>
                    </w:rPr>
                  </w:pPr>
                </w:p>
              </w:tc>
              <w:tc>
                <w:tcPr>
                  <w:tcW w:w="329" w:type="pct"/>
                  <w:vAlign w:val="center"/>
                </w:tcPr>
                <w:p w14:paraId="0C943FB1" w14:textId="77777777" w:rsidR="00C03F1A" w:rsidRPr="008D2B03" w:rsidRDefault="00C03F1A" w:rsidP="00C03F1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</w:t>
                  </w:r>
                </w:p>
              </w:tc>
              <w:tc>
                <w:tcPr>
                  <w:tcW w:w="2111" w:type="pct"/>
                  <w:vAlign w:val="center"/>
                </w:tcPr>
                <w:p w14:paraId="28BB8B60" w14:textId="77777777" w:rsidR="00097443" w:rsidRDefault="00097443" w:rsidP="00097443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 xml:space="preserve">ntibodies in therapy. </w:t>
                  </w:r>
                </w:p>
                <w:p w14:paraId="2E5C1822" w14:textId="3DDEACE1" w:rsidR="00C03F1A" w:rsidRPr="001016E2" w:rsidRDefault="00097443" w:rsidP="00097443">
                  <w:pPr>
                    <w:rPr>
                      <w:sz w:val="22"/>
                      <w:szCs w:val="22"/>
                      <w:lang w:val="sr-Cyrl-CS"/>
                    </w:rPr>
                  </w:pPr>
                  <w:r>
                    <w:rPr>
                      <w:sz w:val="22"/>
                      <w:szCs w:val="22"/>
                    </w:rPr>
                    <w:t>M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onoclonal antibodies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097443">
                    <w:rPr>
                      <w:sz w:val="22"/>
                      <w:szCs w:val="22"/>
                      <w:lang w:val="sr-Cyrl-CS"/>
                    </w:rPr>
                    <w:t>immunoconjugats and immunotoxins</w:t>
                  </w:r>
                </w:p>
              </w:tc>
              <w:tc>
                <w:tcPr>
                  <w:tcW w:w="1223" w:type="pct"/>
                  <w:vAlign w:val="center"/>
                </w:tcPr>
                <w:p w14:paraId="1E1697FC" w14:textId="5F5257F4" w:rsidR="00C03F1A" w:rsidRPr="004B393C" w:rsidRDefault="00464452" w:rsidP="00C03F1A">
                  <w:pPr>
                    <w:rPr>
                      <w:sz w:val="20"/>
                      <w:szCs w:val="22"/>
                      <w:lang w:val="sr-Cyrl-CS"/>
                    </w:rPr>
                  </w:pPr>
                  <w:r>
                    <w:rPr>
                      <w:sz w:val="20"/>
                      <w:szCs w:val="22"/>
                    </w:rPr>
                    <w:t>Dr Vladimir Markovic</w:t>
                  </w:r>
                </w:p>
              </w:tc>
            </w:tr>
          </w:tbl>
          <w:p w14:paraId="1BDB1EAA" w14:textId="77777777" w:rsidR="00BE2953" w:rsidRDefault="00BE2953" w:rsidP="0065046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  <w:p w14:paraId="65635906" w14:textId="2D8FDA0A" w:rsidR="00C03F1A" w:rsidRPr="007F6F8F" w:rsidRDefault="00C03F1A" w:rsidP="0065046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</w:tr>
    </w:tbl>
    <w:p w14:paraId="07E6A3C7" w14:textId="77777777" w:rsidR="00EC2CB1" w:rsidRPr="007F6F8F" w:rsidRDefault="00EC2CB1" w:rsidP="00EC3DF0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sectPr w:rsidR="00EC2CB1" w:rsidRPr="007F6F8F" w:rsidSect="00AA0693">
      <w:headerReference w:type="default" r:id="rId16"/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0B308" w14:textId="77777777" w:rsidR="00742DCC" w:rsidRDefault="00742DCC" w:rsidP="00EC3DF0">
      <w:r>
        <w:separator/>
      </w:r>
    </w:p>
  </w:endnote>
  <w:endnote w:type="continuationSeparator" w:id="0">
    <w:p w14:paraId="140D13DA" w14:textId="77777777" w:rsidR="00742DCC" w:rsidRDefault="00742DCC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637D6" w14:textId="77777777" w:rsidR="00742DCC" w:rsidRDefault="00742DCC" w:rsidP="00EC3DF0">
      <w:r>
        <w:separator/>
      </w:r>
    </w:p>
  </w:footnote>
  <w:footnote w:type="continuationSeparator" w:id="0">
    <w:p w14:paraId="6515535B" w14:textId="77777777" w:rsidR="00742DCC" w:rsidRDefault="00742DCC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3D7FB" w14:textId="77777777" w:rsidR="00B249E2" w:rsidRPr="00982180" w:rsidRDefault="00B249E2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4CF30" w14:textId="77777777" w:rsidR="00B249E2" w:rsidRPr="00217B08" w:rsidRDefault="00B249E2" w:rsidP="00217B08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4581"/>
    <w:multiLevelType w:val="hybridMultilevel"/>
    <w:tmpl w:val="EC087B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8E47926"/>
    <w:multiLevelType w:val="hybridMultilevel"/>
    <w:tmpl w:val="963C01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4C7613"/>
    <w:multiLevelType w:val="hybridMultilevel"/>
    <w:tmpl w:val="F8D6CE3E"/>
    <w:lvl w:ilvl="0" w:tplc="96A6C4F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A9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46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65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09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C8F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8D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4B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AD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4"/>
  </w:num>
  <w:num w:numId="6">
    <w:abstractNumId w:val="19"/>
  </w:num>
  <w:num w:numId="7">
    <w:abstractNumId w:val="17"/>
  </w:num>
  <w:num w:numId="8">
    <w:abstractNumId w:val="1"/>
  </w:num>
  <w:num w:numId="9">
    <w:abstractNumId w:val="0"/>
  </w:num>
  <w:num w:numId="10">
    <w:abstractNumId w:val="4"/>
  </w:num>
  <w:num w:numId="11">
    <w:abstractNumId w:val="18"/>
  </w:num>
  <w:num w:numId="12">
    <w:abstractNumId w:val="6"/>
  </w:num>
  <w:num w:numId="13">
    <w:abstractNumId w:val="7"/>
  </w:num>
  <w:num w:numId="14">
    <w:abstractNumId w:val="12"/>
  </w:num>
  <w:num w:numId="15">
    <w:abstractNumId w:val="10"/>
  </w:num>
  <w:num w:numId="16">
    <w:abstractNumId w:val="15"/>
  </w:num>
  <w:num w:numId="17">
    <w:abstractNumId w:val="5"/>
  </w:num>
  <w:num w:numId="18">
    <w:abstractNumId w:val="16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2B"/>
    <w:rsid w:val="00012825"/>
    <w:rsid w:val="00013A38"/>
    <w:rsid w:val="00013FA3"/>
    <w:rsid w:val="000201FB"/>
    <w:rsid w:val="000211EE"/>
    <w:rsid w:val="00033D62"/>
    <w:rsid w:val="000348BD"/>
    <w:rsid w:val="0004236E"/>
    <w:rsid w:val="00050D0B"/>
    <w:rsid w:val="0005450A"/>
    <w:rsid w:val="00056449"/>
    <w:rsid w:val="0005763D"/>
    <w:rsid w:val="00057BAD"/>
    <w:rsid w:val="00063DB5"/>
    <w:rsid w:val="000661D7"/>
    <w:rsid w:val="0008676F"/>
    <w:rsid w:val="00090791"/>
    <w:rsid w:val="0009229C"/>
    <w:rsid w:val="00097443"/>
    <w:rsid w:val="000A34E3"/>
    <w:rsid w:val="000A432E"/>
    <w:rsid w:val="000A55EC"/>
    <w:rsid w:val="000A561B"/>
    <w:rsid w:val="000A6624"/>
    <w:rsid w:val="000B2CAE"/>
    <w:rsid w:val="000B3484"/>
    <w:rsid w:val="000C3859"/>
    <w:rsid w:val="000D0316"/>
    <w:rsid w:val="000D2BEF"/>
    <w:rsid w:val="000D3040"/>
    <w:rsid w:val="000D3D78"/>
    <w:rsid w:val="000D5C69"/>
    <w:rsid w:val="000E1A08"/>
    <w:rsid w:val="000E1A99"/>
    <w:rsid w:val="000E418B"/>
    <w:rsid w:val="000E5C39"/>
    <w:rsid w:val="000F4277"/>
    <w:rsid w:val="00100D17"/>
    <w:rsid w:val="00101510"/>
    <w:rsid w:val="00107FB6"/>
    <w:rsid w:val="00110FE5"/>
    <w:rsid w:val="00111671"/>
    <w:rsid w:val="001155DB"/>
    <w:rsid w:val="001164FA"/>
    <w:rsid w:val="0012066B"/>
    <w:rsid w:val="001209FF"/>
    <w:rsid w:val="00122040"/>
    <w:rsid w:val="0012354D"/>
    <w:rsid w:val="0012443A"/>
    <w:rsid w:val="00125431"/>
    <w:rsid w:val="001267B1"/>
    <w:rsid w:val="00126FFF"/>
    <w:rsid w:val="0013042B"/>
    <w:rsid w:val="00132F25"/>
    <w:rsid w:val="0013380B"/>
    <w:rsid w:val="001356A6"/>
    <w:rsid w:val="0014222F"/>
    <w:rsid w:val="001433FF"/>
    <w:rsid w:val="00155B65"/>
    <w:rsid w:val="00157AF3"/>
    <w:rsid w:val="00164D98"/>
    <w:rsid w:val="0016688C"/>
    <w:rsid w:val="00172CA6"/>
    <w:rsid w:val="001748E8"/>
    <w:rsid w:val="00183F0D"/>
    <w:rsid w:val="00184807"/>
    <w:rsid w:val="0018771F"/>
    <w:rsid w:val="00187F40"/>
    <w:rsid w:val="001919B6"/>
    <w:rsid w:val="0019397C"/>
    <w:rsid w:val="00194CFD"/>
    <w:rsid w:val="001A46A3"/>
    <w:rsid w:val="001A518D"/>
    <w:rsid w:val="001A69C9"/>
    <w:rsid w:val="001B0065"/>
    <w:rsid w:val="001B1B0E"/>
    <w:rsid w:val="001B7B70"/>
    <w:rsid w:val="001B7C43"/>
    <w:rsid w:val="001C111A"/>
    <w:rsid w:val="001C3014"/>
    <w:rsid w:val="001D14F1"/>
    <w:rsid w:val="001D7FBF"/>
    <w:rsid w:val="001E061B"/>
    <w:rsid w:val="001E397B"/>
    <w:rsid w:val="001E41BD"/>
    <w:rsid w:val="001E7840"/>
    <w:rsid w:val="001F1733"/>
    <w:rsid w:val="00202F15"/>
    <w:rsid w:val="002037F3"/>
    <w:rsid w:val="00210935"/>
    <w:rsid w:val="00211A2F"/>
    <w:rsid w:val="002124D8"/>
    <w:rsid w:val="002162CC"/>
    <w:rsid w:val="00216BF7"/>
    <w:rsid w:val="00216F7C"/>
    <w:rsid w:val="00217B08"/>
    <w:rsid w:val="00220C67"/>
    <w:rsid w:val="002217E6"/>
    <w:rsid w:val="00222564"/>
    <w:rsid w:val="00222EF0"/>
    <w:rsid w:val="00224E78"/>
    <w:rsid w:val="00227FC2"/>
    <w:rsid w:val="00232654"/>
    <w:rsid w:val="00234783"/>
    <w:rsid w:val="00237051"/>
    <w:rsid w:val="0024030D"/>
    <w:rsid w:val="00240799"/>
    <w:rsid w:val="002520B3"/>
    <w:rsid w:val="0025649D"/>
    <w:rsid w:val="00257992"/>
    <w:rsid w:val="00260A66"/>
    <w:rsid w:val="00271154"/>
    <w:rsid w:val="00274761"/>
    <w:rsid w:val="0028112C"/>
    <w:rsid w:val="0029190C"/>
    <w:rsid w:val="00295657"/>
    <w:rsid w:val="002A33B3"/>
    <w:rsid w:val="002A4A8F"/>
    <w:rsid w:val="002B2412"/>
    <w:rsid w:val="002B3410"/>
    <w:rsid w:val="002B41BD"/>
    <w:rsid w:val="002B531A"/>
    <w:rsid w:val="002C01C8"/>
    <w:rsid w:val="002C41D1"/>
    <w:rsid w:val="002C6F23"/>
    <w:rsid w:val="002D567B"/>
    <w:rsid w:val="002E0269"/>
    <w:rsid w:val="002E04C3"/>
    <w:rsid w:val="002E0D0A"/>
    <w:rsid w:val="002E1BB9"/>
    <w:rsid w:val="002E568C"/>
    <w:rsid w:val="002F02BC"/>
    <w:rsid w:val="002F1CDB"/>
    <w:rsid w:val="002F52BC"/>
    <w:rsid w:val="003000D6"/>
    <w:rsid w:val="00310DBD"/>
    <w:rsid w:val="0031367A"/>
    <w:rsid w:val="00315B9E"/>
    <w:rsid w:val="00315D6D"/>
    <w:rsid w:val="00315EE2"/>
    <w:rsid w:val="003205C3"/>
    <w:rsid w:val="003217D4"/>
    <w:rsid w:val="0032535C"/>
    <w:rsid w:val="0033116F"/>
    <w:rsid w:val="00331292"/>
    <w:rsid w:val="00331CA4"/>
    <w:rsid w:val="00333015"/>
    <w:rsid w:val="00341F96"/>
    <w:rsid w:val="00347137"/>
    <w:rsid w:val="00347A7E"/>
    <w:rsid w:val="003508A8"/>
    <w:rsid w:val="00350968"/>
    <w:rsid w:val="00351725"/>
    <w:rsid w:val="003537C1"/>
    <w:rsid w:val="00353960"/>
    <w:rsid w:val="003543D8"/>
    <w:rsid w:val="00363375"/>
    <w:rsid w:val="00372575"/>
    <w:rsid w:val="0037442A"/>
    <w:rsid w:val="00375EF7"/>
    <w:rsid w:val="00377DAE"/>
    <w:rsid w:val="00383495"/>
    <w:rsid w:val="00383A55"/>
    <w:rsid w:val="003840AA"/>
    <w:rsid w:val="003843F4"/>
    <w:rsid w:val="00386491"/>
    <w:rsid w:val="003A0BE2"/>
    <w:rsid w:val="003A2188"/>
    <w:rsid w:val="003A481C"/>
    <w:rsid w:val="003A4891"/>
    <w:rsid w:val="003B1C9A"/>
    <w:rsid w:val="003B36D6"/>
    <w:rsid w:val="003B60CF"/>
    <w:rsid w:val="003B7647"/>
    <w:rsid w:val="003C2FB3"/>
    <w:rsid w:val="003C6024"/>
    <w:rsid w:val="003D17CB"/>
    <w:rsid w:val="003D37A2"/>
    <w:rsid w:val="003D4B50"/>
    <w:rsid w:val="003D6FA2"/>
    <w:rsid w:val="003E442E"/>
    <w:rsid w:val="003F17C0"/>
    <w:rsid w:val="003F25C6"/>
    <w:rsid w:val="004017B2"/>
    <w:rsid w:val="00401B0A"/>
    <w:rsid w:val="00401FEC"/>
    <w:rsid w:val="00403E06"/>
    <w:rsid w:val="00404C2E"/>
    <w:rsid w:val="004053ED"/>
    <w:rsid w:val="00413FC7"/>
    <w:rsid w:val="00417072"/>
    <w:rsid w:val="004300D3"/>
    <w:rsid w:val="00440304"/>
    <w:rsid w:val="00445019"/>
    <w:rsid w:val="0045415D"/>
    <w:rsid w:val="004571F6"/>
    <w:rsid w:val="00461DA4"/>
    <w:rsid w:val="00462A3A"/>
    <w:rsid w:val="00463842"/>
    <w:rsid w:val="00464452"/>
    <w:rsid w:val="0046546E"/>
    <w:rsid w:val="00467B0A"/>
    <w:rsid w:val="00472D6D"/>
    <w:rsid w:val="00473F74"/>
    <w:rsid w:val="00475852"/>
    <w:rsid w:val="0048281E"/>
    <w:rsid w:val="004868B8"/>
    <w:rsid w:val="004875C3"/>
    <w:rsid w:val="00490180"/>
    <w:rsid w:val="004903C2"/>
    <w:rsid w:val="004922C2"/>
    <w:rsid w:val="00494F4C"/>
    <w:rsid w:val="00495AA7"/>
    <w:rsid w:val="004A43F3"/>
    <w:rsid w:val="004A776F"/>
    <w:rsid w:val="004B2488"/>
    <w:rsid w:val="004B343C"/>
    <w:rsid w:val="004B393C"/>
    <w:rsid w:val="004B424A"/>
    <w:rsid w:val="004B433A"/>
    <w:rsid w:val="004B5795"/>
    <w:rsid w:val="004B6AD5"/>
    <w:rsid w:val="004C20A4"/>
    <w:rsid w:val="004C5BC0"/>
    <w:rsid w:val="004C6F62"/>
    <w:rsid w:val="004D52C0"/>
    <w:rsid w:val="004E031A"/>
    <w:rsid w:val="004E1463"/>
    <w:rsid w:val="004E4003"/>
    <w:rsid w:val="004E6F0F"/>
    <w:rsid w:val="004E72FB"/>
    <w:rsid w:val="004F327C"/>
    <w:rsid w:val="004F6380"/>
    <w:rsid w:val="004F6869"/>
    <w:rsid w:val="0050147F"/>
    <w:rsid w:val="005015FA"/>
    <w:rsid w:val="00503845"/>
    <w:rsid w:val="00504199"/>
    <w:rsid w:val="00505061"/>
    <w:rsid w:val="00505E83"/>
    <w:rsid w:val="00517269"/>
    <w:rsid w:val="00520BD7"/>
    <w:rsid w:val="00521725"/>
    <w:rsid w:val="00521962"/>
    <w:rsid w:val="005243A2"/>
    <w:rsid w:val="005250A8"/>
    <w:rsid w:val="00525BF0"/>
    <w:rsid w:val="005262B6"/>
    <w:rsid w:val="00527E58"/>
    <w:rsid w:val="00534696"/>
    <w:rsid w:val="00534ECF"/>
    <w:rsid w:val="00536596"/>
    <w:rsid w:val="00541AAB"/>
    <w:rsid w:val="0054208E"/>
    <w:rsid w:val="00543E24"/>
    <w:rsid w:val="005503ED"/>
    <w:rsid w:val="00551E34"/>
    <w:rsid w:val="00553C07"/>
    <w:rsid w:val="00561472"/>
    <w:rsid w:val="005651C8"/>
    <w:rsid w:val="00566C5C"/>
    <w:rsid w:val="005738D7"/>
    <w:rsid w:val="00580DCA"/>
    <w:rsid w:val="0058143A"/>
    <w:rsid w:val="0058284F"/>
    <w:rsid w:val="00584587"/>
    <w:rsid w:val="00586283"/>
    <w:rsid w:val="00586498"/>
    <w:rsid w:val="005874D8"/>
    <w:rsid w:val="00591CC2"/>
    <w:rsid w:val="00592A87"/>
    <w:rsid w:val="00597133"/>
    <w:rsid w:val="005974FA"/>
    <w:rsid w:val="005A0948"/>
    <w:rsid w:val="005A1188"/>
    <w:rsid w:val="005A34C4"/>
    <w:rsid w:val="005A4DE0"/>
    <w:rsid w:val="005A5B7D"/>
    <w:rsid w:val="005A6BBC"/>
    <w:rsid w:val="005B0128"/>
    <w:rsid w:val="005B1EA5"/>
    <w:rsid w:val="005C646E"/>
    <w:rsid w:val="005D1BCE"/>
    <w:rsid w:val="005D5073"/>
    <w:rsid w:val="005D5EB4"/>
    <w:rsid w:val="005D5F09"/>
    <w:rsid w:val="005E175E"/>
    <w:rsid w:val="005E73D5"/>
    <w:rsid w:val="005F67D0"/>
    <w:rsid w:val="00605FB5"/>
    <w:rsid w:val="00612104"/>
    <w:rsid w:val="00614E34"/>
    <w:rsid w:val="0062201A"/>
    <w:rsid w:val="006220D3"/>
    <w:rsid w:val="00622A39"/>
    <w:rsid w:val="0062357F"/>
    <w:rsid w:val="00626401"/>
    <w:rsid w:val="0063077C"/>
    <w:rsid w:val="00630BF3"/>
    <w:rsid w:val="006436C3"/>
    <w:rsid w:val="00645EB6"/>
    <w:rsid w:val="00645EDC"/>
    <w:rsid w:val="00650463"/>
    <w:rsid w:val="006504A4"/>
    <w:rsid w:val="0065302E"/>
    <w:rsid w:val="00660D7F"/>
    <w:rsid w:val="00661BE6"/>
    <w:rsid w:val="00665397"/>
    <w:rsid w:val="00665DBC"/>
    <w:rsid w:val="006673BC"/>
    <w:rsid w:val="00672F03"/>
    <w:rsid w:val="00675701"/>
    <w:rsid w:val="00691F15"/>
    <w:rsid w:val="0069238F"/>
    <w:rsid w:val="00693602"/>
    <w:rsid w:val="00694CF6"/>
    <w:rsid w:val="006A47EA"/>
    <w:rsid w:val="006B0464"/>
    <w:rsid w:val="006B4699"/>
    <w:rsid w:val="006B47F0"/>
    <w:rsid w:val="006C0502"/>
    <w:rsid w:val="006C0E2F"/>
    <w:rsid w:val="006C2633"/>
    <w:rsid w:val="006C46E2"/>
    <w:rsid w:val="006C53EF"/>
    <w:rsid w:val="006C556C"/>
    <w:rsid w:val="006C6CDA"/>
    <w:rsid w:val="006C73DC"/>
    <w:rsid w:val="006D45A1"/>
    <w:rsid w:val="006D640D"/>
    <w:rsid w:val="006E3CAE"/>
    <w:rsid w:val="006F0E18"/>
    <w:rsid w:val="00700B64"/>
    <w:rsid w:val="007048B5"/>
    <w:rsid w:val="00705A30"/>
    <w:rsid w:val="007061A7"/>
    <w:rsid w:val="00706288"/>
    <w:rsid w:val="007107EA"/>
    <w:rsid w:val="00711DC6"/>
    <w:rsid w:val="0071315A"/>
    <w:rsid w:val="00715591"/>
    <w:rsid w:val="007279C6"/>
    <w:rsid w:val="00730EDC"/>
    <w:rsid w:val="00733A06"/>
    <w:rsid w:val="0073539A"/>
    <w:rsid w:val="00735F0E"/>
    <w:rsid w:val="0073661F"/>
    <w:rsid w:val="00741C63"/>
    <w:rsid w:val="00742DCC"/>
    <w:rsid w:val="00750837"/>
    <w:rsid w:val="00751C56"/>
    <w:rsid w:val="00760454"/>
    <w:rsid w:val="00760BD4"/>
    <w:rsid w:val="00761DA4"/>
    <w:rsid w:val="007705C3"/>
    <w:rsid w:val="00775EA8"/>
    <w:rsid w:val="00777AAB"/>
    <w:rsid w:val="00782629"/>
    <w:rsid w:val="00783E69"/>
    <w:rsid w:val="007907E2"/>
    <w:rsid w:val="007923FF"/>
    <w:rsid w:val="00793098"/>
    <w:rsid w:val="007A53F0"/>
    <w:rsid w:val="007B029A"/>
    <w:rsid w:val="007B083F"/>
    <w:rsid w:val="007B0F1B"/>
    <w:rsid w:val="007B7F08"/>
    <w:rsid w:val="007C4E24"/>
    <w:rsid w:val="007C5B0C"/>
    <w:rsid w:val="007D136F"/>
    <w:rsid w:val="007D2CF3"/>
    <w:rsid w:val="007D2DA6"/>
    <w:rsid w:val="007D4C9E"/>
    <w:rsid w:val="007D572F"/>
    <w:rsid w:val="007D5C79"/>
    <w:rsid w:val="007E678D"/>
    <w:rsid w:val="007F6F8F"/>
    <w:rsid w:val="00805798"/>
    <w:rsid w:val="00805B01"/>
    <w:rsid w:val="008129D1"/>
    <w:rsid w:val="00814FED"/>
    <w:rsid w:val="00817B73"/>
    <w:rsid w:val="00821D16"/>
    <w:rsid w:val="00826F19"/>
    <w:rsid w:val="008312DE"/>
    <w:rsid w:val="00835937"/>
    <w:rsid w:val="00841074"/>
    <w:rsid w:val="0084206A"/>
    <w:rsid w:val="00846869"/>
    <w:rsid w:val="00854AFA"/>
    <w:rsid w:val="008612F8"/>
    <w:rsid w:val="00862E79"/>
    <w:rsid w:val="00866EF8"/>
    <w:rsid w:val="0087127D"/>
    <w:rsid w:val="00882EB4"/>
    <w:rsid w:val="008849CF"/>
    <w:rsid w:val="00884D4E"/>
    <w:rsid w:val="0088566A"/>
    <w:rsid w:val="0088690C"/>
    <w:rsid w:val="00887ABE"/>
    <w:rsid w:val="00891169"/>
    <w:rsid w:val="00892806"/>
    <w:rsid w:val="00893377"/>
    <w:rsid w:val="008A01FD"/>
    <w:rsid w:val="008A389C"/>
    <w:rsid w:val="008A4500"/>
    <w:rsid w:val="008A7208"/>
    <w:rsid w:val="008A721F"/>
    <w:rsid w:val="008B160A"/>
    <w:rsid w:val="008B23AE"/>
    <w:rsid w:val="008B2895"/>
    <w:rsid w:val="008B3206"/>
    <w:rsid w:val="008C0052"/>
    <w:rsid w:val="008C14E2"/>
    <w:rsid w:val="008C2C22"/>
    <w:rsid w:val="008C4A4B"/>
    <w:rsid w:val="008C6F8F"/>
    <w:rsid w:val="008D05DA"/>
    <w:rsid w:val="008D50F4"/>
    <w:rsid w:val="008E10B2"/>
    <w:rsid w:val="008E35F9"/>
    <w:rsid w:val="008E4817"/>
    <w:rsid w:val="008F1912"/>
    <w:rsid w:val="008F2CE7"/>
    <w:rsid w:val="00902253"/>
    <w:rsid w:val="00902852"/>
    <w:rsid w:val="00905FDD"/>
    <w:rsid w:val="00912D02"/>
    <w:rsid w:val="00915918"/>
    <w:rsid w:val="00916B1D"/>
    <w:rsid w:val="00917F86"/>
    <w:rsid w:val="00922C09"/>
    <w:rsid w:val="009274AF"/>
    <w:rsid w:val="009361C7"/>
    <w:rsid w:val="00942848"/>
    <w:rsid w:val="00943A74"/>
    <w:rsid w:val="00945A96"/>
    <w:rsid w:val="00946E04"/>
    <w:rsid w:val="00951DEF"/>
    <w:rsid w:val="009527D8"/>
    <w:rsid w:val="00952844"/>
    <w:rsid w:val="00953B19"/>
    <w:rsid w:val="009541EB"/>
    <w:rsid w:val="00961CE5"/>
    <w:rsid w:val="00964634"/>
    <w:rsid w:val="00964EE0"/>
    <w:rsid w:val="00964EEC"/>
    <w:rsid w:val="0097447C"/>
    <w:rsid w:val="009755D3"/>
    <w:rsid w:val="0097689C"/>
    <w:rsid w:val="009801BE"/>
    <w:rsid w:val="00980490"/>
    <w:rsid w:val="00982180"/>
    <w:rsid w:val="00992AEC"/>
    <w:rsid w:val="009A2494"/>
    <w:rsid w:val="009A2E63"/>
    <w:rsid w:val="009A3059"/>
    <w:rsid w:val="009A379F"/>
    <w:rsid w:val="009A556E"/>
    <w:rsid w:val="009B11D5"/>
    <w:rsid w:val="009B1A81"/>
    <w:rsid w:val="009B367A"/>
    <w:rsid w:val="009C04F5"/>
    <w:rsid w:val="009C4CD3"/>
    <w:rsid w:val="009C604C"/>
    <w:rsid w:val="009D0F66"/>
    <w:rsid w:val="009D2B0B"/>
    <w:rsid w:val="009D7EE5"/>
    <w:rsid w:val="009E2299"/>
    <w:rsid w:val="009E3ADB"/>
    <w:rsid w:val="009E5889"/>
    <w:rsid w:val="009F507C"/>
    <w:rsid w:val="009F769D"/>
    <w:rsid w:val="009F7F63"/>
    <w:rsid w:val="00A012B7"/>
    <w:rsid w:val="00A02664"/>
    <w:rsid w:val="00A12DB0"/>
    <w:rsid w:val="00A14403"/>
    <w:rsid w:val="00A2567C"/>
    <w:rsid w:val="00A32F52"/>
    <w:rsid w:val="00A3338D"/>
    <w:rsid w:val="00A376ED"/>
    <w:rsid w:val="00A40FB4"/>
    <w:rsid w:val="00A46C22"/>
    <w:rsid w:val="00A52A2A"/>
    <w:rsid w:val="00A53D80"/>
    <w:rsid w:val="00A55548"/>
    <w:rsid w:val="00A6054F"/>
    <w:rsid w:val="00A61C00"/>
    <w:rsid w:val="00A62C01"/>
    <w:rsid w:val="00A7444E"/>
    <w:rsid w:val="00A75AFA"/>
    <w:rsid w:val="00A75EA7"/>
    <w:rsid w:val="00A77677"/>
    <w:rsid w:val="00A77FC2"/>
    <w:rsid w:val="00A80386"/>
    <w:rsid w:val="00A849F4"/>
    <w:rsid w:val="00A9210C"/>
    <w:rsid w:val="00A9267D"/>
    <w:rsid w:val="00A974B4"/>
    <w:rsid w:val="00AA0693"/>
    <w:rsid w:val="00AA0D3D"/>
    <w:rsid w:val="00AA524F"/>
    <w:rsid w:val="00AA70BC"/>
    <w:rsid w:val="00AB3606"/>
    <w:rsid w:val="00AC0F0C"/>
    <w:rsid w:val="00AC45EF"/>
    <w:rsid w:val="00AD12CF"/>
    <w:rsid w:val="00AD241C"/>
    <w:rsid w:val="00AD396D"/>
    <w:rsid w:val="00AD647D"/>
    <w:rsid w:val="00AD717E"/>
    <w:rsid w:val="00AD77EA"/>
    <w:rsid w:val="00AD7802"/>
    <w:rsid w:val="00AE080B"/>
    <w:rsid w:val="00AE0B63"/>
    <w:rsid w:val="00AE0B64"/>
    <w:rsid w:val="00AE246F"/>
    <w:rsid w:val="00AE77BA"/>
    <w:rsid w:val="00AF1181"/>
    <w:rsid w:val="00B010AD"/>
    <w:rsid w:val="00B02D42"/>
    <w:rsid w:val="00B03081"/>
    <w:rsid w:val="00B04616"/>
    <w:rsid w:val="00B10706"/>
    <w:rsid w:val="00B12B62"/>
    <w:rsid w:val="00B14B5C"/>
    <w:rsid w:val="00B15A7F"/>
    <w:rsid w:val="00B16B68"/>
    <w:rsid w:val="00B22BC0"/>
    <w:rsid w:val="00B249E2"/>
    <w:rsid w:val="00B270B6"/>
    <w:rsid w:val="00B27FE1"/>
    <w:rsid w:val="00B3096C"/>
    <w:rsid w:val="00B33E31"/>
    <w:rsid w:val="00B3442E"/>
    <w:rsid w:val="00B36B82"/>
    <w:rsid w:val="00B36C99"/>
    <w:rsid w:val="00B40EC7"/>
    <w:rsid w:val="00B4452D"/>
    <w:rsid w:val="00B4536E"/>
    <w:rsid w:val="00B46935"/>
    <w:rsid w:val="00B51C4D"/>
    <w:rsid w:val="00B566E3"/>
    <w:rsid w:val="00B7064A"/>
    <w:rsid w:val="00B707E3"/>
    <w:rsid w:val="00B76A63"/>
    <w:rsid w:val="00B816E8"/>
    <w:rsid w:val="00B90560"/>
    <w:rsid w:val="00B95040"/>
    <w:rsid w:val="00BA03DC"/>
    <w:rsid w:val="00BA0ADB"/>
    <w:rsid w:val="00BA58DE"/>
    <w:rsid w:val="00BA5D10"/>
    <w:rsid w:val="00BB11F9"/>
    <w:rsid w:val="00BB13AD"/>
    <w:rsid w:val="00BB3B4B"/>
    <w:rsid w:val="00BC22BE"/>
    <w:rsid w:val="00BC30AE"/>
    <w:rsid w:val="00BC3B43"/>
    <w:rsid w:val="00BD580F"/>
    <w:rsid w:val="00BE2953"/>
    <w:rsid w:val="00BE727B"/>
    <w:rsid w:val="00BF1839"/>
    <w:rsid w:val="00BF6039"/>
    <w:rsid w:val="00C032DD"/>
    <w:rsid w:val="00C03F1A"/>
    <w:rsid w:val="00C1365D"/>
    <w:rsid w:val="00C143F9"/>
    <w:rsid w:val="00C15014"/>
    <w:rsid w:val="00C2106F"/>
    <w:rsid w:val="00C23B92"/>
    <w:rsid w:val="00C24D18"/>
    <w:rsid w:val="00C32AEB"/>
    <w:rsid w:val="00C34A7B"/>
    <w:rsid w:val="00C379BA"/>
    <w:rsid w:val="00C40588"/>
    <w:rsid w:val="00C421B2"/>
    <w:rsid w:val="00C43FAB"/>
    <w:rsid w:val="00C446B2"/>
    <w:rsid w:val="00C45885"/>
    <w:rsid w:val="00C45E7A"/>
    <w:rsid w:val="00C4690D"/>
    <w:rsid w:val="00C52140"/>
    <w:rsid w:val="00C546FA"/>
    <w:rsid w:val="00C54D57"/>
    <w:rsid w:val="00C56294"/>
    <w:rsid w:val="00C63EFF"/>
    <w:rsid w:val="00C6595E"/>
    <w:rsid w:val="00C659AE"/>
    <w:rsid w:val="00C72C2B"/>
    <w:rsid w:val="00C76144"/>
    <w:rsid w:val="00C777A4"/>
    <w:rsid w:val="00C87F60"/>
    <w:rsid w:val="00C90AF4"/>
    <w:rsid w:val="00C9109E"/>
    <w:rsid w:val="00C93FB8"/>
    <w:rsid w:val="00CA0A7B"/>
    <w:rsid w:val="00CA5676"/>
    <w:rsid w:val="00CB20B6"/>
    <w:rsid w:val="00CB3191"/>
    <w:rsid w:val="00CB52AE"/>
    <w:rsid w:val="00CB5E81"/>
    <w:rsid w:val="00CC0689"/>
    <w:rsid w:val="00CC2C86"/>
    <w:rsid w:val="00CC60A3"/>
    <w:rsid w:val="00CC6B89"/>
    <w:rsid w:val="00CD0A75"/>
    <w:rsid w:val="00CE1DE7"/>
    <w:rsid w:val="00CE3D6C"/>
    <w:rsid w:val="00CE7123"/>
    <w:rsid w:val="00CF0E36"/>
    <w:rsid w:val="00CF3B81"/>
    <w:rsid w:val="00CF446A"/>
    <w:rsid w:val="00CF5DFF"/>
    <w:rsid w:val="00CF743B"/>
    <w:rsid w:val="00D01A84"/>
    <w:rsid w:val="00D03C99"/>
    <w:rsid w:val="00D12A66"/>
    <w:rsid w:val="00D2282F"/>
    <w:rsid w:val="00D23CA4"/>
    <w:rsid w:val="00D2442C"/>
    <w:rsid w:val="00D258DF"/>
    <w:rsid w:val="00D31822"/>
    <w:rsid w:val="00D32438"/>
    <w:rsid w:val="00D37C3D"/>
    <w:rsid w:val="00D47A5A"/>
    <w:rsid w:val="00D51E69"/>
    <w:rsid w:val="00D62A1D"/>
    <w:rsid w:val="00D63559"/>
    <w:rsid w:val="00D7060F"/>
    <w:rsid w:val="00D73486"/>
    <w:rsid w:val="00D74DAE"/>
    <w:rsid w:val="00D76B5F"/>
    <w:rsid w:val="00D867CC"/>
    <w:rsid w:val="00D902F6"/>
    <w:rsid w:val="00D91804"/>
    <w:rsid w:val="00D93A19"/>
    <w:rsid w:val="00DA1C23"/>
    <w:rsid w:val="00DA3027"/>
    <w:rsid w:val="00DA7112"/>
    <w:rsid w:val="00DA74CB"/>
    <w:rsid w:val="00DB0B2F"/>
    <w:rsid w:val="00DB1B3A"/>
    <w:rsid w:val="00DB428D"/>
    <w:rsid w:val="00DB6538"/>
    <w:rsid w:val="00DB79DD"/>
    <w:rsid w:val="00DC2038"/>
    <w:rsid w:val="00DC530F"/>
    <w:rsid w:val="00DC63DC"/>
    <w:rsid w:val="00DC7427"/>
    <w:rsid w:val="00DC7826"/>
    <w:rsid w:val="00DD1CBD"/>
    <w:rsid w:val="00DE1C54"/>
    <w:rsid w:val="00DE30FE"/>
    <w:rsid w:val="00DE57B1"/>
    <w:rsid w:val="00DE6013"/>
    <w:rsid w:val="00DF0A86"/>
    <w:rsid w:val="00DF0FBC"/>
    <w:rsid w:val="00DF2999"/>
    <w:rsid w:val="00DF40C7"/>
    <w:rsid w:val="00DF4FEC"/>
    <w:rsid w:val="00DF6796"/>
    <w:rsid w:val="00DF71F9"/>
    <w:rsid w:val="00DF7756"/>
    <w:rsid w:val="00E00D4E"/>
    <w:rsid w:val="00E00ED7"/>
    <w:rsid w:val="00E021ED"/>
    <w:rsid w:val="00E03550"/>
    <w:rsid w:val="00E05110"/>
    <w:rsid w:val="00E06FA1"/>
    <w:rsid w:val="00E142F6"/>
    <w:rsid w:val="00E14E81"/>
    <w:rsid w:val="00E17CA0"/>
    <w:rsid w:val="00E2123E"/>
    <w:rsid w:val="00E22070"/>
    <w:rsid w:val="00E23811"/>
    <w:rsid w:val="00E27C02"/>
    <w:rsid w:val="00E31306"/>
    <w:rsid w:val="00E337DA"/>
    <w:rsid w:val="00E36DBA"/>
    <w:rsid w:val="00E5184D"/>
    <w:rsid w:val="00E53D80"/>
    <w:rsid w:val="00E543EA"/>
    <w:rsid w:val="00E57141"/>
    <w:rsid w:val="00E60758"/>
    <w:rsid w:val="00E619F6"/>
    <w:rsid w:val="00E61FCD"/>
    <w:rsid w:val="00E63992"/>
    <w:rsid w:val="00E7459E"/>
    <w:rsid w:val="00E76C8C"/>
    <w:rsid w:val="00E81524"/>
    <w:rsid w:val="00E817CD"/>
    <w:rsid w:val="00E83A4C"/>
    <w:rsid w:val="00E83ED0"/>
    <w:rsid w:val="00E85BA8"/>
    <w:rsid w:val="00E87070"/>
    <w:rsid w:val="00E96598"/>
    <w:rsid w:val="00E9682D"/>
    <w:rsid w:val="00EA3395"/>
    <w:rsid w:val="00EB0511"/>
    <w:rsid w:val="00EB779D"/>
    <w:rsid w:val="00EC02F6"/>
    <w:rsid w:val="00EC2CB1"/>
    <w:rsid w:val="00EC382E"/>
    <w:rsid w:val="00EC3DF0"/>
    <w:rsid w:val="00EC615B"/>
    <w:rsid w:val="00EC62E6"/>
    <w:rsid w:val="00ED058F"/>
    <w:rsid w:val="00ED4456"/>
    <w:rsid w:val="00ED5A2B"/>
    <w:rsid w:val="00ED7F50"/>
    <w:rsid w:val="00EE0124"/>
    <w:rsid w:val="00EE3E92"/>
    <w:rsid w:val="00EE4E97"/>
    <w:rsid w:val="00EE5ED6"/>
    <w:rsid w:val="00EF2702"/>
    <w:rsid w:val="00EF5B1A"/>
    <w:rsid w:val="00F001CC"/>
    <w:rsid w:val="00F022A4"/>
    <w:rsid w:val="00F02DF9"/>
    <w:rsid w:val="00F05791"/>
    <w:rsid w:val="00F05C99"/>
    <w:rsid w:val="00F05E09"/>
    <w:rsid w:val="00F07545"/>
    <w:rsid w:val="00F16E15"/>
    <w:rsid w:val="00F172E5"/>
    <w:rsid w:val="00F20E26"/>
    <w:rsid w:val="00F21FF9"/>
    <w:rsid w:val="00F23548"/>
    <w:rsid w:val="00F23F02"/>
    <w:rsid w:val="00F24A1D"/>
    <w:rsid w:val="00F24CC6"/>
    <w:rsid w:val="00F25F75"/>
    <w:rsid w:val="00F308A4"/>
    <w:rsid w:val="00F36373"/>
    <w:rsid w:val="00F411C2"/>
    <w:rsid w:val="00F466A8"/>
    <w:rsid w:val="00F470F2"/>
    <w:rsid w:val="00F54089"/>
    <w:rsid w:val="00F62A27"/>
    <w:rsid w:val="00F63851"/>
    <w:rsid w:val="00F667A4"/>
    <w:rsid w:val="00F66A62"/>
    <w:rsid w:val="00F67870"/>
    <w:rsid w:val="00F7024D"/>
    <w:rsid w:val="00F70506"/>
    <w:rsid w:val="00F7094F"/>
    <w:rsid w:val="00F71732"/>
    <w:rsid w:val="00F83066"/>
    <w:rsid w:val="00F86ED7"/>
    <w:rsid w:val="00F93EFB"/>
    <w:rsid w:val="00F96554"/>
    <w:rsid w:val="00FA31FC"/>
    <w:rsid w:val="00FA5B74"/>
    <w:rsid w:val="00FB4C75"/>
    <w:rsid w:val="00FB5BD0"/>
    <w:rsid w:val="00FB739D"/>
    <w:rsid w:val="00FE03EB"/>
    <w:rsid w:val="00FE0DFF"/>
    <w:rsid w:val="00FE30AB"/>
    <w:rsid w:val="00FE4033"/>
    <w:rsid w:val="00FE663C"/>
    <w:rsid w:val="00FE7A14"/>
    <w:rsid w:val="00FF015F"/>
    <w:rsid w:val="00FF0165"/>
    <w:rsid w:val="00FF345C"/>
    <w:rsid w:val="00FF7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88EA3"/>
  <w15:docId w15:val="{4F32DFF8-23CD-4289-BE8B-3887FFB0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C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72C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0743BE"/>
    <w:rPr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0743BE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964EEC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1"/>
    <w:uiPriority w:val="99"/>
    <w:semiHidden/>
    <w:rsid w:val="000743BE"/>
    <w:rPr>
      <w:b/>
      <w:bCs/>
      <w:sz w:val="20"/>
      <w:szCs w:val="20"/>
      <w:lang w:val="fr-FR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964EEC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0743BE"/>
    <w:rPr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EC3DF0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0743BE"/>
    <w:rPr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EC3DF0"/>
    <w:rPr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AE0B63"/>
    <w:pPr>
      <w:ind w:left="720"/>
    </w:pPr>
  </w:style>
  <w:style w:type="paragraph" w:styleId="Revision">
    <w:name w:val="Revision"/>
    <w:hidden/>
    <w:uiPriority w:val="99"/>
    <w:semiHidden/>
    <w:rsid w:val="00846869"/>
    <w:rPr>
      <w:sz w:val="24"/>
      <w:szCs w:val="24"/>
    </w:rPr>
  </w:style>
  <w:style w:type="table" w:customStyle="1" w:styleId="TableGrid0">
    <w:name w:val="TableGrid"/>
    <w:rsid w:val="00D244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ladjadile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japosta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volarevic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" TargetMode="External"/><Relationship Id="rId10" Type="http://schemas.openxmlformats.org/officeDocument/2006/relationships/hyperlink" Target="mailto:perun.g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jovanovic77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05790-41A9-41ED-8F33-58FC00F7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1516</Words>
  <Characters>10507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G02</vt:lpstr>
    </vt:vector>
  </TitlesOfParts>
  <Company>Co &amp; Ltd. OEM Windows XP</Company>
  <LinksUpToDate>false</LinksUpToDate>
  <CharactersWithSpaces>12000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mailto:gajovicnevena@yahoo.com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G02</dc:title>
  <dc:creator>Prof. dr Nebojsa Arsenijevic</dc:creator>
  <cp:lastModifiedBy>Gordana Radic</cp:lastModifiedBy>
  <cp:revision>2</cp:revision>
  <cp:lastPrinted>2014-04-25T10:45:00Z</cp:lastPrinted>
  <dcterms:created xsi:type="dcterms:W3CDTF">2025-09-15T19:02:00Z</dcterms:created>
  <dcterms:modified xsi:type="dcterms:W3CDTF">2025-09-15T19:02:00Z</dcterms:modified>
</cp:coreProperties>
</file>