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8ADF" w14:textId="77777777" w:rsidR="004F6582" w:rsidRDefault="00000000">
      <w:pPr>
        <w:rPr>
          <w:b/>
        </w:rPr>
      </w:pPr>
      <w:r>
        <w:rPr>
          <w:b/>
          <w:noProof/>
          <w:lang w:val="en-US"/>
        </w:rPr>
        <w:pict w14:anchorId="5B8D7D0A">
          <v:shape id="Frame4" o:spid="_x0000_s1026" style="position:absolute;margin-left:434.15pt;margin-top:-42.95pt;width:84.45pt;height:8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mgOTQMAAPkHAAAOAAAAZHJzL2Uyb0RvYy54bWysVW1vmzAQ/j5p/8Hi46SUl0IoqEnVtcs0&#10;qdsqNfsBjjEBDWxmOyHVtP++OwMpyZJqmpYPcM49Pu55zr67vtnVFdlypUspZo5/4TmECyazUqxn&#10;zrflYnLlEG2oyGglBZ85z1w7N/O3b67bJuWBLGSVcUUgiNBp28ycwpgmdV3NCl5TfSEbLsCZS1VT&#10;A0u1djNFW4heV27geVO3lSprlGRca/j3vnM6cxs/zzkzX/Ncc0OqmQO5GftU9rnCpzu/pula0aYo&#10;WZ8G/YcsaloK+Og+1D01lGxU+UeoumRKapmbCyZrV+Z5ybjlAGx874jNU0EbbrmAOLrZy6T/X1j2&#10;ZfuoSJlB7RwiaA0lWih4hahM2+gUAE/No0JuunmQ7LsmQt4VVKz5rVKyLTjNIB8f8e7BBlxo2EpW&#10;7WeZQWC6MdKKtMtVjQGBPtnZWjzva8F3hjD40/fiIPIjhzDw+V4Uhn4c2Y/QdNjPNtp85NLGotsH&#10;bbpqZmDZWmQ9oyVUPq8rKOw7l3ikJb7nDaXfY4D/CFOcxAQjzMQP4jOhLkcwj5wOFY4wr4QCAfZZ&#10;WdjpaNMR7BzBeIQ5CuXCwR1Uo8UgJNuJXkmwCFQci4TCNlJj3VBWKM6yqz1NAYXeM2DQDsGXfQ1f&#10;B4M6CB4K/joYyCM4HkcGRrCpT19BGzhuAMoh0ABWuAcIUYOsB5O0eOTgiJCiN9BTyy1fSosxR8cW&#10;vvbircQYhUrb/OyBA+DgHt6NDbaHWQPv0jlkJ/oJGKuk5t1O5GND7ImhHqPbomVVZouyqpCOVuvV&#10;XaXIlkKTXNhfL+UBrLLVFRK3DQnidrixvXZ4d23T+5n4Qei9D5LJYnoVT8JFGE2S2LuaeH7yPpl6&#10;YRLeL37hWfLDtCizjIuHUvChAfvh3zW4fhR0rdO2YKxcEgWRPaYH2R+QvAyn0a1tcaDLAUzJjciA&#10;HU2xsX3obUPLqrPdw4ytyEB7eFshbBvEztd10JXMnqELKtkNHxiWYOAziKGWLcyemaN/bKjiDqk+&#10;CWimiR+G4DJ2EUZxAAs19qzGHipYIWGkGQfuKJp3phtwm0aV6wI+5ls5hLyFBpyX2CVtil1i/QLm&#10;iyXRz0IcYOO1Rb1M7PlvAAAA//8DAFBLAwQUAAYACAAAACEAUnpaY+QAAAANAQAADwAAAGRycy9k&#10;b3ducmV2LnhtbEyPTU/DMAyG70j8h8hI3LaUfXSlNJ0QEgJOsG4S7OY1pq1onNKkW/n3ZCe42fKj&#10;18+brUfTiiP1rrGs4GYagSAurW64UrDbPk4SEM4ja2wtk4IfcrDOLy8yTLU98YaOha9ECGGXooLa&#10;+y6V0pU1GXRT2xGH26ftDfqw9pXUPZ5CuGnlLIpiabDh8KHGjh5qKr+KwSgYtnvcNfvXzVPx1nzY&#10;l29+XgzvSl1fjfd3IDyN/g+Gs35Qhzw4HezA2olWQRIn84AqmCTLWxBnIpqvZiAOYVquFjHIPJP/&#10;W+S/AAAA//8DAFBLAQItABQABgAIAAAAIQC2gziS/gAAAOEBAAATAAAAAAAAAAAAAAAAAAAAAABb&#10;Q29udGVudF9UeXBlc10ueG1sUEsBAi0AFAAGAAgAAAAhADj9If/WAAAAlAEAAAsAAAAAAAAAAAAA&#10;AAAALwEAAF9yZWxzLy5yZWxzUEsBAi0AFAAGAAgAAAAhAAiuaA5NAwAA+QcAAA4AAAAAAAAAAAAA&#10;AAAALgIAAGRycy9lMm9Eb2MueG1sUEsBAi0AFAAGAAgAAAAhAFJ6WmPkAAAADQEAAA8AAAAAAAAA&#10;AAAAAAAApwUAAGRycy9kb3ducmV2LnhtbFBLBQYAAAAABAAEAPMAAAC4BgAAAAA=&#10;" path="m,l-127,r,-127l,-127,,xe" stroked="f" strokecolor="#3465a4">
            <v:path o:connecttype="custom" o:connectlocs="0,0;-136209,0;-136209,-1339110;0,-1339110" o:connectangles="0,0,0,0"/>
          </v:shape>
        </w:pict>
      </w:r>
    </w:p>
    <w:p w14:paraId="0F36705F" w14:textId="77777777" w:rsidR="004F6582" w:rsidRDefault="004F6582">
      <w:pPr>
        <w:rPr>
          <w:b/>
        </w:rPr>
      </w:pPr>
    </w:p>
    <w:p w14:paraId="36819A98" w14:textId="77777777" w:rsidR="004F6582" w:rsidRDefault="004F6582">
      <w:pPr>
        <w:rPr>
          <w:b/>
        </w:rPr>
      </w:pPr>
    </w:p>
    <w:p w14:paraId="251487E5" w14:textId="77777777" w:rsidR="004F6582" w:rsidRDefault="004F6582">
      <w:pPr>
        <w:rPr>
          <w:b/>
        </w:rPr>
      </w:pPr>
    </w:p>
    <w:p w14:paraId="1FAE2B65" w14:textId="77777777" w:rsidR="004F6582" w:rsidRDefault="004F6582">
      <w:pPr>
        <w:rPr>
          <w:b/>
        </w:rPr>
      </w:pPr>
    </w:p>
    <w:p w14:paraId="77C374F0" w14:textId="77777777" w:rsidR="004F6582" w:rsidRDefault="004F6582">
      <w:pPr>
        <w:rPr>
          <w:b/>
        </w:rPr>
      </w:pPr>
    </w:p>
    <w:p w14:paraId="206A24AF" w14:textId="77777777" w:rsidR="004F6582" w:rsidRDefault="004F6582">
      <w:pPr>
        <w:rPr>
          <w:b/>
        </w:rPr>
      </w:pPr>
    </w:p>
    <w:p w14:paraId="230E0D0A" w14:textId="77777777" w:rsidR="004F6582" w:rsidRDefault="004F6582">
      <w:pPr>
        <w:rPr>
          <w:b/>
        </w:rPr>
      </w:pPr>
    </w:p>
    <w:p w14:paraId="6D170CB3" w14:textId="77777777" w:rsidR="004F6582" w:rsidRDefault="004F6582">
      <w:pPr>
        <w:rPr>
          <w:b/>
        </w:rPr>
      </w:pPr>
    </w:p>
    <w:p w14:paraId="284F2797" w14:textId="77777777" w:rsidR="004F6582" w:rsidRDefault="004F6582">
      <w:pPr>
        <w:rPr>
          <w:b/>
        </w:rPr>
      </w:pPr>
    </w:p>
    <w:p w14:paraId="7FAE895E" w14:textId="77777777" w:rsidR="004F6582" w:rsidRDefault="004F6582">
      <w:pPr>
        <w:rPr>
          <w:b/>
        </w:rPr>
      </w:pPr>
    </w:p>
    <w:p w14:paraId="65D8E038" w14:textId="77777777" w:rsidR="004F6582" w:rsidRDefault="004F6582">
      <w:pPr>
        <w:rPr>
          <w:b/>
        </w:rPr>
      </w:pPr>
    </w:p>
    <w:p w14:paraId="4C1EB4F6" w14:textId="77777777" w:rsidR="004F6582" w:rsidRDefault="004F6582">
      <w:pPr>
        <w:rPr>
          <w:b/>
        </w:rPr>
      </w:pPr>
    </w:p>
    <w:p w14:paraId="51111B6E" w14:textId="77777777" w:rsidR="004F6582" w:rsidRDefault="004F6582">
      <w:pPr>
        <w:rPr>
          <w:b/>
        </w:rPr>
      </w:pPr>
    </w:p>
    <w:p w14:paraId="1856318A" w14:textId="77777777" w:rsidR="004F6582" w:rsidRDefault="004F6582">
      <w:pPr>
        <w:rPr>
          <w:b/>
        </w:rPr>
      </w:pPr>
    </w:p>
    <w:p w14:paraId="3DB74829" w14:textId="77777777" w:rsidR="004F6582" w:rsidRDefault="004F6582">
      <w:pPr>
        <w:rPr>
          <w:b/>
        </w:rPr>
      </w:pPr>
    </w:p>
    <w:p w14:paraId="3B581C3F" w14:textId="77777777" w:rsidR="004F6582" w:rsidRDefault="00390D95">
      <w:pPr>
        <w:jc w:val="center"/>
        <w:rPr>
          <w:b/>
        </w:rPr>
      </w:pPr>
      <w:r>
        <w:rPr>
          <w:noProof/>
          <w:lang w:val="en-US"/>
        </w:rPr>
        <w:drawing>
          <wp:inline distT="0" distB="0" distL="0" distR="0" wp14:anchorId="5E02C218" wp14:editId="2ADD0E47">
            <wp:extent cx="1354455" cy="1845945"/>
            <wp:effectExtent l="0" t="0" r="0" b="0"/>
            <wp:docPr id="3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05E13" w14:textId="77777777" w:rsidR="004F6582" w:rsidRDefault="004F6582">
      <w:pPr>
        <w:rPr>
          <w:sz w:val="40"/>
          <w:szCs w:val="40"/>
        </w:rPr>
      </w:pPr>
    </w:p>
    <w:p w14:paraId="4665D9CA" w14:textId="77777777" w:rsidR="004F6582" w:rsidRDefault="004F6582">
      <w:pPr>
        <w:rPr>
          <w:sz w:val="40"/>
          <w:szCs w:val="40"/>
        </w:rPr>
      </w:pPr>
    </w:p>
    <w:p w14:paraId="4C6100E2" w14:textId="77777777" w:rsidR="004F6582" w:rsidRDefault="004F6582">
      <w:pPr>
        <w:jc w:val="center"/>
        <w:rPr>
          <w:sz w:val="40"/>
          <w:szCs w:val="40"/>
        </w:rPr>
      </w:pPr>
    </w:p>
    <w:p w14:paraId="406BCA86" w14:textId="77777777" w:rsidR="004F6582" w:rsidRDefault="004F6582">
      <w:pPr>
        <w:rPr>
          <w:b/>
          <w:sz w:val="32"/>
          <w:szCs w:val="32"/>
        </w:rPr>
      </w:pPr>
    </w:p>
    <w:p w14:paraId="02454A27" w14:textId="77777777" w:rsidR="004F6582" w:rsidRDefault="004F6582">
      <w:pPr>
        <w:jc w:val="center"/>
        <w:rPr>
          <w:b/>
          <w:sz w:val="32"/>
          <w:szCs w:val="32"/>
        </w:rPr>
      </w:pPr>
    </w:p>
    <w:p w14:paraId="373A7AFB" w14:textId="77777777" w:rsidR="004F6582" w:rsidRDefault="00390D95">
      <w:pPr>
        <w:jc w:val="center"/>
        <w:rPr>
          <w:b/>
          <w:bCs/>
          <w:sz w:val="44"/>
          <w:szCs w:val="32"/>
        </w:rPr>
      </w:pPr>
      <w:r>
        <w:rPr>
          <w:b/>
          <w:bCs/>
          <w:sz w:val="44"/>
          <w:szCs w:val="32"/>
        </w:rPr>
        <w:t>МЕДИЦИНА И ДРУШТВО</w:t>
      </w:r>
    </w:p>
    <w:p w14:paraId="598CCD98" w14:textId="77777777" w:rsidR="004F6582" w:rsidRDefault="004F6582">
      <w:pPr>
        <w:rPr>
          <w:b/>
          <w:bCs/>
          <w:sz w:val="44"/>
          <w:szCs w:val="44"/>
        </w:rPr>
      </w:pPr>
    </w:p>
    <w:p w14:paraId="09B82BF8" w14:textId="77777777" w:rsidR="004F6582" w:rsidRDefault="00390D95">
      <w:pPr>
        <w:jc w:val="center"/>
        <w:rPr>
          <w:sz w:val="36"/>
          <w:szCs w:val="32"/>
        </w:rPr>
      </w:pPr>
      <w:r>
        <w:rPr>
          <w:b/>
          <w:bCs/>
          <w:sz w:val="36"/>
          <w:szCs w:val="32"/>
        </w:rPr>
        <w:t>ШЕСТА ГОДИНА СТУДИЈА</w:t>
      </w:r>
    </w:p>
    <w:p w14:paraId="797B8436" w14:textId="77777777" w:rsidR="004F6582" w:rsidRDefault="004F6582">
      <w:pPr>
        <w:rPr>
          <w:b/>
        </w:rPr>
      </w:pPr>
    </w:p>
    <w:p w14:paraId="128BF186" w14:textId="77777777" w:rsidR="004F6582" w:rsidRDefault="004F6582">
      <w:pPr>
        <w:rPr>
          <w:b/>
        </w:rPr>
      </w:pPr>
    </w:p>
    <w:p w14:paraId="1DBD565B" w14:textId="77777777" w:rsidR="004F6582" w:rsidRDefault="004F6582">
      <w:pPr>
        <w:rPr>
          <w:b/>
        </w:rPr>
      </w:pPr>
    </w:p>
    <w:p w14:paraId="03A6AF23" w14:textId="77777777" w:rsidR="004F6582" w:rsidRDefault="004F6582">
      <w:pPr>
        <w:jc w:val="center"/>
        <w:rPr>
          <w:sz w:val="25"/>
          <w:szCs w:val="25"/>
        </w:rPr>
      </w:pPr>
    </w:p>
    <w:p w14:paraId="2C998F88" w14:textId="77777777" w:rsidR="004F6582" w:rsidRDefault="004F6582">
      <w:pPr>
        <w:jc w:val="center"/>
        <w:rPr>
          <w:sz w:val="25"/>
          <w:szCs w:val="25"/>
        </w:rPr>
      </w:pPr>
    </w:p>
    <w:p w14:paraId="1A2428A1" w14:textId="77777777" w:rsidR="004F6582" w:rsidRDefault="004F6582">
      <w:pPr>
        <w:jc w:val="center"/>
        <w:rPr>
          <w:sz w:val="25"/>
          <w:szCs w:val="25"/>
        </w:rPr>
      </w:pPr>
    </w:p>
    <w:p w14:paraId="78376241" w14:textId="77777777" w:rsidR="004F6582" w:rsidRDefault="004F6582">
      <w:pPr>
        <w:jc w:val="center"/>
        <w:rPr>
          <w:sz w:val="25"/>
          <w:szCs w:val="25"/>
        </w:rPr>
      </w:pPr>
    </w:p>
    <w:p w14:paraId="7FC15989" w14:textId="77777777" w:rsidR="004F6582" w:rsidRDefault="004F6582">
      <w:pPr>
        <w:jc w:val="center"/>
        <w:rPr>
          <w:sz w:val="25"/>
          <w:szCs w:val="25"/>
        </w:rPr>
      </w:pPr>
    </w:p>
    <w:p w14:paraId="3794DBC6" w14:textId="77777777" w:rsidR="004F6582" w:rsidRDefault="004F6582">
      <w:pPr>
        <w:jc w:val="center"/>
        <w:rPr>
          <w:sz w:val="25"/>
          <w:szCs w:val="25"/>
        </w:rPr>
      </w:pPr>
    </w:p>
    <w:p w14:paraId="64C01045" w14:textId="77777777" w:rsidR="004F6582" w:rsidRPr="004969AF" w:rsidRDefault="004F6582">
      <w:pPr>
        <w:jc w:val="center"/>
        <w:rPr>
          <w:sz w:val="25"/>
          <w:szCs w:val="25"/>
        </w:rPr>
      </w:pPr>
    </w:p>
    <w:p w14:paraId="373D2300" w14:textId="77777777" w:rsidR="004F6582" w:rsidRPr="004969AF" w:rsidRDefault="00390D95">
      <w:pPr>
        <w:jc w:val="center"/>
      </w:pPr>
      <w:r w:rsidRPr="004969AF">
        <w:rPr>
          <w:sz w:val="40"/>
          <w:szCs w:val="40"/>
        </w:rPr>
        <w:t>школска 20</w:t>
      </w:r>
      <w:r w:rsidRPr="004969AF">
        <w:rPr>
          <w:sz w:val="40"/>
          <w:szCs w:val="40"/>
          <w:lang w:val="en-US"/>
        </w:rPr>
        <w:t>2</w:t>
      </w:r>
      <w:r w:rsidR="00002CEA" w:rsidRPr="004969AF">
        <w:rPr>
          <w:sz w:val="40"/>
          <w:szCs w:val="40"/>
        </w:rPr>
        <w:t>5</w:t>
      </w:r>
      <w:r w:rsidRPr="004969AF">
        <w:rPr>
          <w:sz w:val="40"/>
          <w:szCs w:val="40"/>
        </w:rPr>
        <w:t>/202</w:t>
      </w:r>
      <w:r w:rsidR="00002CEA" w:rsidRPr="004969AF">
        <w:rPr>
          <w:sz w:val="40"/>
          <w:szCs w:val="40"/>
        </w:rPr>
        <w:t>6</w:t>
      </w:r>
      <w:r w:rsidRPr="004969AF">
        <w:rPr>
          <w:sz w:val="40"/>
          <w:szCs w:val="40"/>
        </w:rPr>
        <w:t>.</w:t>
      </w:r>
    </w:p>
    <w:p w14:paraId="3F747B1C" w14:textId="77777777" w:rsidR="004F6582" w:rsidRDefault="004F6582">
      <w:pPr>
        <w:jc w:val="center"/>
        <w:rPr>
          <w:sz w:val="25"/>
          <w:szCs w:val="25"/>
        </w:rPr>
      </w:pPr>
    </w:p>
    <w:p w14:paraId="72A3BF47" w14:textId="77777777" w:rsidR="004F6582" w:rsidRDefault="004F6582">
      <w:pPr>
        <w:rPr>
          <w:b/>
        </w:rPr>
      </w:pPr>
    </w:p>
    <w:p w14:paraId="0EEE0C65" w14:textId="77777777" w:rsidR="004F6582" w:rsidRDefault="004F6582">
      <w:pPr>
        <w:rPr>
          <w:sz w:val="28"/>
          <w:szCs w:val="28"/>
        </w:rPr>
      </w:pPr>
    </w:p>
    <w:p w14:paraId="5D5E2D12" w14:textId="77777777" w:rsidR="004F6582" w:rsidRDefault="00390D95">
      <w:pPr>
        <w:rPr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7D79816C" wp14:editId="3966FEF3">
            <wp:extent cx="6290945" cy="9533255"/>
            <wp:effectExtent l="0" t="0" r="0" b="0"/>
            <wp:docPr id="4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F617" w14:textId="77777777" w:rsidR="004F6582" w:rsidRDefault="004F6582">
      <w:pPr>
        <w:jc w:val="both"/>
        <w:rPr>
          <w:sz w:val="28"/>
          <w:szCs w:val="28"/>
          <w:lang w:val="ru-RU"/>
        </w:rPr>
      </w:pPr>
    </w:p>
    <w:p w14:paraId="2A348F12" w14:textId="77777777" w:rsidR="004F6582" w:rsidRDefault="004F6582">
      <w:pPr>
        <w:rPr>
          <w:sz w:val="28"/>
          <w:szCs w:val="28"/>
        </w:rPr>
      </w:pPr>
    </w:p>
    <w:p w14:paraId="3D6180A7" w14:textId="77777777" w:rsidR="004F6582" w:rsidRDefault="004F6582">
      <w:pPr>
        <w:rPr>
          <w:sz w:val="28"/>
          <w:szCs w:val="28"/>
        </w:rPr>
      </w:pPr>
    </w:p>
    <w:p w14:paraId="60916736" w14:textId="77777777" w:rsidR="004F6582" w:rsidRDefault="004F6582">
      <w:pPr>
        <w:rPr>
          <w:sz w:val="28"/>
          <w:szCs w:val="28"/>
        </w:rPr>
      </w:pPr>
    </w:p>
    <w:p w14:paraId="4531715C" w14:textId="77777777" w:rsidR="004F6582" w:rsidRDefault="004F6582">
      <w:pPr>
        <w:rPr>
          <w:sz w:val="28"/>
          <w:szCs w:val="28"/>
        </w:rPr>
      </w:pPr>
    </w:p>
    <w:p w14:paraId="14D6C219" w14:textId="77777777" w:rsidR="004F6582" w:rsidRDefault="004F6582">
      <w:pPr>
        <w:rPr>
          <w:sz w:val="28"/>
          <w:szCs w:val="28"/>
        </w:rPr>
      </w:pPr>
    </w:p>
    <w:p w14:paraId="0DE0ED3C" w14:textId="77777777" w:rsidR="004F6582" w:rsidRDefault="004F6582">
      <w:pPr>
        <w:rPr>
          <w:sz w:val="28"/>
          <w:szCs w:val="28"/>
        </w:rPr>
      </w:pPr>
    </w:p>
    <w:p w14:paraId="08F9DA76" w14:textId="77777777" w:rsidR="004F6582" w:rsidRDefault="004F6582">
      <w:pPr>
        <w:rPr>
          <w:sz w:val="28"/>
          <w:szCs w:val="28"/>
        </w:rPr>
      </w:pPr>
    </w:p>
    <w:p w14:paraId="743E952A" w14:textId="77777777" w:rsidR="004F6582" w:rsidRDefault="004F6582">
      <w:pPr>
        <w:rPr>
          <w:sz w:val="28"/>
          <w:szCs w:val="28"/>
        </w:rPr>
      </w:pPr>
    </w:p>
    <w:p w14:paraId="1FED6438" w14:textId="77777777" w:rsidR="004F6582" w:rsidRDefault="004F6582">
      <w:pPr>
        <w:rPr>
          <w:sz w:val="28"/>
          <w:szCs w:val="28"/>
        </w:rPr>
      </w:pPr>
    </w:p>
    <w:p w14:paraId="712A8AD6" w14:textId="77777777" w:rsidR="004F6582" w:rsidRDefault="004F6582">
      <w:pPr>
        <w:rPr>
          <w:sz w:val="28"/>
          <w:szCs w:val="28"/>
        </w:rPr>
      </w:pPr>
    </w:p>
    <w:p w14:paraId="081D336C" w14:textId="77777777" w:rsidR="004F6582" w:rsidRDefault="004F6582">
      <w:pPr>
        <w:rPr>
          <w:sz w:val="28"/>
          <w:szCs w:val="28"/>
        </w:rPr>
      </w:pPr>
    </w:p>
    <w:p w14:paraId="634A7D7D" w14:textId="77777777" w:rsidR="004F6582" w:rsidRDefault="004F6582">
      <w:pPr>
        <w:rPr>
          <w:sz w:val="28"/>
          <w:szCs w:val="28"/>
        </w:rPr>
      </w:pPr>
    </w:p>
    <w:p w14:paraId="3BBD1AA6" w14:textId="77777777" w:rsidR="004F6582" w:rsidRDefault="004F6582">
      <w:pPr>
        <w:rPr>
          <w:sz w:val="28"/>
          <w:szCs w:val="28"/>
        </w:rPr>
      </w:pPr>
    </w:p>
    <w:p w14:paraId="60B41DE8" w14:textId="77777777" w:rsidR="004F6582" w:rsidRDefault="004F6582">
      <w:pPr>
        <w:rPr>
          <w:sz w:val="28"/>
          <w:szCs w:val="28"/>
        </w:rPr>
      </w:pPr>
    </w:p>
    <w:p w14:paraId="78EC31AF" w14:textId="77777777" w:rsidR="004F6582" w:rsidRDefault="004F6582">
      <w:pPr>
        <w:rPr>
          <w:sz w:val="28"/>
          <w:szCs w:val="28"/>
        </w:rPr>
      </w:pPr>
    </w:p>
    <w:p w14:paraId="183AEFB4" w14:textId="77777777" w:rsidR="004F6582" w:rsidRDefault="004F6582">
      <w:pPr>
        <w:rPr>
          <w:sz w:val="28"/>
          <w:szCs w:val="28"/>
        </w:rPr>
      </w:pPr>
    </w:p>
    <w:p w14:paraId="280A79E0" w14:textId="77777777" w:rsidR="004F6582" w:rsidRDefault="004F6582">
      <w:pPr>
        <w:rPr>
          <w:sz w:val="28"/>
          <w:szCs w:val="28"/>
        </w:rPr>
      </w:pPr>
    </w:p>
    <w:p w14:paraId="34F243AB" w14:textId="77777777" w:rsidR="004F6582" w:rsidRDefault="004F6582">
      <w:pPr>
        <w:rPr>
          <w:sz w:val="28"/>
          <w:szCs w:val="28"/>
        </w:rPr>
      </w:pPr>
    </w:p>
    <w:p w14:paraId="4D1AC0ED" w14:textId="77777777" w:rsidR="004F6582" w:rsidRDefault="004F6582">
      <w:pPr>
        <w:rPr>
          <w:sz w:val="28"/>
          <w:szCs w:val="28"/>
        </w:rPr>
      </w:pPr>
    </w:p>
    <w:p w14:paraId="16681AB8" w14:textId="77777777" w:rsidR="004F6582" w:rsidRDefault="00390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Предмет: </w:t>
      </w:r>
    </w:p>
    <w:p w14:paraId="32D5B76C" w14:textId="77777777" w:rsidR="004F6582" w:rsidRDefault="004F6582">
      <w:pPr>
        <w:rPr>
          <w:sz w:val="28"/>
          <w:szCs w:val="28"/>
        </w:rPr>
      </w:pPr>
    </w:p>
    <w:p w14:paraId="4BEA7503" w14:textId="77777777" w:rsidR="004F6582" w:rsidRDefault="00390D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ЕПИДЕМИОЛОГИЈА</w:t>
      </w:r>
    </w:p>
    <w:p w14:paraId="7C97D891" w14:textId="77777777" w:rsidR="004F6582" w:rsidRDefault="004F6582"/>
    <w:p w14:paraId="685C22C4" w14:textId="77777777" w:rsidR="004F6582" w:rsidRDefault="00390D95">
      <w:pPr>
        <w:jc w:val="both"/>
        <w:rPr>
          <w:lang w:val="sr-Latn-CS"/>
        </w:rPr>
      </w:pPr>
      <w:r>
        <w:t xml:space="preserve">Предмет </w:t>
      </w:r>
      <w:r>
        <w:rPr>
          <w:lang w:val="sr-Latn-CS"/>
        </w:rPr>
        <w:t xml:space="preserve">се вреднује са </w:t>
      </w:r>
      <w:r>
        <w:rPr>
          <w:lang w:val="ru-RU"/>
        </w:rPr>
        <w:t>4</w:t>
      </w:r>
      <w:r>
        <w:t xml:space="preserve"> ЕСПБ. Недељно има </w:t>
      </w:r>
      <w:r>
        <w:rPr>
          <w:lang w:val="ru-RU"/>
        </w:rPr>
        <w:t>3</w:t>
      </w:r>
      <w:r>
        <w:t xml:space="preserve"> часа активне наставе</w:t>
      </w:r>
      <w:r>
        <w:rPr>
          <w:lang w:val="ru-RU"/>
        </w:rPr>
        <w:t xml:space="preserve"> </w:t>
      </w:r>
      <w:r>
        <w:t>(</w:t>
      </w:r>
      <w:r>
        <w:rPr>
          <w:lang w:val="ru-RU"/>
        </w:rPr>
        <w:t>2</w:t>
      </w:r>
      <w:r>
        <w:rPr>
          <w:lang w:val="sr-Latn-CS"/>
        </w:rPr>
        <w:t xml:space="preserve"> час</w:t>
      </w:r>
      <w:r>
        <w:t>а</w:t>
      </w:r>
      <w:r>
        <w:rPr>
          <w:lang w:val="sr-Latn-CS"/>
        </w:rPr>
        <w:t xml:space="preserve"> </w:t>
      </w:r>
      <w:r>
        <w:t>предавања и 1 час рада у малој групи).</w:t>
      </w:r>
    </w:p>
    <w:p w14:paraId="31AEAF37" w14:textId="77777777" w:rsidR="004F6582" w:rsidRDefault="00390D95">
      <w:pPr>
        <w:jc w:val="center"/>
      </w:pPr>
      <w:r>
        <w:t>.</w:t>
      </w:r>
    </w:p>
    <w:p w14:paraId="1584AE0B" w14:textId="77777777" w:rsidR="004F6582" w:rsidRDefault="004F6582">
      <w:pPr>
        <w:rPr>
          <w:lang w:val="en-US"/>
        </w:rPr>
      </w:pPr>
    </w:p>
    <w:p w14:paraId="1E15A667" w14:textId="77777777" w:rsidR="004F6582" w:rsidRDefault="004F6582">
      <w:pPr>
        <w:rPr>
          <w:b/>
        </w:rPr>
      </w:pPr>
    </w:p>
    <w:p w14:paraId="3F9D7F0E" w14:textId="77777777" w:rsidR="004F6582" w:rsidRDefault="004F6582">
      <w:pPr>
        <w:rPr>
          <w:b/>
          <w:sz w:val="32"/>
          <w:szCs w:val="32"/>
        </w:rPr>
      </w:pPr>
    </w:p>
    <w:p w14:paraId="18201A6C" w14:textId="77777777" w:rsidR="004F6582" w:rsidRDefault="004F6582">
      <w:pPr>
        <w:rPr>
          <w:b/>
          <w:sz w:val="32"/>
          <w:szCs w:val="32"/>
        </w:rPr>
      </w:pPr>
    </w:p>
    <w:p w14:paraId="22A26F03" w14:textId="77777777" w:rsidR="004F6582" w:rsidRDefault="004F6582">
      <w:pPr>
        <w:rPr>
          <w:b/>
          <w:sz w:val="32"/>
          <w:szCs w:val="32"/>
        </w:rPr>
      </w:pPr>
    </w:p>
    <w:p w14:paraId="4C898E65" w14:textId="77777777" w:rsidR="004F6582" w:rsidRDefault="004F6582">
      <w:pPr>
        <w:rPr>
          <w:b/>
          <w:sz w:val="32"/>
          <w:szCs w:val="32"/>
        </w:rPr>
      </w:pPr>
    </w:p>
    <w:p w14:paraId="54289D65" w14:textId="77777777" w:rsidR="004F6582" w:rsidRDefault="004F6582">
      <w:pPr>
        <w:rPr>
          <w:b/>
          <w:sz w:val="32"/>
          <w:szCs w:val="32"/>
        </w:rPr>
      </w:pPr>
    </w:p>
    <w:p w14:paraId="352B0A54" w14:textId="77777777" w:rsidR="004F6582" w:rsidRDefault="004F6582">
      <w:pPr>
        <w:rPr>
          <w:b/>
          <w:sz w:val="32"/>
          <w:szCs w:val="32"/>
        </w:rPr>
      </w:pPr>
    </w:p>
    <w:p w14:paraId="4F37FBCD" w14:textId="77777777" w:rsidR="004F6582" w:rsidRDefault="004F6582">
      <w:pPr>
        <w:rPr>
          <w:b/>
          <w:sz w:val="32"/>
          <w:szCs w:val="32"/>
        </w:rPr>
      </w:pPr>
    </w:p>
    <w:p w14:paraId="31C3C5A9" w14:textId="77777777" w:rsidR="004F6582" w:rsidRDefault="004F6582">
      <w:pPr>
        <w:rPr>
          <w:b/>
          <w:sz w:val="32"/>
          <w:szCs w:val="32"/>
        </w:rPr>
      </w:pPr>
    </w:p>
    <w:p w14:paraId="3E82A43C" w14:textId="77777777" w:rsidR="004F6582" w:rsidRDefault="004F6582">
      <w:pPr>
        <w:rPr>
          <w:b/>
          <w:sz w:val="32"/>
          <w:szCs w:val="32"/>
        </w:rPr>
      </w:pPr>
    </w:p>
    <w:p w14:paraId="34E36259" w14:textId="77777777" w:rsidR="004F6582" w:rsidRDefault="004F6582">
      <w:pPr>
        <w:rPr>
          <w:b/>
          <w:sz w:val="32"/>
          <w:szCs w:val="32"/>
        </w:rPr>
      </w:pPr>
    </w:p>
    <w:p w14:paraId="1240ADED" w14:textId="77777777" w:rsidR="004F6582" w:rsidRDefault="004F6582">
      <w:pPr>
        <w:rPr>
          <w:b/>
          <w:sz w:val="32"/>
          <w:szCs w:val="32"/>
        </w:rPr>
      </w:pPr>
    </w:p>
    <w:p w14:paraId="565D1C69" w14:textId="77777777" w:rsidR="004F6582" w:rsidRDefault="004F6582">
      <w:pPr>
        <w:rPr>
          <w:b/>
          <w:sz w:val="32"/>
          <w:szCs w:val="32"/>
        </w:rPr>
      </w:pPr>
    </w:p>
    <w:p w14:paraId="4D17D4A4" w14:textId="77777777" w:rsidR="004F6582" w:rsidRDefault="004F6582">
      <w:pPr>
        <w:rPr>
          <w:b/>
          <w:sz w:val="32"/>
          <w:szCs w:val="32"/>
        </w:rPr>
      </w:pPr>
    </w:p>
    <w:p w14:paraId="26457205" w14:textId="77777777" w:rsidR="004F6582" w:rsidRDefault="004F6582">
      <w:pPr>
        <w:rPr>
          <w:b/>
          <w:sz w:val="32"/>
          <w:szCs w:val="32"/>
        </w:rPr>
      </w:pPr>
    </w:p>
    <w:p w14:paraId="5133E682" w14:textId="77777777" w:rsidR="004F6582" w:rsidRDefault="004F6582">
      <w:pPr>
        <w:rPr>
          <w:b/>
          <w:sz w:val="32"/>
          <w:szCs w:val="32"/>
        </w:rPr>
      </w:pPr>
    </w:p>
    <w:p w14:paraId="4F1EE803" w14:textId="77777777" w:rsidR="004F6582" w:rsidRDefault="004F6582">
      <w:pPr>
        <w:rPr>
          <w:b/>
          <w:sz w:val="32"/>
          <w:szCs w:val="32"/>
        </w:rPr>
      </w:pPr>
    </w:p>
    <w:p w14:paraId="6FB78C4F" w14:textId="77777777" w:rsidR="004F6582" w:rsidRDefault="004F6582">
      <w:pPr>
        <w:rPr>
          <w:b/>
          <w:sz w:val="32"/>
          <w:szCs w:val="32"/>
        </w:rPr>
      </w:pPr>
    </w:p>
    <w:p w14:paraId="6F8EAF01" w14:textId="77777777" w:rsidR="004F6582" w:rsidRDefault="004F6582">
      <w:pPr>
        <w:rPr>
          <w:b/>
          <w:sz w:val="32"/>
          <w:szCs w:val="32"/>
        </w:rPr>
      </w:pPr>
    </w:p>
    <w:p w14:paraId="4FDCA064" w14:textId="77777777" w:rsidR="004F6582" w:rsidRDefault="004F6582">
      <w:pPr>
        <w:rPr>
          <w:b/>
          <w:sz w:val="32"/>
          <w:szCs w:val="32"/>
        </w:rPr>
      </w:pPr>
    </w:p>
    <w:p w14:paraId="5E01ECE0" w14:textId="77777777" w:rsidR="004F6582" w:rsidRDefault="004F6582">
      <w:pPr>
        <w:rPr>
          <w:b/>
          <w:sz w:val="32"/>
          <w:szCs w:val="32"/>
        </w:rPr>
      </w:pPr>
    </w:p>
    <w:p w14:paraId="0AE93155" w14:textId="77777777" w:rsidR="004F6582" w:rsidRDefault="00390D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НАСТАВНИЦИ И САРАДНИЦИ: </w:t>
      </w:r>
    </w:p>
    <w:p w14:paraId="2F164932" w14:textId="77777777" w:rsidR="004F6582" w:rsidRDefault="004F6582">
      <w:pPr>
        <w:rPr>
          <w:b/>
          <w:sz w:val="20"/>
          <w:szCs w:val="20"/>
        </w:rPr>
      </w:pPr>
    </w:p>
    <w:p w14:paraId="0502C94D" w14:textId="77777777" w:rsidR="004F6582" w:rsidRDefault="004F6582">
      <w:pPr>
        <w:rPr>
          <w:sz w:val="20"/>
          <w:szCs w:val="20"/>
        </w:rPr>
      </w:pPr>
    </w:p>
    <w:p w14:paraId="56F1430C" w14:textId="77777777" w:rsidR="004F6582" w:rsidRDefault="004F6582">
      <w:pPr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937"/>
        <w:gridCol w:w="2562"/>
        <w:gridCol w:w="4207"/>
        <w:gridCol w:w="2431"/>
      </w:tblGrid>
      <w:tr w:rsidR="004F6582" w14:paraId="2999B0CE" w14:textId="77777777" w:rsidTr="00002CEA">
        <w:trPr>
          <w:trHeight w:val="454"/>
          <w:jc w:val="center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066B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РБ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EF4A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Име и п</w:t>
            </w:r>
            <w:r>
              <w:rPr>
                <w:spacing w:val="1"/>
                <w:sz w:val="22"/>
              </w:rPr>
              <w:t>р</w:t>
            </w:r>
            <w:r>
              <w:rPr>
                <w:sz w:val="22"/>
              </w:rPr>
              <w:t>езиме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E178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Email адреса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9A14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звање</w:t>
            </w:r>
          </w:p>
        </w:tc>
      </w:tr>
      <w:tr w:rsidR="00002CEA" w14:paraId="750914D6" w14:textId="77777777" w:rsidTr="00002CEA">
        <w:trPr>
          <w:trHeight w:val="454"/>
          <w:jc w:val="center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A9E1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1.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C473" w14:textId="77777777" w:rsidR="00002CEA" w:rsidRPr="004969AF" w:rsidRDefault="00002CEA" w:rsidP="00002CEA">
            <w:pPr>
              <w:widowControl w:val="0"/>
              <w:spacing w:before="73"/>
              <w:ind w:right="-20"/>
              <w:rPr>
                <w:sz w:val="22"/>
              </w:rPr>
            </w:pPr>
            <w:r w:rsidRPr="004969AF">
              <w:rPr>
                <w:sz w:val="22"/>
              </w:rPr>
              <w:t>Гордана Ђорђевић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53F4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mogidj@ptt.rs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B239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доцент</w:t>
            </w:r>
          </w:p>
        </w:tc>
      </w:tr>
      <w:tr w:rsidR="00002CEA" w14:paraId="03023B0E" w14:textId="77777777" w:rsidTr="00002CEA">
        <w:trPr>
          <w:trHeight w:val="454"/>
          <w:jc w:val="center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57AA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2.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13C3" w14:textId="77777777" w:rsidR="00002CEA" w:rsidRPr="004969AF" w:rsidRDefault="00002CEA" w:rsidP="00002CEA">
            <w:pPr>
              <w:widowControl w:val="0"/>
              <w:spacing w:before="73"/>
              <w:ind w:right="-20"/>
              <w:rPr>
                <w:sz w:val="22"/>
              </w:rPr>
            </w:pPr>
            <w:r w:rsidRPr="004969AF">
              <w:rPr>
                <w:sz w:val="22"/>
              </w:rPr>
              <w:t>Огњен Ђорђевић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F52F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ognjendjordjevic763</w:t>
            </w:r>
            <w:r w:rsidRPr="004969AF">
              <w:rPr>
                <w:sz w:val="22"/>
                <w:lang w:val="en-US"/>
              </w:rPr>
              <w:t>@gmail.com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E1A5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асистент</w:t>
            </w:r>
          </w:p>
        </w:tc>
      </w:tr>
      <w:tr w:rsidR="00002CEA" w14:paraId="36945E96" w14:textId="77777777" w:rsidTr="00002CEA">
        <w:trPr>
          <w:trHeight w:val="454"/>
          <w:jc w:val="center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3FD6" w14:textId="77777777" w:rsidR="00002CEA" w:rsidRPr="004969AF" w:rsidRDefault="00002CEA" w:rsidP="00002CEA">
            <w:pPr>
              <w:widowControl w:val="0"/>
              <w:rPr>
                <w:sz w:val="22"/>
                <w:lang w:val="en-US"/>
              </w:rPr>
            </w:pPr>
            <w:r w:rsidRPr="004969AF">
              <w:rPr>
                <w:sz w:val="22"/>
                <w:lang w:val="en-US"/>
              </w:rPr>
              <w:t>3.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AD9E" w14:textId="77777777" w:rsidR="00002CEA" w:rsidRPr="004969AF" w:rsidRDefault="00002CEA" w:rsidP="00002CEA">
            <w:pPr>
              <w:widowControl w:val="0"/>
              <w:spacing w:before="72"/>
              <w:ind w:right="-20"/>
              <w:rPr>
                <w:sz w:val="22"/>
              </w:rPr>
            </w:pPr>
            <w:r w:rsidRPr="004969AF">
              <w:rPr>
                <w:sz w:val="22"/>
              </w:rPr>
              <w:t>Јована Радовановић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4BB2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radovanovicjovanaaa@gmail.com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DD4B" w14:textId="77777777" w:rsidR="00002CEA" w:rsidRPr="004969AF" w:rsidRDefault="00002CEA" w:rsidP="00002CEA">
            <w:pPr>
              <w:widowControl w:val="0"/>
              <w:rPr>
                <w:sz w:val="22"/>
              </w:rPr>
            </w:pPr>
            <w:r w:rsidRPr="004969AF">
              <w:rPr>
                <w:sz w:val="22"/>
              </w:rPr>
              <w:t>фацилитатор</w:t>
            </w:r>
          </w:p>
        </w:tc>
      </w:tr>
    </w:tbl>
    <w:p w14:paraId="74FD803F" w14:textId="77777777" w:rsidR="004F6582" w:rsidRDefault="004F6582">
      <w:pPr>
        <w:rPr>
          <w:sz w:val="20"/>
          <w:szCs w:val="20"/>
        </w:rPr>
      </w:pPr>
    </w:p>
    <w:p w14:paraId="3C2DF656" w14:textId="77777777" w:rsidR="004F6582" w:rsidRDefault="004F6582">
      <w:pPr>
        <w:rPr>
          <w:sz w:val="20"/>
          <w:szCs w:val="20"/>
        </w:rPr>
      </w:pPr>
    </w:p>
    <w:p w14:paraId="4A50080D" w14:textId="77777777" w:rsidR="004F6582" w:rsidRDefault="004F6582">
      <w:pPr>
        <w:rPr>
          <w:b/>
          <w:sz w:val="28"/>
          <w:szCs w:val="32"/>
        </w:rPr>
      </w:pPr>
    </w:p>
    <w:p w14:paraId="7B51A725" w14:textId="77777777" w:rsidR="004F6582" w:rsidRDefault="00390D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СТРУКТУРА ПРЕДМЕТА: </w:t>
      </w:r>
    </w:p>
    <w:p w14:paraId="06864123" w14:textId="77777777" w:rsidR="004F6582" w:rsidRDefault="004F6582">
      <w:pPr>
        <w:rPr>
          <w:b/>
          <w:sz w:val="20"/>
          <w:szCs w:val="20"/>
        </w:rPr>
      </w:pPr>
    </w:p>
    <w:p w14:paraId="677D9795" w14:textId="77777777" w:rsidR="004F6582" w:rsidRDefault="004F6582">
      <w:pPr>
        <w:rPr>
          <w:sz w:val="20"/>
          <w:szCs w:val="20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934"/>
        <w:gridCol w:w="2562"/>
        <w:gridCol w:w="1384"/>
        <w:gridCol w:w="1446"/>
        <w:gridCol w:w="1382"/>
        <w:gridCol w:w="2429"/>
      </w:tblGrid>
      <w:tr w:rsidR="004F6582" w14:paraId="5EC8B2D0" w14:textId="77777777" w:rsidTr="00002CEA">
        <w:trPr>
          <w:trHeight w:val="45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0DFD" w14:textId="77777777" w:rsidR="004F6582" w:rsidRDefault="00390D95">
            <w:pPr>
              <w:widowControl w:val="0"/>
              <w:ind w:left="-108" w:firstLine="108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  <w:lang w:val="en-US"/>
              </w:rPr>
              <w:t>M</w:t>
            </w:r>
            <w:r>
              <w:rPr>
                <w:b/>
                <w:sz w:val="20"/>
                <w:szCs w:val="16"/>
              </w:rPr>
              <w:t>одул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7B1A" w14:textId="77777777" w:rsidR="004F6582" w:rsidRDefault="00390D95">
            <w:pPr>
              <w:widowControl w:val="0"/>
              <w:jc w:val="center"/>
              <w:rPr>
                <w:b/>
                <w:sz w:val="22"/>
                <w:szCs w:val="16"/>
                <w:lang w:val="en-US"/>
              </w:rPr>
            </w:pPr>
            <w:r>
              <w:rPr>
                <w:b/>
                <w:sz w:val="22"/>
              </w:rPr>
              <w:t>Назив модула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6645" w14:textId="77777777" w:rsidR="004F6582" w:rsidRDefault="00390D95">
            <w:pPr>
              <w:widowControl w:val="0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Н</w:t>
            </w:r>
            <w:r>
              <w:rPr>
                <w:b/>
                <w:sz w:val="20"/>
                <w:szCs w:val="16"/>
                <w:lang w:val="en-US"/>
              </w:rPr>
              <w:t>едеља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2608" w14:textId="77777777" w:rsidR="004F6582" w:rsidRDefault="00390D95">
            <w:pPr>
              <w:widowControl w:val="0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Предавања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C6E3" w14:textId="77777777" w:rsidR="004F6582" w:rsidRDefault="00390D95">
            <w:pPr>
              <w:widowControl w:val="0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Рад у малој групи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E555" w14:textId="77777777" w:rsidR="004F6582" w:rsidRDefault="00390D95">
            <w:pPr>
              <w:widowControl w:val="0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Наставник</w:t>
            </w:r>
            <w:r>
              <w:rPr>
                <w:b/>
                <w:sz w:val="20"/>
                <w:szCs w:val="16"/>
                <w:lang w:val="en-US"/>
              </w:rPr>
              <w:t>-</w:t>
            </w:r>
            <w:r>
              <w:rPr>
                <w:b/>
                <w:sz w:val="20"/>
                <w:szCs w:val="16"/>
              </w:rPr>
              <w:t>руководилац</w:t>
            </w:r>
            <w:r>
              <w:rPr>
                <w:b/>
                <w:sz w:val="20"/>
                <w:szCs w:val="16"/>
              </w:rPr>
              <w:br/>
              <w:t>модула</w:t>
            </w:r>
          </w:p>
        </w:tc>
      </w:tr>
      <w:tr w:rsidR="00002CEA" w14:paraId="1BF4E1F5" w14:textId="77777777" w:rsidTr="00002CEA">
        <w:trPr>
          <w:trHeight w:val="45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B399" w14:textId="77777777" w:rsidR="00002CEA" w:rsidRDefault="00002CEA" w:rsidP="00002CEA">
            <w:pPr>
              <w:widowControl w:val="0"/>
              <w:jc w:val="center"/>
            </w:pPr>
            <w: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CCD8" w14:textId="77777777" w:rsidR="00002CEA" w:rsidRDefault="00002CEA" w:rsidP="00002CE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Основни појмови и дефиниције. Епидемиологија заразних болести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79A0" w14:textId="77777777" w:rsidR="00002CEA" w:rsidRDefault="00002CEA" w:rsidP="00002CE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ABF8" w14:textId="77777777" w:rsidR="00002CEA" w:rsidRDefault="00002CEA" w:rsidP="00002CE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0F74" w14:textId="77777777" w:rsidR="00002CEA" w:rsidRDefault="00002CEA" w:rsidP="00002CEA">
            <w:pPr>
              <w:widowControl w:val="0"/>
              <w:jc w:val="center"/>
            </w:pPr>
            <w: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9E1F" w14:textId="77777777" w:rsidR="00002CEA" w:rsidRPr="004969AF" w:rsidRDefault="00002CEA" w:rsidP="00002CEA">
            <w:pPr>
              <w:widowControl w:val="0"/>
              <w:jc w:val="center"/>
            </w:pPr>
            <w:r w:rsidRPr="004969AF">
              <w:t>Доц др. Гордана Ђорђевић</w:t>
            </w:r>
          </w:p>
        </w:tc>
      </w:tr>
      <w:tr w:rsidR="00002CEA" w14:paraId="24C0402D" w14:textId="77777777" w:rsidTr="00002CEA">
        <w:trPr>
          <w:trHeight w:val="45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2D8D" w14:textId="77777777" w:rsidR="00002CEA" w:rsidRDefault="00002CEA" w:rsidP="00002CEA">
            <w:pPr>
              <w:widowControl w:val="0"/>
              <w:jc w:val="center"/>
            </w:pPr>
            <w:r>
              <w:t>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40E1" w14:textId="77777777" w:rsidR="00002CEA" w:rsidRDefault="00002CEA" w:rsidP="00002CE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Епидемиолошке методе. Превенција поремећаја здравља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DC98" w14:textId="77777777" w:rsidR="00002CEA" w:rsidRDefault="00002CEA" w:rsidP="00002CE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7995" w14:textId="77777777" w:rsidR="00002CEA" w:rsidRDefault="00002CEA" w:rsidP="00002CE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EBC0" w14:textId="77777777" w:rsidR="00002CEA" w:rsidRDefault="00002CEA" w:rsidP="00002CEA">
            <w:pPr>
              <w:widowControl w:val="0"/>
              <w:jc w:val="center"/>
            </w:pPr>
            <w: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D514" w14:textId="77777777" w:rsidR="00002CEA" w:rsidRPr="004969AF" w:rsidRDefault="00002CEA" w:rsidP="00002CEA">
            <w:pPr>
              <w:widowControl w:val="0"/>
              <w:jc w:val="center"/>
            </w:pPr>
            <w:r w:rsidRPr="004969AF">
              <w:t>Доц др. Гордана Ђорђевић</w:t>
            </w:r>
          </w:p>
        </w:tc>
      </w:tr>
      <w:tr w:rsidR="00002CEA" w14:paraId="0122F340" w14:textId="77777777" w:rsidTr="00002CEA">
        <w:trPr>
          <w:trHeight w:val="45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C500" w14:textId="77777777" w:rsidR="00002CEA" w:rsidRDefault="00002CEA" w:rsidP="00002CEA">
            <w:pPr>
              <w:widowControl w:val="0"/>
              <w:jc w:val="center"/>
            </w:pPr>
            <w: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9C37" w14:textId="77777777" w:rsidR="00002CEA" w:rsidRDefault="00002CEA" w:rsidP="00002CE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Епидемиологија одабраних поремећаја здравља.</w:t>
            </w:r>
          </w:p>
          <w:p w14:paraId="6EB9D6B3" w14:textId="77777777" w:rsidR="00002CEA" w:rsidRDefault="00002CEA" w:rsidP="00002CE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Начини примене епидемиологије као подршке јавном здрављу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805E" w14:textId="77777777" w:rsidR="00002CEA" w:rsidRDefault="00002CEA" w:rsidP="00002CE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935B" w14:textId="77777777" w:rsidR="00002CEA" w:rsidRDefault="00002CEA" w:rsidP="00002CE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D18B" w14:textId="77777777" w:rsidR="00002CEA" w:rsidRDefault="00002CEA" w:rsidP="00002CEA">
            <w:pPr>
              <w:widowControl w:val="0"/>
              <w:jc w:val="center"/>
            </w:pPr>
            <w: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7FE9" w14:textId="77777777" w:rsidR="00002CEA" w:rsidRPr="004969AF" w:rsidRDefault="00002CEA" w:rsidP="00002CEA">
            <w:pPr>
              <w:widowControl w:val="0"/>
              <w:jc w:val="center"/>
            </w:pPr>
            <w:r w:rsidRPr="004969AF">
              <w:t>Доц др. Гордана Ђорђевић</w:t>
            </w:r>
          </w:p>
        </w:tc>
      </w:tr>
      <w:tr w:rsidR="004F6582" w14:paraId="41D5CA12" w14:textId="77777777" w:rsidTr="00002CEA">
        <w:trPr>
          <w:trHeight w:val="454"/>
        </w:trPr>
        <w:tc>
          <w:tcPr>
            <w:tcW w:w="9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9D6A" w14:textId="77777777" w:rsidR="004F6582" w:rsidRDefault="00390D95">
            <w:pPr>
              <w:widowControl w:val="0"/>
              <w:jc w:val="right"/>
            </w:pPr>
            <w:r>
              <w:t>Σ   30+15=45</w:t>
            </w:r>
          </w:p>
        </w:tc>
      </w:tr>
    </w:tbl>
    <w:p w14:paraId="41B5DC5C" w14:textId="77777777" w:rsidR="004F6582" w:rsidRDefault="004F6582">
      <w:pPr>
        <w:rPr>
          <w:sz w:val="20"/>
          <w:szCs w:val="20"/>
        </w:rPr>
      </w:pPr>
    </w:p>
    <w:p w14:paraId="78D3800C" w14:textId="77777777" w:rsidR="004F6582" w:rsidRDefault="004F6582">
      <w:pPr>
        <w:rPr>
          <w:b/>
          <w:sz w:val="32"/>
          <w:szCs w:val="32"/>
        </w:rPr>
      </w:pPr>
    </w:p>
    <w:p w14:paraId="64E44943" w14:textId="77777777" w:rsidR="004F6582" w:rsidRDefault="004F6582">
      <w:pPr>
        <w:rPr>
          <w:b/>
          <w:sz w:val="32"/>
          <w:szCs w:val="32"/>
        </w:rPr>
      </w:pPr>
    </w:p>
    <w:p w14:paraId="24DB87C0" w14:textId="77777777" w:rsidR="004F6582" w:rsidRDefault="004F6582">
      <w:pPr>
        <w:rPr>
          <w:b/>
          <w:sz w:val="32"/>
          <w:szCs w:val="32"/>
        </w:rPr>
      </w:pPr>
    </w:p>
    <w:p w14:paraId="14F3A69F" w14:textId="77777777" w:rsidR="004F6582" w:rsidRDefault="004F6582">
      <w:pPr>
        <w:rPr>
          <w:b/>
          <w:bCs/>
          <w:sz w:val="32"/>
          <w:szCs w:val="32"/>
        </w:rPr>
      </w:pPr>
    </w:p>
    <w:p w14:paraId="624BDB61" w14:textId="77777777" w:rsidR="004F6582" w:rsidRDefault="004F6582">
      <w:pPr>
        <w:rPr>
          <w:b/>
          <w:bCs/>
          <w:sz w:val="32"/>
          <w:szCs w:val="32"/>
        </w:rPr>
      </w:pPr>
    </w:p>
    <w:p w14:paraId="132C0C3B" w14:textId="77777777" w:rsidR="004F6582" w:rsidRDefault="004F6582">
      <w:pPr>
        <w:rPr>
          <w:b/>
          <w:bCs/>
          <w:sz w:val="32"/>
          <w:szCs w:val="32"/>
        </w:rPr>
      </w:pPr>
    </w:p>
    <w:p w14:paraId="1BDDEDCE" w14:textId="77777777" w:rsidR="004F6582" w:rsidRDefault="004F6582">
      <w:pPr>
        <w:rPr>
          <w:b/>
          <w:bCs/>
          <w:sz w:val="32"/>
          <w:szCs w:val="32"/>
        </w:rPr>
      </w:pPr>
    </w:p>
    <w:p w14:paraId="2BF8BE6C" w14:textId="77777777" w:rsidR="004F6582" w:rsidRDefault="004F6582">
      <w:pPr>
        <w:rPr>
          <w:b/>
          <w:bCs/>
          <w:sz w:val="32"/>
          <w:szCs w:val="32"/>
        </w:rPr>
      </w:pPr>
    </w:p>
    <w:p w14:paraId="00ADECC3" w14:textId="77777777" w:rsidR="004F6582" w:rsidRDefault="004F6582">
      <w:pPr>
        <w:rPr>
          <w:b/>
          <w:bCs/>
          <w:sz w:val="32"/>
          <w:szCs w:val="32"/>
        </w:rPr>
      </w:pPr>
    </w:p>
    <w:p w14:paraId="2B6098CF" w14:textId="77777777" w:rsidR="004F6582" w:rsidRDefault="004F6582">
      <w:pPr>
        <w:rPr>
          <w:b/>
          <w:bCs/>
          <w:sz w:val="32"/>
          <w:szCs w:val="32"/>
        </w:rPr>
      </w:pPr>
    </w:p>
    <w:p w14:paraId="33D2F7DF" w14:textId="77777777" w:rsidR="004F6582" w:rsidRDefault="004F6582">
      <w:pPr>
        <w:rPr>
          <w:b/>
          <w:bCs/>
          <w:sz w:val="32"/>
          <w:szCs w:val="32"/>
        </w:rPr>
      </w:pPr>
    </w:p>
    <w:p w14:paraId="3F7BED9B" w14:textId="77777777" w:rsidR="004F6582" w:rsidRDefault="004F6582">
      <w:pPr>
        <w:rPr>
          <w:b/>
          <w:bCs/>
          <w:sz w:val="32"/>
          <w:szCs w:val="32"/>
        </w:rPr>
      </w:pPr>
    </w:p>
    <w:p w14:paraId="10572F5C" w14:textId="77777777" w:rsidR="004F6582" w:rsidRDefault="004F6582">
      <w:pPr>
        <w:rPr>
          <w:b/>
          <w:bCs/>
          <w:sz w:val="32"/>
          <w:szCs w:val="32"/>
        </w:rPr>
      </w:pPr>
    </w:p>
    <w:p w14:paraId="7BC0A8B2" w14:textId="77777777" w:rsidR="004F6582" w:rsidRDefault="004F6582">
      <w:pPr>
        <w:rPr>
          <w:b/>
          <w:bCs/>
          <w:sz w:val="32"/>
          <w:szCs w:val="32"/>
        </w:rPr>
      </w:pPr>
    </w:p>
    <w:p w14:paraId="2914B16C" w14:textId="77777777" w:rsidR="004F6582" w:rsidRDefault="00390D95">
      <w:pPr>
        <w:rPr>
          <w:sz w:val="20"/>
          <w:szCs w:val="20"/>
        </w:rPr>
      </w:pPr>
      <w:r>
        <w:rPr>
          <w:b/>
          <w:bCs/>
          <w:sz w:val="32"/>
          <w:szCs w:val="32"/>
        </w:rPr>
        <w:lastRenderedPageBreak/>
        <w:t>ОЦЕЊИВАЊЕ:</w:t>
      </w:r>
    </w:p>
    <w:p w14:paraId="19E74059" w14:textId="77777777" w:rsidR="004F6582" w:rsidRDefault="004F6582">
      <w:pPr>
        <w:rPr>
          <w:bCs/>
          <w:sz w:val="20"/>
          <w:szCs w:val="20"/>
        </w:rPr>
      </w:pPr>
    </w:p>
    <w:p w14:paraId="579C4E14" w14:textId="77777777" w:rsidR="004F6582" w:rsidRDefault="00390D95">
      <w:pPr>
        <w:jc w:val="both"/>
      </w:pPr>
      <w:r>
        <w:rPr>
          <w:bCs/>
          <w:szCs w:val="20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>
        <w:rPr>
          <w:bCs/>
          <w:szCs w:val="20"/>
          <w:lang w:val="sr-Latn-CS"/>
        </w:rPr>
        <w:t>два</w:t>
      </w:r>
      <w:r>
        <w:rPr>
          <w:bCs/>
          <w:szCs w:val="20"/>
          <w:lang w:val="ru-RU"/>
        </w:rPr>
        <w:t xml:space="preserve"> начина: </w:t>
      </w:r>
    </w:p>
    <w:p w14:paraId="226C3480" w14:textId="77777777" w:rsidR="004F6582" w:rsidRDefault="004F6582">
      <w:pPr>
        <w:jc w:val="both"/>
        <w:rPr>
          <w:bCs/>
          <w:szCs w:val="20"/>
          <w:lang w:val="ru-RU"/>
        </w:rPr>
      </w:pPr>
    </w:p>
    <w:p w14:paraId="2C26E72C" w14:textId="77777777" w:rsidR="004F6582" w:rsidRDefault="00390D95">
      <w:pPr>
        <w:jc w:val="both"/>
      </w:pPr>
      <w:r>
        <w:rPr>
          <w:b/>
          <w:szCs w:val="16"/>
        </w:rPr>
        <w:t xml:space="preserve">АКТИВНОСТ У ТОКУ НАСТАВЕ: </w:t>
      </w:r>
      <w:r>
        <w:rPr>
          <w:szCs w:val="16"/>
        </w:rPr>
        <w:t xml:space="preserve">На овај начин студент може </w:t>
      </w:r>
      <w:r>
        <w:rPr>
          <w:szCs w:val="16"/>
          <w:lang w:val="ru-RU"/>
        </w:rPr>
        <w:t>да стекне</w:t>
      </w:r>
      <w:r>
        <w:rPr>
          <w:szCs w:val="16"/>
        </w:rPr>
        <w:t xml:space="preserve"> до 30 поена и то тако што на посебном делу вежбе одговара на </w:t>
      </w:r>
      <w:r>
        <w:rPr>
          <w:szCs w:val="16"/>
          <w:lang w:val="ru-RU"/>
        </w:rPr>
        <w:t>2</w:t>
      </w:r>
      <w:r>
        <w:rPr>
          <w:szCs w:val="16"/>
        </w:rPr>
        <w:t xml:space="preserve"> испитна питања из те недеље наставе и у складу са показаним знањем добија 0-2 поена. </w:t>
      </w:r>
    </w:p>
    <w:p w14:paraId="6B7F4033" w14:textId="77777777" w:rsidR="004F6582" w:rsidRDefault="004F6582">
      <w:pPr>
        <w:jc w:val="both"/>
        <w:rPr>
          <w:b/>
          <w:szCs w:val="16"/>
        </w:rPr>
      </w:pPr>
    </w:p>
    <w:p w14:paraId="0BCECDBB" w14:textId="77777777" w:rsidR="004F6582" w:rsidRDefault="00390D95">
      <w:pPr>
        <w:jc w:val="both"/>
      </w:pPr>
      <w:r>
        <w:rPr>
          <w:b/>
          <w:szCs w:val="16"/>
        </w:rPr>
        <w:t xml:space="preserve">ЗАВРШНИ ТЕСТОВИ ПО МОДУЛУМА: </w:t>
      </w:r>
      <w:r>
        <w:rPr>
          <w:szCs w:val="16"/>
        </w:rPr>
        <w:t>На овај начин студент може да стекне до 70 поена а према приложеној табели.</w:t>
      </w:r>
    </w:p>
    <w:p w14:paraId="17B73350" w14:textId="77777777" w:rsidR="004F6582" w:rsidRDefault="004F6582">
      <w:pPr>
        <w:jc w:val="both"/>
        <w:rPr>
          <w:szCs w:val="16"/>
          <w:lang w:val="ru-R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12"/>
        <w:gridCol w:w="4447"/>
        <w:gridCol w:w="1942"/>
        <w:gridCol w:w="1941"/>
        <w:gridCol w:w="1295"/>
      </w:tblGrid>
      <w:tr w:rsidR="004F6582" w14:paraId="0C420216" w14:textId="77777777">
        <w:trPr>
          <w:trHeight w:val="366"/>
        </w:trPr>
        <w:tc>
          <w:tcPr>
            <w:tcW w:w="4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3643" w14:textId="77777777" w:rsidR="004F6582" w:rsidRDefault="00390D95">
            <w:pPr>
              <w:widowControl w:val="0"/>
              <w:ind w:left="-108" w:firstLine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МОДУЛ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9D02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МАКСИМАЛНО ПОЕНА</w:t>
            </w:r>
          </w:p>
        </w:tc>
      </w:tr>
      <w:tr w:rsidR="004F6582" w14:paraId="4CA5D608" w14:textId="77777777">
        <w:trPr>
          <w:trHeight w:val="426"/>
        </w:trPr>
        <w:tc>
          <w:tcPr>
            <w:tcW w:w="4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CDD9" w14:textId="77777777" w:rsidR="004F6582" w:rsidRDefault="004F6582">
            <w:pPr>
              <w:widowControl w:val="0"/>
              <w:ind w:left="-108" w:firstLine="108"/>
              <w:rPr>
                <w:b/>
                <w:sz w:val="22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DF17" w14:textId="77777777" w:rsidR="004F6582" w:rsidRDefault="00390D95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активност у току наставе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465A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завршни тест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D218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Σ</w:t>
            </w:r>
          </w:p>
        </w:tc>
      </w:tr>
      <w:tr w:rsidR="004F6582" w14:paraId="3310D6E0" w14:textId="77777777">
        <w:trPr>
          <w:trHeight w:val="40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DFA7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CEFA" w14:textId="77777777" w:rsidR="004F6582" w:rsidRDefault="00390D95">
            <w:pPr>
              <w:widowControl w:val="0"/>
              <w:rPr>
                <w:sz w:val="22"/>
              </w:rPr>
            </w:pPr>
            <w:r w:rsidRPr="00F0739E">
              <w:rPr>
                <w:sz w:val="22"/>
              </w:rPr>
              <w:t>O</w:t>
            </w:r>
            <w:r>
              <w:rPr>
                <w:sz w:val="22"/>
              </w:rPr>
              <w:t xml:space="preserve">сновни појмови и дефиниције. </w:t>
            </w:r>
            <w:r w:rsidRPr="00F0739E">
              <w:rPr>
                <w:sz w:val="22"/>
              </w:rPr>
              <w:t>E</w:t>
            </w:r>
            <w:r>
              <w:rPr>
                <w:sz w:val="22"/>
              </w:rPr>
              <w:t>пидемиологија заразних болести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2755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D1E6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6595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</w:tc>
      </w:tr>
      <w:tr w:rsidR="004F6582" w14:paraId="67B93DC8" w14:textId="77777777">
        <w:trPr>
          <w:trHeight w:val="40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02FBC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40967" w14:textId="77777777" w:rsidR="004F6582" w:rsidRDefault="00390D95">
            <w:pPr>
              <w:widowControl w:val="0"/>
              <w:rPr>
                <w:sz w:val="22"/>
              </w:rPr>
            </w:pPr>
            <w:r w:rsidRPr="00F0739E">
              <w:rPr>
                <w:sz w:val="22"/>
              </w:rPr>
              <w:t>E</w:t>
            </w:r>
            <w:r>
              <w:rPr>
                <w:sz w:val="22"/>
              </w:rPr>
              <w:t>пидемиолошке методе. Превенција поремећаја здравља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808D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54350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46B5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</w:tr>
      <w:tr w:rsidR="004F6582" w14:paraId="11F7875D" w14:textId="77777777">
        <w:trPr>
          <w:trHeight w:val="40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0C0E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57B2" w14:textId="77777777" w:rsidR="004F6582" w:rsidRDefault="00390D9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Епидемиологија одабраних поремећаја здравља. Начини примене епидемиологије као подршке јавном здрављу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FCA4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E329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95F4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</w:tc>
      </w:tr>
      <w:tr w:rsidR="004F6582" w14:paraId="060BB8A8" w14:textId="77777777">
        <w:trPr>
          <w:trHeight w:val="41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A677" w14:textId="77777777" w:rsidR="004F6582" w:rsidRDefault="004F6582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1F75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D1DA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65E6" w14:textId="77777777" w:rsidR="004F6582" w:rsidRDefault="00390D9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E9E4" w14:textId="77777777" w:rsidR="004F6582" w:rsidRDefault="00390D95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 w14:paraId="0AB7BCEE" w14:textId="77777777" w:rsidR="004F6582" w:rsidRDefault="004F6582">
      <w:pPr>
        <w:ind w:left="218" w:right="456"/>
        <w:rPr>
          <w:b/>
          <w:bCs/>
        </w:rPr>
      </w:pPr>
    </w:p>
    <w:p w14:paraId="45D7BD45" w14:textId="77777777" w:rsidR="004F6582" w:rsidRDefault="004F6582">
      <w:pPr>
        <w:ind w:left="218" w:right="456"/>
        <w:rPr>
          <w:b/>
          <w:bCs/>
        </w:rPr>
      </w:pPr>
    </w:p>
    <w:p w14:paraId="0084CC7F" w14:textId="77777777" w:rsidR="004F6582" w:rsidRDefault="00390D95">
      <w:pPr>
        <w:jc w:val="both"/>
        <w:rPr>
          <w:rFonts w:eastAsia="Times New Roman"/>
          <w:b/>
          <w:bCs/>
          <w:u w:val="single"/>
          <w:lang w:val="ru-RU"/>
        </w:rPr>
      </w:pPr>
      <w:r>
        <w:rPr>
          <w:rFonts w:eastAsia="Times New Roman"/>
          <w:b/>
          <w:bCs/>
          <w:u w:val="single"/>
          <w:lang w:val="ru-RU"/>
        </w:rPr>
        <w:t>Завршна оцена се формира на следећи начин:</w:t>
      </w:r>
    </w:p>
    <w:p w14:paraId="01A5E21B" w14:textId="77777777" w:rsidR="004F6582" w:rsidRDefault="004F6582">
      <w:pPr>
        <w:jc w:val="both"/>
        <w:rPr>
          <w:rFonts w:eastAsia="Times New Roman"/>
          <w:b/>
          <w:bCs/>
          <w:u w:val="single"/>
          <w:lang w:val="ru-RU"/>
        </w:rPr>
      </w:pPr>
    </w:p>
    <w:p w14:paraId="53DFE19A" w14:textId="77777777" w:rsidR="004F6582" w:rsidRDefault="00390D95">
      <w:pPr>
        <w:jc w:val="both"/>
        <w:rPr>
          <w:rFonts w:eastAsia="Times New Roman"/>
          <w:bCs/>
          <w:lang w:val="sr-Latn-CS"/>
        </w:rPr>
      </w:pPr>
      <w:r>
        <w:rPr>
          <w:rFonts w:eastAsia="Times New Roman"/>
          <w:bCs/>
          <w:lang w:val="sr-Latn-CS"/>
        </w:rPr>
        <w:t xml:space="preserve">Да би студент положио предмет мора </w:t>
      </w:r>
      <w:r>
        <w:rPr>
          <w:rFonts w:eastAsia="Times New Roman"/>
          <w:bCs/>
          <w:lang w:val="ru-RU"/>
        </w:rPr>
        <w:t xml:space="preserve">да стекне </w:t>
      </w:r>
      <w:r>
        <w:rPr>
          <w:rFonts w:eastAsia="Times New Roman"/>
          <w:bCs/>
          <w:lang w:val="sr-Latn-CS"/>
        </w:rPr>
        <w:t>минимум 5</w:t>
      </w:r>
      <w:r>
        <w:rPr>
          <w:rFonts w:eastAsia="Times New Roman"/>
          <w:bCs/>
        </w:rPr>
        <w:t>1 поен</w:t>
      </w:r>
      <w:r>
        <w:rPr>
          <w:rFonts w:eastAsia="Times New Roman"/>
          <w:bCs/>
          <w:lang w:val="sr-Latn-CS"/>
        </w:rPr>
        <w:t xml:space="preserve"> и да положи све модуле.</w:t>
      </w:r>
    </w:p>
    <w:p w14:paraId="4EDEB456" w14:textId="77777777" w:rsidR="004F6582" w:rsidRDefault="00390D95">
      <w:pPr>
        <w:jc w:val="both"/>
        <w:rPr>
          <w:rFonts w:eastAsia="Times New Roman"/>
          <w:bCs/>
          <w:lang w:val="sr-Latn-CS"/>
        </w:rPr>
      </w:pPr>
      <w:r>
        <w:rPr>
          <w:rFonts w:eastAsia="Times New Roman"/>
          <w:bCs/>
          <w:lang w:val="sr-Latn-CS"/>
        </w:rPr>
        <w:t>Да би положио модул студент мора да:</w:t>
      </w:r>
    </w:p>
    <w:p w14:paraId="50B91B3C" w14:textId="77777777" w:rsidR="004F6582" w:rsidRDefault="00390D95">
      <w:pPr>
        <w:jc w:val="both"/>
        <w:rPr>
          <w:rFonts w:eastAsia="Times New Roman"/>
          <w:bCs/>
          <w:lang w:val="sr-Latn-CS"/>
        </w:rPr>
      </w:pPr>
      <w:r>
        <w:rPr>
          <w:rFonts w:eastAsia="Times New Roman"/>
          <w:bCs/>
          <w:lang w:val="sr-Latn-CS"/>
        </w:rPr>
        <w:t xml:space="preserve">1. </w:t>
      </w:r>
      <w:r>
        <w:rPr>
          <w:rFonts w:eastAsia="Times New Roman"/>
          <w:bCs/>
          <w:lang w:val="ru-RU"/>
        </w:rPr>
        <w:t>стекне</w:t>
      </w:r>
      <w:r>
        <w:rPr>
          <w:rFonts w:eastAsia="Times New Roman"/>
          <w:bCs/>
          <w:lang w:val="sr-Latn-CS"/>
        </w:rPr>
        <w:t xml:space="preserve"> </w:t>
      </w:r>
      <w:r>
        <w:rPr>
          <w:rFonts w:eastAsia="Times New Roman"/>
          <w:bCs/>
          <w:lang w:val="ru-RU"/>
        </w:rPr>
        <w:t xml:space="preserve">више </w:t>
      </w:r>
      <w:r>
        <w:rPr>
          <w:rFonts w:eastAsia="Times New Roman"/>
          <w:bCs/>
          <w:lang w:val="sr-Latn-CS"/>
        </w:rPr>
        <w:t xml:space="preserve">од 50% </w:t>
      </w:r>
      <w:r>
        <w:rPr>
          <w:rFonts w:eastAsia="Times New Roman"/>
          <w:bCs/>
        </w:rPr>
        <w:t>поена</w:t>
      </w:r>
      <w:r>
        <w:rPr>
          <w:rFonts w:eastAsia="Times New Roman"/>
          <w:bCs/>
          <w:lang w:val="sr-Latn-CS"/>
        </w:rPr>
        <w:t xml:space="preserve"> на том модулу</w:t>
      </w:r>
    </w:p>
    <w:p w14:paraId="6856BE63" w14:textId="77777777" w:rsidR="004F6582" w:rsidRDefault="00390D95">
      <w:pPr>
        <w:jc w:val="both"/>
        <w:rPr>
          <w:rFonts w:eastAsia="Times New Roman"/>
          <w:bCs/>
          <w:lang w:val="ru-RU"/>
        </w:rPr>
      </w:pPr>
      <w:r>
        <w:rPr>
          <w:rFonts w:eastAsia="Times New Roman"/>
          <w:bCs/>
          <w:lang w:val="sr-Latn-CS"/>
        </w:rPr>
        <w:t xml:space="preserve">2. </w:t>
      </w:r>
      <w:r>
        <w:rPr>
          <w:rFonts w:eastAsia="Times New Roman"/>
          <w:bCs/>
          <w:lang w:val="ru-RU"/>
        </w:rPr>
        <w:t>стекне</w:t>
      </w:r>
      <w:r>
        <w:rPr>
          <w:rFonts w:eastAsia="Times New Roman"/>
          <w:bCs/>
          <w:lang w:val="sr-Latn-CS"/>
        </w:rPr>
        <w:t xml:space="preserve"> </w:t>
      </w:r>
      <w:r>
        <w:rPr>
          <w:rFonts w:eastAsia="Times New Roman"/>
          <w:bCs/>
          <w:lang w:val="ru-RU"/>
        </w:rPr>
        <w:t xml:space="preserve">више </w:t>
      </w:r>
      <w:r>
        <w:rPr>
          <w:rFonts w:eastAsia="Times New Roman"/>
          <w:bCs/>
          <w:lang w:val="sr-Latn-CS"/>
        </w:rPr>
        <w:t xml:space="preserve">од 50% </w:t>
      </w:r>
      <w:r>
        <w:rPr>
          <w:rFonts w:eastAsia="Times New Roman"/>
          <w:bCs/>
        </w:rPr>
        <w:t>поена</w:t>
      </w:r>
      <w:r>
        <w:rPr>
          <w:rFonts w:eastAsia="Times New Roman"/>
          <w:bCs/>
          <w:lang w:val="sr-Latn-CS"/>
        </w:rPr>
        <w:t xml:space="preserve"> предвиђених за активност у настави</w:t>
      </w:r>
      <w:r>
        <w:rPr>
          <w:rFonts w:eastAsia="Times New Roman"/>
          <w:bCs/>
          <w:lang w:val="ru-RU"/>
        </w:rPr>
        <w:t xml:space="preserve"> у сваком модулу</w:t>
      </w:r>
    </w:p>
    <w:p w14:paraId="62D2C3E3" w14:textId="77777777" w:rsidR="004F6582" w:rsidRDefault="00390D95">
      <w:pPr>
        <w:jc w:val="both"/>
        <w:rPr>
          <w:rFonts w:eastAsia="Times New Roman"/>
          <w:bCs/>
          <w:lang w:val="ru-RU"/>
        </w:rPr>
      </w:pPr>
      <w:r>
        <w:rPr>
          <w:rFonts w:eastAsia="Times New Roman"/>
          <w:bCs/>
          <w:lang w:val="sr-Latn-CS"/>
        </w:rPr>
        <w:t xml:space="preserve">3. положи </w:t>
      </w:r>
      <w:r>
        <w:rPr>
          <w:rFonts w:eastAsia="Times New Roman"/>
          <w:bCs/>
          <w:lang w:val="ru-RU"/>
        </w:rPr>
        <w:t xml:space="preserve">модулски </w:t>
      </w:r>
      <w:r>
        <w:rPr>
          <w:rFonts w:eastAsia="Times New Roman"/>
          <w:bCs/>
          <w:lang w:val="sr-Latn-CS"/>
        </w:rPr>
        <w:t xml:space="preserve">тест, односно да има више од 50% </w:t>
      </w:r>
      <w:r>
        <w:rPr>
          <w:rFonts w:eastAsia="Times New Roman"/>
          <w:bCs/>
          <w:lang w:val="ru-RU"/>
        </w:rPr>
        <w:t>тачних одговора.</w:t>
      </w:r>
    </w:p>
    <w:p w14:paraId="4AB1D932" w14:textId="77777777" w:rsidR="004F6582" w:rsidRDefault="004F6582">
      <w:pPr>
        <w:jc w:val="both"/>
        <w:rPr>
          <w:bCs/>
          <w:sz w:val="20"/>
          <w:szCs w:val="20"/>
          <w:lang w:val="ru-RU"/>
        </w:rPr>
      </w:pPr>
    </w:p>
    <w:p w14:paraId="23E62510" w14:textId="77777777" w:rsidR="004F6582" w:rsidRDefault="004F6582">
      <w:pPr>
        <w:jc w:val="both"/>
        <w:rPr>
          <w:bCs/>
          <w:sz w:val="20"/>
          <w:szCs w:val="20"/>
          <w:lang w:val="ru-RU"/>
        </w:rPr>
      </w:pPr>
    </w:p>
    <w:tbl>
      <w:tblPr>
        <w:tblW w:w="3949" w:type="dxa"/>
        <w:jc w:val="center"/>
        <w:tblLayout w:type="fixed"/>
        <w:tblLook w:val="01E0" w:firstRow="1" w:lastRow="1" w:firstColumn="1" w:lastColumn="1" w:noHBand="0" w:noVBand="0"/>
      </w:tblPr>
      <w:tblGrid>
        <w:gridCol w:w="2988"/>
        <w:gridCol w:w="961"/>
      </w:tblGrid>
      <w:tr w:rsidR="004F6582" w14:paraId="230EAF21" w14:textId="77777777">
        <w:trPr>
          <w:trHeight w:val="388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9EBE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број освојених поена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C73F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оцена</w:t>
            </w:r>
          </w:p>
        </w:tc>
      </w:tr>
      <w:tr w:rsidR="004F6582" w14:paraId="68CBACF8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14668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0 - 50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A6D8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4F6582" w14:paraId="5E49A5A9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93B6" w14:textId="77777777" w:rsidR="004F6582" w:rsidRDefault="00390D95">
            <w:pPr>
              <w:widowControl w:val="0"/>
              <w:jc w:val="center"/>
            </w:pPr>
            <w:r>
              <w:rPr>
                <w:bCs/>
                <w:szCs w:val="22"/>
              </w:rPr>
              <w:t>5</w:t>
            </w: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</w:rPr>
              <w:t xml:space="preserve"> - 6</w:t>
            </w:r>
            <w:r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A35A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4F6582" w14:paraId="5E17E891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528CC" w14:textId="77777777" w:rsidR="004F6582" w:rsidRDefault="00390D95">
            <w:pPr>
              <w:widowControl w:val="0"/>
              <w:jc w:val="center"/>
            </w:pPr>
            <w:r>
              <w:rPr>
                <w:bCs/>
                <w:szCs w:val="22"/>
              </w:rPr>
              <w:t>6</w:t>
            </w: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</w:rPr>
              <w:t xml:space="preserve"> - 7</w:t>
            </w:r>
            <w:r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033C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4F6582" w14:paraId="2847DC5D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DF5C" w14:textId="77777777" w:rsidR="004F6582" w:rsidRDefault="00390D95">
            <w:pPr>
              <w:widowControl w:val="0"/>
              <w:jc w:val="center"/>
            </w:pPr>
            <w:r>
              <w:rPr>
                <w:bCs/>
                <w:szCs w:val="22"/>
              </w:rPr>
              <w:t>7</w:t>
            </w: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</w:rPr>
              <w:t xml:space="preserve"> - 8</w:t>
            </w:r>
            <w:r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C0B6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4F6582" w14:paraId="3B2BF9A7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91E2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80 - 81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6A7C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4F6582" w14:paraId="0333EFC3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5702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91 - 100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AB50" w14:textId="77777777" w:rsidR="004F6582" w:rsidRDefault="00390D95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</w:tr>
    </w:tbl>
    <w:p w14:paraId="7A81BB31" w14:textId="77777777" w:rsidR="004F6582" w:rsidRDefault="004F6582">
      <w:pPr>
        <w:jc w:val="both"/>
        <w:rPr>
          <w:bCs/>
          <w:sz w:val="20"/>
          <w:szCs w:val="20"/>
          <w:lang w:val="ru-RU"/>
        </w:rPr>
      </w:pPr>
    </w:p>
    <w:p w14:paraId="5DF73F36" w14:textId="77777777" w:rsidR="004F6582" w:rsidRDefault="004F6582">
      <w:pPr>
        <w:rPr>
          <w:b/>
          <w:bCs/>
          <w:sz w:val="20"/>
          <w:szCs w:val="20"/>
          <w:u w:val="single"/>
        </w:rPr>
      </w:pPr>
    </w:p>
    <w:p w14:paraId="7140E77C" w14:textId="77777777" w:rsidR="004F6582" w:rsidRDefault="004F6582">
      <w:pPr>
        <w:rPr>
          <w:b/>
          <w:bCs/>
          <w:sz w:val="20"/>
          <w:szCs w:val="20"/>
          <w:u w:val="single"/>
          <w:lang w:val="en-US"/>
        </w:rPr>
      </w:pPr>
    </w:p>
    <w:p w14:paraId="61FD7D53" w14:textId="77777777" w:rsidR="004F6582" w:rsidRDefault="004F6582">
      <w:pPr>
        <w:rPr>
          <w:b/>
          <w:bCs/>
          <w:sz w:val="20"/>
          <w:szCs w:val="20"/>
          <w:u w:val="single"/>
          <w:lang w:val="en-US"/>
        </w:rPr>
      </w:pPr>
    </w:p>
    <w:p w14:paraId="54BDCDF7" w14:textId="77777777" w:rsidR="004F6582" w:rsidRDefault="004F6582">
      <w:pPr>
        <w:rPr>
          <w:b/>
          <w:bCs/>
          <w:sz w:val="20"/>
          <w:szCs w:val="20"/>
          <w:u w:val="single"/>
          <w:lang w:val="en-US"/>
        </w:rPr>
      </w:pPr>
    </w:p>
    <w:p w14:paraId="10935D64" w14:textId="77777777" w:rsidR="004F6582" w:rsidRDefault="004F6582">
      <w:pPr>
        <w:rPr>
          <w:b/>
          <w:bCs/>
          <w:sz w:val="20"/>
          <w:szCs w:val="20"/>
          <w:u w:val="single"/>
          <w:lang w:val="en-US"/>
        </w:rPr>
      </w:pPr>
    </w:p>
    <w:p w14:paraId="007284F2" w14:textId="77777777" w:rsidR="004F6582" w:rsidRDefault="004F6582">
      <w:pPr>
        <w:rPr>
          <w:b/>
          <w:bCs/>
          <w:sz w:val="32"/>
          <w:szCs w:val="32"/>
          <w:u w:val="single"/>
        </w:rPr>
      </w:pPr>
    </w:p>
    <w:p w14:paraId="4462F38F" w14:textId="77777777" w:rsidR="004F6582" w:rsidRDefault="004F6582">
      <w:pPr>
        <w:rPr>
          <w:b/>
          <w:bCs/>
          <w:sz w:val="32"/>
          <w:szCs w:val="32"/>
          <w:u w:val="single"/>
        </w:rPr>
      </w:pPr>
    </w:p>
    <w:p w14:paraId="23267EE8" w14:textId="77777777" w:rsidR="004F6582" w:rsidRDefault="004F6582">
      <w:pPr>
        <w:rPr>
          <w:b/>
          <w:bCs/>
          <w:sz w:val="32"/>
          <w:szCs w:val="32"/>
          <w:u w:val="single"/>
        </w:rPr>
      </w:pPr>
    </w:p>
    <w:p w14:paraId="16DF53F0" w14:textId="77777777" w:rsidR="004F6582" w:rsidRDefault="004F6582">
      <w:pPr>
        <w:rPr>
          <w:b/>
          <w:bCs/>
          <w:sz w:val="32"/>
          <w:szCs w:val="32"/>
          <w:u w:val="single"/>
        </w:rPr>
      </w:pPr>
    </w:p>
    <w:p w14:paraId="10A3E6DF" w14:textId="77777777" w:rsidR="004F6582" w:rsidRDefault="004F6582">
      <w:pPr>
        <w:jc w:val="center"/>
        <w:rPr>
          <w:b/>
          <w:bCs/>
          <w:sz w:val="32"/>
          <w:szCs w:val="32"/>
          <w:u w:val="single"/>
          <w:lang w:val="ru-RU"/>
        </w:rPr>
      </w:pPr>
    </w:p>
    <w:p w14:paraId="7ADCB3D4" w14:textId="77777777" w:rsidR="004F6582" w:rsidRPr="00FE755B" w:rsidRDefault="00390D95">
      <w:pPr>
        <w:jc w:val="center"/>
        <w:rPr>
          <w:b/>
          <w:sz w:val="36"/>
          <w:szCs w:val="36"/>
        </w:rPr>
      </w:pPr>
      <w:r w:rsidRPr="00FE755B">
        <w:rPr>
          <w:b/>
          <w:sz w:val="36"/>
          <w:szCs w:val="36"/>
        </w:rPr>
        <w:t>ТЕСТОВИ ПО МОДУЛИМА</w:t>
      </w:r>
    </w:p>
    <w:p w14:paraId="7FEBBC68" w14:textId="77777777" w:rsidR="004F6582" w:rsidRPr="00FE755B" w:rsidRDefault="004F6582"/>
    <w:p w14:paraId="11A7CD4E" w14:textId="77777777" w:rsidR="004F6582" w:rsidRPr="00FE755B" w:rsidRDefault="004F6582"/>
    <w:p w14:paraId="6D7BF5FC" w14:textId="77777777" w:rsidR="004F6582" w:rsidRPr="00FE755B" w:rsidRDefault="00390D95">
      <w:pPr>
        <w:jc w:val="center"/>
        <w:rPr>
          <w:b/>
          <w:sz w:val="36"/>
          <w:szCs w:val="36"/>
          <w:lang w:val="sr-Latn-CS"/>
        </w:rPr>
      </w:pPr>
      <w:r w:rsidRPr="00FE755B">
        <w:rPr>
          <w:b/>
          <w:sz w:val="36"/>
          <w:szCs w:val="36"/>
        </w:rPr>
        <w:t>МОДУЛ 1</w:t>
      </w:r>
      <w:r w:rsidRPr="00FE755B">
        <w:rPr>
          <w:b/>
          <w:sz w:val="36"/>
          <w:szCs w:val="36"/>
          <w:lang w:val="sr-Latn-CS"/>
        </w:rPr>
        <w:t>.</w:t>
      </w:r>
    </w:p>
    <w:p w14:paraId="4798BDC8" w14:textId="77777777" w:rsidR="004F6582" w:rsidRPr="00FE755B" w:rsidRDefault="004F6582" w:rsidP="00C877D6">
      <w:pPr>
        <w:jc w:val="center"/>
        <w:rPr>
          <w:lang w:val="sr-Latn-CS"/>
        </w:rPr>
      </w:pPr>
    </w:p>
    <w:p w14:paraId="49B57799" w14:textId="77777777" w:rsidR="004F6582" w:rsidRPr="00FE755B" w:rsidRDefault="004F6582">
      <w:pPr>
        <w:rPr>
          <w:lang w:val="sr-Latn-CS"/>
        </w:rPr>
      </w:pPr>
    </w:p>
    <w:p w14:paraId="51BA0F88" w14:textId="77777777" w:rsidR="004F6582" w:rsidRDefault="00000000" w:rsidP="00C877D6">
      <w:pPr>
        <w:jc w:val="center"/>
        <w:rPr>
          <w:rFonts w:ascii="Arial" w:hAnsi="Arial" w:cs="Arial"/>
          <w:b/>
          <w:noProof/>
          <w:lang w:val="en-US"/>
        </w:rPr>
      </w:pPr>
      <w:r>
        <w:rPr>
          <w:noProof/>
          <w:color w:val="000000" w:themeColor="text1"/>
          <w:lang w:val="en-US"/>
        </w:rPr>
        <w:pict w14:anchorId="3F4F8DB7">
          <v:roundrect id="Image2" o:spid="_x0000_s1029" style="position:absolute;left:0;text-align:left;margin-left:149.4pt;margin-top:.2pt;width:200.4pt;height:73.75pt;z-index:251660288;visibility:visible;mso-width-percent:330;mso-wrap-distance-top:7.2pt;mso-wrap-distance-bottom:7.2pt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3F/7QEAAPwDAAAOAAAAZHJzL2Uyb0RvYy54bWysU8tu2zAQvBfoPxC815JsR4kFy0HRwEWA&#10;og2S9gNoPiwWfIGkLfnvu6QU22mBHorqQO3yMTszXK7vB63QkfsgrWlxNSsx4oZaJs2+xT++bz/c&#10;YRQiMYwoa3iLTzzg+837d+veNXxuO6sY9whATGh61+IuRtcURaAd1yTMrOMGFoX1mkRI/b5gnvSA&#10;rlUxL8u66K1nzlvKQ4DZh3ERbzK+EJzGb0IEHpFqMXCLefR53KWx2KxJs/fEdZJONMg/sNBEGih6&#10;hnogkaCDl39AaUm9DVbEGbW6sEJIyrMGUFOVv6l56YjjWQuYE9zZpvD/YOnX45NHkrX4BiNDNFzR&#10;oyZ7Pk/O9C40sOHFPfkpCxAmmYPwOv1BABqym6ezm3yIiMLk/Ga5XN6B6RTWVou6LLPdxeW08yF+&#10;5lajFLTY24Nhz3Bl2Uly/BJitpRNxAj7iZHQCi7oSBSq6rq+TTQBcdoM0StmOhmskmwrlcqJ3+8+&#10;KY/gaIu3+RvrKNeRcXYBFF85hnF7Rn+DowzqodNXJUj7e5GEdsG75pKVjsyVSSA8tyoITpPJ9tHo&#10;FMVhN0zu7yw7wW2pRwMdUC1uqzq1dM5W1XIJiX+ztLvOUhljPx6iFfJcZkScakKLZbnTc0g9fJ3n&#10;XZdHu/kFAAD//wMAUEsDBBQABgAIAAAAIQDWh+ex3gAAAAgBAAAPAAAAZHJzL2Rvd25yZXYueG1s&#10;TI9BS8NAFITvgv9heYKXYjeWsG1iNkWEIl6EVkGP2+QlG8y+DdlNE/+9z5Mehxlmvin2i+vFBcfQ&#10;edJwv05AIFW+7qjV8P52uNuBCNFQbXpPqOEbA+zL66vC5LWf6YiXU2wFl1DIjQYb45BLGSqLzoS1&#10;H5DYa/zoTGQ5trIezczlrpebJFHSmY54wZoBnyxWX6fJaXjdNqskfKa2WSk1H1/w+dBMH1rf3iyP&#10;DyAiLvEvDL/4jA4lM539RHUQvYZNtmP0qCEFwbbKMgXizLl0m4EsC/n/QPkDAAD//wMAUEsBAi0A&#10;FAAGAAgAAAAhALaDOJL+AAAA4QEAABMAAAAAAAAAAAAAAAAAAAAAAFtDb250ZW50X1R5cGVzXS54&#10;bWxQSwECLQAUAAYACAAAACEAOP0h/9YAAACUAQAACwAAAAAAAAAAAAAAAAAvAQAAX3JlbHMvLnJl&#10;bHNQSwECLQAUAAYACAAAACEAPqtxf+0BAAD8AwAADgAAAAAAAAAAAAAAAAAuAgAAZHJzL2Uyb0Rv&#10;Yy54bWxQSwECLQAUAAYACAAAACEA1ofnsd4AAAAIAQAADwAAAAAAAAAAAAAAAABHBAAAZHJzL2Rv&#10;d25yZXYueG1sUEsFBgAAAAAEAAQA8wAAAFIFAAAAAA==&#10;" o:allowincell="f" strokeweight=".53mm">
            <v:fill opacity="19789f"/>
            <v:textbox inset="10.8pt,7.2pt,10.8pt,10.8pt">
              <w:txbxContent>
                <w:p w14:paraId="77089AAF" w14:textId="77777777" w:rsidR="00FE755B" w:rsidRDefault="00FE755B" w:rsidP="00FE755B">
                  <w:pPr>
                    <w:pStyle w:val="FrameContents"/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ЗАВРШНИ ТЕСТ</w:t>
                  </w:r>
                </w:p>
                <w:p w14:paraId="2023269C" w14:textId="77777777" w:rsidR="00FE755B" w:rsidRDefault="00FE755B" w:rsidP="00FE755B">
                  <w:pPr>
                    <w:pStyle w:val="FrameContents"/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0-23 ПОЕНА</w:t>
                  </w:r>
                </w:p>
                <w:p w14:paraId="7F8CEC09" w14:textId="77777777" w:rsidR="00FE755B" w:rsidRDefault="00FE755B" w:rsidP="00FE755B">
                  <w:pPr>
                    <w:pStyle w:val="FrameContents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69F2C446" w14:textId="77777777" w:rsidR="00FE755B" w:rsidRDefault="00FE755B" w:rsidP="00C877D6">
      <w:pPr>
        <w:jc w:val="center"/>
        <w:rPr>
          <w:rFonts w:ascii="Arial" w:hAnsi="Arial" w:cs="Arial"/>
          <w:b/>
          <w:noProof/>
          <w:lang w:val="en-US"/>
        </w:rPr>
      </w:pPr>
    </w:p>
    <w:p w14:paraId="2160928A" w14:textId="77777777" w:rsidR="00FE755B" w:rsidRDefault="00FE755B" w:rsidP="00C877D6">
      <w:pPr>
        <w:jc w:val="center"/>
        <w:rPr>
          <w:rFonts w:ascii="Arial" w:hAnsi="Arial" w:cs="Arial"/>
          <w:b/>
          <w:noProof/>
          <w:lang w:val="en-US"/>
        </w:rPr>
      </w:pPr>
    </w:p>
    <w:p w14:paraId="10E27B32" w14:textId="77777777" w:rsidR="00FE755B" w:rsidRPr="00FE755B" w:rsidRDefault="00FE755B" w:rsidP="00C877D6">
      <w:pPr>
        <w:jc w:val="center"/>
        <w:rPr>
          <w:rFonts w:ascii="Arial" w:hAnsi="Arial" w:cs="Arial"/>
          <w:b/>
          <w:lang w:val="ru-RU"/>
        </w:rPr>
      </w:pPr>
    </w:p>
    <w:p w14:paraId="5B9CF671" w14:textId="77777777" w:rsidR="004F6582" w:rsidRPr="00FE755B" w:rsidRDefault="004F6582">
      <w:pPr>
        <w:rPr>
          <w:rFonts w:ascii="Arial" w:hAnsi="Arial" w:cs="Arial"/>
          <w:lang w:val="sr-Latn-CS"/>
        </w:rPr>
      </w:pPr>
    </w:p>
    <w:p w14:paraId="2FA73F9E" w14:textId="77777777" w:rsidR="004F6582" w:rsidRPr="00FE755B" w:rsidRDefault="004F6582">
      <w:pPr>
        <w:rPr>
          <w:rFonts w:ascii="Arial" w:hAnsi="Arial" w:cs="Arial"/>
          <w:lang w:val="sr-Latn-CS"/>
        </w:rPr>
      </w:pPr>
    </w:p>
    <w:p w14:paraId="3E405FD3" w14:textId="77777777" w:rsidR="004F6582" w:rsidRPr="00FE755B" w:rsidRDefault="004F6582" w:rsidP="00FE755B">
      <w:pPr>
        <w:rPr>
          <w:b/>
          <w:bCs/>
          <w:sz w:val="20"/>
          <w:szCs w:val="20"/>
          <w:u w:val="single"/>
          <w:lang w:val="ru-RU"/>
        </w:rPr>
      </w:pPr>
    </w:p>
    <w:p w14:paraId="46A8E9CF" w14:textId="77777777" w:rsidR="004F6582" w:rsidRPr="00FE755B" w:rsidRDefault="00390D95">
      <w:pPr>
        <w:jc w:val="center"/>
        <w:rPr>
          <w:b/>
          <w:sz w:val="28"/>
          <w:szCs w:val="28"/>
        </w:rPr>
      </w:pPr>
      <w:r w:rsidRPr="00FE755B">
        <w:rPr>
          <w:b/>
          <w:sz w:val="28"/>
          <w:szCs w:val="28"/>
        </w:rPr>
        <w:t>ОЦЕЊИВАЊЕ</w:t>
      </w:r>
      <w:r w:rsidRPr="00FE755B">
        <w:rPr>
          <w:b/>
          <w:sz w:val="28"/>
          <w:szCs w:val="28"/>
          <w:lang w:val="sr-Latn-CS"/>
        </w:rPr>
        <w:t xml:space="preserve"> </w:t>
      </w:r>
      <w:r w:rsidRPr="00FE755B">
        <w:rPr>
          <w:b/>
          <w:sz w:val="28"/>
          <w:szCs w:val="28"/>
        </w:rPr>
        <w:t>ЗАВРШНОГ ТЕСТА</w:t>
      </w:r>
    </w:p>
    <w:p w14:paraId="591E80F7" w14:textId="77777777" w:rsidR="004F6582" w:rsidRPr="00FE755B" w:rsidRDefault="00390D95">
      <w:pPr>
        <w:jc w:val="center"/>
        <w:rPr>
          <w:lang w:val="sr-Latn-CS"/>
        </w:rPr>
      </w:pPr>
      <w:r w:rsidRPr="00FE755B">
        <w:t>Тест има 23 питања</w:t>
      </w:r>
    </w:p>
    <w:p w14:paraId="02466A9C" w14:textId="77777777" w:rsidR="004F6582" w:rsidRPr="00FE755B" w:rsidRDefault="00390D95">
      <w:pPr>
        <w:jc w:val="center"/>
      </w:pPr>
      <w:r w:rsidRPr="00FE755B">
        <w:t>Свако питање вреди 1 поен</w:t>
      </w:r>
    </w:p>
    <w:p w14:paraId="6274A535" w14:textId="77777777" w:rsidR="004F6582" w:rsidRPr="00FE755B" w:rsidRDefault="004F6582"/>
    <w:p w14:paraId="2FF2C77C" w14:textId="77777777" w:rsidR="004F6582" w:rsidRPr="00BE7D3D" w:rsidRDefault="004F6582">
      <w:pPr>
        <w:rPr>
          <w:sz w:val="32"/>
          <w:szCs w:val="32"/>
          <w:lang w:val="sr-Latn-CS"/>
        </w:rPr>
      </w:pPr>
    </w:p>
    <w:p w14:paraId="0FDBB9BD" w14:textId="77777777" w:rsidR="004F6582" w:rsidRPr="00FE755B" w:rsidRDefault="00390D95">
      <w:pPr>
        <w:jc w:val="center"/>
        <w:rPr>
          <w:b/>
          <w:sz w:val="36"/>
          <w:szCs w:val="36"/>
          <w:lang w:val="sr-Latn-CS"/>
        </w:rPr>
      </w:pPr>
      <w:r w:rsidRPr="00FE755B">
        <w:rPr>
          <w:b/>
          <w:sz w:val="36"/>
          <w:szCs w:val="36"/>
        </w:rPr>
        <w:t xml:space="preserve">МОДУЛ </w:t>
      </w:r>
      <w:r w:rsidRPr="00FE755B">
        <w:rPr>
          <w:b/>
          <w:sz w:val="36"/>
          <w:szCs w:val="36"/>
          <w:lang w:val="sr-Latn-CS"/>
        </w:rPr>
        <w:t>2.</w:t>
      </w:r>
    </w:p>
    <w:p w14:paraId="7B714B64" w14:textId="77777777" w:rsidR="004F6582" w:rsidRPr="00FE755B" w:rsidRDefault="004F6582"/>
    <w:p w14:paraId="44664353" w14:textId="77777777" w:rsidR="004F6582" w:rsidRPr="00FE755B" w:rsidRDefault="004F6582" w:rsidP="00FE755B">
      <w:pPr>
        <w:jc w:val="center"/>
        <w:rPr>
          <w:lang w:val="sr-Latn-CS"/>
        </w:rPr>
      </w:pPr>
    </w:p>
    <w:p w14:paraId="223194B5" w14:textId="77777777" w:rsidR="004F6582" w:rsidRDefault="00000000" w:rsidP="00FE755B">
      <w:pPr>
        <w:jc w:val="center"/>
        <w:rPr>
          <w:rFonts w:ascii="Arial" w:hAnsi="Arial" w:cs="Arial"/>
          <w:lang w:val="sr-Latn-CS"/>
        </w:rPr>
      </w:pPr>
      <w:r>
        <w:rPr>
          <w:noProof/>
          <w:color w:val="000000" w:themeColor="text1"/>
          <w:lang w:val="en-US"/>
        </w:rPr>
        <w:pict w14:anchorId="69FC6C5C">
          <v:roundrect id="Image3" o:spid="_x0000_s1027" style="position:absolute;left:0;text-align:left;margin-left:0;margin-top:.9pt;width:200.4pt;height:73.75pt;z-index:251664384;visibility:visible;mso-width-percent:330;mso-wrap-distance-top:7.2pt;mso-wrap-distance-bottom:7.2pt;mso-position-horizontal:center;mso-position-horizontal-relative:margin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Z6JwIAAN4EAAAOAAAAZHJzL2Uyb0RvYy54bWysVNtu2zAMfR+wfxD0vtjOxW2COMWwIkOB&#10;YSva7QMUXWINukFSYufvR8lukm7AgA7zgyJK5CHPEZn1Xa8VOnIfpDUNriYlRtxQy6TZN/jH9+2H&#10;W4xCJIYRZQ1v8IkHfLd5/27duRWf2tYqxj0CEBNWnWtwG6NbFUWgLdckTKzjBi6F9ZpEMP2+YJ50&#10;gK5VMS3LuuisZ85bykOA0/vhEm8yvhCcxm9CBB6RajDUFvPq87pLa7FZk9XeE9dKOpZB/qEKTaSB&#10;pGeoexIJOnj5B5SW1NtgRZxQqwsrhKQ8cwA2Vfkbm+eWOJ65gDjBnWUK/w+Wfj0+eiRZg28wMkTD&#10;Ez1osuezpEznwgocnt2jH60A20SzF16nXyCA+qzm6awm7yOicDhdzBflLYhO4W45q+vpIoEWl2jn&#10;Q/zMrUZp02BvD4Y9wZNlJcnxS4hZUjYWRthPjIRW8EBHolBV1/XNiDg6A/YLZooMVkm2lUplw+93&#10;n5RHENrgbf6GPMq1ZDidlfCNiGFwz/W+wlEGddDpy0Tt70kS2gXvupbMdNBCGUiRhB6kzbt4UjxB&#10;K/PEBTxOVjjnoiOJoYNhxEDelz4G8jkgOQog/cbYMSRF8zw4b4w/B+X81sRzvJbG+izrFbu0jf2u&#10;z71Xpdt0srPsBP2oHgz0eDW7qeo0tNlaVvM5GP7V1e7aSomN/XiIVsiY1L0gjgYMUX7QceDTlF7b&#10;2evyt7T5BQAA//8DAFBLAwQUAAYACAAAACEAoCFOmtsAAAAGAQAADwAAAGRycy9kb3ducmV2Lnht&#10;bEyPQUvEMBCF74L/IYzgZXETtVStTRcRFvEi7CroMdtMm2IzKU26rf/e8bTe5s0b3nyv3Cy+F0cc&#10;YxdIw/VagUCqg+2o1fDxvr26BxGTIWv6QKjhByNsqvOz0hQ2zLTD4z61gkMoFkaDS2kopIy1Q2/i&#10;OgxI7DVh9CaxHFtpRzNzuO/ljVK59KYj/uDMgM8O6+/95DW83TUrFb8y16zyfN694su2mT61vrxY&#10;nh5BJFzS6Rj+8BkdKmY6hIlsFL0GLpJ4y/hsZkrxcGCdPdyCrEr5H7/6BQAA//8DAFBLAQItABQA&#10;BgAIAAAAIQC2gziS/gAAAOEBAAATAAAAAAAAAAAAAAAAAAAAAABbQ29udGVudF9UeXBlc10ueG1s&#10;UEsBAi0AFAAGAAgAAAAhADj9If/WAAAAlAEAAAsAAAAAAAAAAAAAAAAALwEAAF9yZWxzLy5yZWxz&#10;UEsBAi0AFAAGAAgAAAAhAEp3lnonAgAA3gQAAA4AAAAAAAAAAAAAAAAALgIAAGRycy9lMm9Eb2Mu&#10;eG1sUEsBAi0AFAAGAAgAAAAhAKAhTprbAAAABgEAAA8AAAAAAAAAAAAAAAAAgQQAAGRycy9kb3du&#10;cmV2LnhtbFBLBQYAAAAABAAEAPMAAACJBQAAAAA=&#10;" o:allowincell="f" strokeweight=".53mm">
            <v:fill opacity="19789f"/>
            <v:textbox inset="10.8pt,7.2pt,10.8pt,10.8pt">
              <w:txbxContent>
                <w:p w14:paraId="5310C46D" w14:textId="77777777" w:rsidR="00BE7D3D" w:rsidRDefault="00BE7D3D" w:rsidP="00BE7D3D">
                  <w:pPr>
                    <w:pStyle w:val="FrameContents"/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ЗАВРШНИ ТЕСТ</w:t>
                  </w:r>
                </w:p>
                <w:p w14:paraId="454C70D9" w14:textId="77777777" w:rsidR="00BE7D3D" w:rsidRDefault="00BE7D3D" w:rsidP="00BE7D3D">
                  <w:pPr>
                    <w:pStyle w:val="FrameContents"/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0-24 ПОЕНА</w:t>
                  </w:r>
                </w:p>
                <w:p w14:paraId="20921A36" w14:textId="77777777" w:rsidR="00BE7D3D" w:rsidRDefault="00BE7D3D" w:rsidP="00BE7D3D">
                  <w:pPr>
                    <w:pStyle w:val="FrameContents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 anchorx="margin"/>
          </v:roundrect>
        </w:pict>
      </w:r>
    </w:p>
    <w:p w14:paraId="63229727" w14:textId="77777777" w:rsidR="00BE7D3D" w:rsidRDefault="00BE7D3D" w:rsidP="00BE7D3D">
      <w:pPr>
        <w:rPr>
          <w:rFonts w:ascii="Arial" w:hAnsi="Arial" w:cs="Arial"/>
          <w:lang w:val="sr-Latn-CS"/>
        </w:rPr>
      </w:pPr>
    </w:p>
    <w:p w14:paraId="410DA43C" w14:textId="77777777" w:rsidR="00BE7D3D" w:rsidRDefault="00BE7D3D" w:rsidP="00FE755B">
      <w:pPr>
        <w:jc w:val="center"/>
        <w:rPr>
          <w:rFonts w:ascii="Arial" w:hAnsi="Arial" w:cs="Arial"/>
          <w:lang w:val="sr-Latn-CS"/>
        </w:rPr>
      </w:pPr>
    </w:p>
    <w:p w14:paraId="43626F4F" w14:textId="77777777" w:rsidR="00FE755B" w:rsidRDefault="00FE755B" w:rsidP="00BE7D3D">
      <w:pPr>
        <w:rPr>
          <w:rFonts w:ascii="Arial" w:hAnsi="Arial" w:cs="Arial"/>
          <w:lang w:val="sr-Latn-CS"/>
        </w:rPr>
      </w:pPr>
    </w:p>
    <w:p w14:paraId="3254F78D" w14:textId="77777777" w:rsidR="00FE755B" w:rsidRPr="00FE755B" w:rsidRDefault="00FE755B" w:rsidP="00FE755B">
      <w:pPr>
        <w:jc w:val="center"/>
        <w:rPr>
          <w:rFonts w:ascii="Arial" w:hAnsi="Arial" w:cs="Arial"/>
          <w:lang w:val="sr-Latn-CS"/>
        </w:rPr>
      </w:pPr>
    </w:p>
    <w:p w14:paraId="00A9AB80" w14:textId="77777777" w:rsidR="004F6582" w:rsidRPr="00FE755B" w:rsidRDefault="004F6582">
      <w:pPr>
        <w:jc w:val="center"/>
        <w:rPr>
          <w:b/>
          <w:bCs/>
          <w:sz w:val="20"/>
          <w:szCs w:val="20"/>
          <w:u w:val="single"/>
          <w:lang w:val="ru-RU"/>
        </w:rPr>
      </w:pPr>
    </w:p>
    <w:p w14:paraId="082507B9" w14:textId="77777777" w:rsidR="00BE7D3D" w:rsidRDefault="00BE7D3D" w:rsidP="00BE7D3D">
      <w:pPr>
        <w:jc w:val="center"/>
        <w:rPr>
          <w:b/>
          <w:sz w:val="28"/>
          <w:szCs w:val="28"/>
        </w:rPr>
      </w:pPr>
    </w:p>
    <w:p w14:paraId="0FA5FCDB" w14:textId="77777777" w:rsidR="004F6582" w:rsidRPr="00FE755B" w:rsidRDefault="00390D95" w:rsidP="00BE7D3D">
      <w:pPr>
        <w:jc w:val="center"/>
        <w:rPr>
          <w:b/>
          <w:sz w:val="28"/>
          <w:szCs w:val="28"/>
        </w:rPr>
      </w:pPr>
      <w:r w:rsidRPr="00FE755B">
        <w:rPr>
          <w:b/>
          <w:sz w:val="28"/>
          <w:szCs w:val="28"/>
        </w:rPr>
        <w:t>ОЦЕЊИВАЊЕ ЗАВРШНОГ ТЕСТА</w:t>
      </w:r>
    </w:p>
    <w:p w14:paraId="6DE228D2" w14:textId="77777777" w:rsidR="004F6582" w:rsidRPr="00FE755B" w:rsidRDefault="00390D95">
      <w:pPr>
        <w:jc w:val="center"/>
        <w:rPr>
          <w:lang w:val="sr-Latn-CS"/>
        </w:rPr>
      </w:pPr>
      <w:r w:rsidRPr="00FE755B">
        <w:t xml:space="preserve">Тест има </w:t>
      </w:r>
      <w:r w:rsidRPr="00FE755B">
        <w:rPr>
          <w:lang w:val="ru-RU"/>
        </w:rPr>
        <w:t>24</w:t>
      </w:r>
      <w:r w:rsidRPr="00FE755B">
        <w:t xml:space="preserve"> питања</w:t>
      </w:r>
    </w:p>
    <w:p w14:paraId="1844FEE2" w14:textId="77777777" w:rsidR="004F6582" w:rsidRPr="00FE755B" w:rsidRDefault="00390D95">
      <w:pPr>
        <w:jc w:val="center"/>
        <w:rPr>
          <w:lang w:val="ru-RU"/>
        </w:rPr>
      </w:pPr>
      <w:r w:rsidRPr="00FE755B">
        <w:t>Свако питање</w:t>
      </w:r>
      <w:r w:rsidRPr="00FE755B">
        <w:rPr>
          <w:lang w:val="ru-RU"/>
        </w:rPr>
        <w:t xml:space="preserve"> вреди</w:t>
      </w:r>
      <w:r w:rsidRPr="00FE755B">
        <w:t xml:space="preserve"> </w:t>
      </w:r>
      <w:r w:rsidRPr="00FE755B">
        <w:rPr>
          <w:lang w:val="ru-RU"/>
        </w:rPr>
        <w:t xml:space="preserve">1 </w:t>
      </w:r>
      <w:r w:rsidRPr="00FE755B">
        <w:t>поен</w:t>
      </w:r>
    </w:p>
    <w:p w14:paraId="29F2E644" w14:textId="77777777" w:rsidR="004F6582" w:rsidRPr="00FE755B" w:rsidRDefault="004F6582">
      <w:pPr>
        <w:jc w:val="center"/>
        <w:rPr>
          <w:b/>
          <w:lang w:val="ru-RU"/>
        </w:rPr>
      </w:pPr>
    </w:p>
    <w:p w14:paraId="66788116" w14:textId="77777777" w:rsidR="004F6582" w:rsidRPr="00FE755B" w:rsidRDefault="004F6582">
      <w:pPr>
        <w:rPr>
          <w:b/>
          <w:bCs/>
          <w:sz w:val="32"/>
          <w:szCs w:val="32"/>
        </w:rPr>
      </w:pPr>
    </w:p>
    <w:p w14:paraId="37FD26A6" w14:textId="77777777" w:rsidR="004F6582" w:rsidRPr="00FE755B" w:rsidRDefault="00390D95">
      <w:pPr>
        <w:jc w:val="center"/>
        <w:rPr>
          <w:b/>
          <w:sz w:val="36"/>
          <w:szCs w:val="36"/>
          <w:lang w:val="sr-Latn-CS"/>
        </w:rPr>
      </w:pPr>
      <w:r w:rsidRPr="00FE755B">
        <w:rPr>
          <w:b/>
          <w:sz w:val="36"/>
          <w:szCs w:val="36"/>
        </w:rPr>
        <w:t>МОДУЛ 3</w:t>
      </w:r>
      <w:r w:rsidRPr="00FE755B">
        <w:rPr>
          <w:b/>
          <w:sz w:val="36"/>
          <w:szCs w:val="36"/>
          <w:lang w:val="sr-Latn-CS"/>
        </w:rPr>
        <w:t>.</w:t>
      </w:r>
    </w:p>
    <w:p w14:paraId="05C0793D" w14:textId="77777777" w:rsidR="004F6582" w:rsidRDefault="004F6582"/>
    <w:p w14:paraId="43F7BED9" w14:textId="77777777" w:rsidR="00FE755B" w:rsidRPr="00FE755B" w:rsidRDefault="00FE755B">
      <w:pPr>
        <w:rPr>
          <w:lang w:val="sr-Latn-CS"/>
        </w:rPr>
      </w:pPr>
    </w:p>
    <w:p w14:paraId="126172B0" w14:textId="77777777" w:rsidR="004F6582" w:rsidRDefault="00000000" w:rsidP="00FE755B">
      <w:pPr>
        <w:jc w:val="center"/>
        <w:rPr>
          <w:noProof/>
          <w:lang w:val="en-US"/>
        </w:rPr>
      </w:pPr>
      <w:r>
        <w:rPr>
          <w:noProof/>
          <w:color w:val="000000" w:themeColor="text1"/>
          <w:lang w:val="en-US"/>
        </w:rPr>
        <w:pict w14:anchorId="13D5FF2F">
          <v:roundrect id="Image4" o:spid="_x0000_s1028" style="position:absolute;left:0;text-align:left;margin-left:149.4pt;margin-top:-.15pt;width:200.4pt;height:73.75pt;z-index:251662336;visibility:visible;mso-width-percent:330;mso-wrap-distance-top:7.2pt;mso-wrap-distance-bottom:7.2pt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f17wEAAAMEAAAOAAAAZHJzL2Uyb0RvYy54bWysU9uO0zAQfUfiHyy/0yRtyG6rpivEqmgl&#10;BCsWPsD1pTHyTbbbpH/P2EkvCxIPiDw4Hl/OnHNmvH4YtEJH7oO0psXVrMSIG2qZNPsW//i+fXeP&#10;UYjEMKKs4S0+8YAfNm/frHu34nPbWcW4RwBiwqp3Le5idKuiCLTjmoSZddzAprBekwih3xfMkx7Q&#10;tSrmZdkUvfXMeUt5CLD6OG7iTcYXgtP4VYjAI1ItBm4xjz6PuzQWmzVZ7T1xnaQTDfIPLDSRBpJe&#10;oB5JJOjg5R9QWlJvgxVxRq0urBCS8qwB1FTlb2peOuJ41gLmBHexKfw/WPrl+OyRZC1eYmSIhhI9&#10;abLndXKmd2EFB17cs5+iANMkcxBepz8IQEN283Rxkw8RUVicv6/r+h5Mp7C3XDRlme0urredD/ET&#10;txqlSYu9PRj2DUqWnSTHzyFmS9lEjLCfGAmtoEBHolDVNM1dogmI02GYnTHTzWCVZFupVA78fvdR&#10;eQRXW7zN35hHuY6MqwugeOYYxuMZ/RWOMqiHTl+WIO3vSRLaFe+WS1Y6MlcmgfDcqiA4LSbbR6PT&#10;LA67IRdofi7JzrITFE09GWiEanFXNamzc7Ss6hoC/2prdxulbMZ+OEQr5CXbiDilhk7LqqdXkVr5&#10;Ns6nrm938wsAAP//AwBQSwMEFAAGAAgAAAAhAD9dA27gAAAACQEAAA8AAABkcnMvZG93bnJldi54&#10;bWxMj0FLw0AUhO+C/2F5gpfSboxl28RsighFvAitQnvcZl+ywezbkN008d+7nvQ4zDDzTbGbbceu&#10;OPjWkYSHVQIMqXK6pUbC58d+uQXmgyKtOkco4Rs97Mrbm0Ll2k10wOsxNCyWkM+VBBNCn3PuK4NW&#10;+ZXrkaJXu8GqEOXQcD2oKZbbjqdJIrhVLcUFo3p8MVh9HUcr4X1TLxJ/Xpt6IcR0eMPXfT2epLy/&#10;m5+fgAWcw18YfvEjOpSR6eJG0p51EtJsG9GDhOUjsOiLLBPALjG43qTAy4L/f1D+AAAA//8DAFBL&#10;AQItABQABgAIAAAAIQC2gziS/gAAAOEBAAATAAAAAAAAAAAAAAAAAAAAAABbQ29udGVudF9UeXBl&#10;c10ueG1sUEsBAi0AFAAGAAgAAAAhADj9If/WAAAAlAEAAAsAAAAAAAAAAAAAAAAALwEAAF9yZWxz&#10;Ly5yZWxzUEsBAi0AFAAGAAgAAAAhAIZ5V/XvAQAAAwQAAA4AAAAAAAAAAAAAAAAALgIAAGRycy9l&#10;Mm9Eb2MueG1sUEsBAi0AFAAGAAgAAAAhAD9dA27gAAAACQEAAA8AAAAAAAAAAAAAAAAASQQAAGRy&#10;cy9kb3ducmV2LnhtbFBLBQYAAAAABAAEAPMAAABWBQAAAAA=&#10;" o:allowincell="f" strokeweight=".53mm">
            <v:fill opacity="19789f"/>
            <v:textbox inset="10.8pt,7.2pt,10.8pt,10.8pt">
              <w:txbxContent>
                <w:p w14:paraId="6206C115" w14:textId="77777777" w:rsidR="00FE755B" w:rsidRDefault="00FE755B" w:rsidP="00FE755B">
                  <w:pPr>
                    <w:pStyle w:val="FrameContents"/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ЗАВРШНИ ТЕСТ</w:t>
                  </w:r>
                </w:p>
                <w:p w14:paraId="382A2430" w14:textId="77777777" w:rsidR="00FE755B" w:rsidRDefault="00FE755B" w:rsidP="00FE755B">
                  <w:pPr>
                    <w:pStyle w:val="FrameContents"/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0-23 ПОЕНА</w:t>
                  </w:r>
                </w:p>
                <w:p w14:paraId="43BB0BF2" w14:textId="77777777" w:rsidR="00FE755B" w:rsidRDefault="00FE755B" w:rsidP="00FE755B">
                  <w:pPr>
                    <w:pStyle w:val="FrameContents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3F7973F9" w14:textId="77777777" w:rsidR="00FE755B" w:rsidRPr="00FE755B" w:rsidRDefault="00FE755B" w:rsidP="00FE755B">
      <w:pPr>
        <w:jc w:val="center"/>
        <w:rPr>
          <w:lang w:val="ru-RU"/>
        </w:rPr>
      </w:pPr>
    </w:p>
    <w:p w14:paraId="3162ED7A" w14:textId="77777777" w:rsidR="004F6582" w:rsidRPr="00FE755B" w:rsidRDefault="004F6582" w:rsidP="00FE755B">
      <w:pPr>
        <w:jc w:val="center"/>
        <w:rPr>
          <w:lang w:val="ru-RU"/>
        </w:rPr>
      </w:pPr>
    </w:p>
    <w:p w14:paraId="3B3D28E1" w14:textId="77777777" w:rsidR="004F6582" w:rsidRPr="00FE755B" w:rsidRDefault="004F6582">
      <w:pPr>
        <w:rPr>
          <w:lang w:val="ru-RU"/>
        </w:rPr>
      </w:pPr>
    </w:p>
    <w:p w14:paraId="3456051F" w14:textId="77777777" w:rsidR="004F6582" w:rsidRPr="00FE755B" w:rsidRDefault="004F6582" w:rsidP="00FE755B">
      <w:pPr>
        <w:jc w:val="center"/>
        <w:rPr>
          <w:rFonts w:ascii="Arial" w:hAnsi="Arial" w:cs="Arial"/>
          <w:b/>
          <w:lang w:val="ru-RU"/>
        </w:rPr>
      </w:pPr>
    </w:p>
    <w:p w14:paraId="630F57BE" w14:textId="77777777" w:rsidR="004F6582" w:rsidRPr="00FE755B" w:rsidRDefault="004F6582">
      <w:pPr>
        <w:rPr>
          <w:rFonts w:ascii="Arial" w:hAnsi="Arial" w:cs="Arial"/>
          <w:lang w:val="sr-Latn-CS"/>
        </w:rPr>
      </w:pPr>
    </w:p>
    <w:p w14:paraId="5EA5F9ED" w14:textId="77777777" w:rsidR="004F6582" w:rsidRPr="00FE755B" w:rsidRDefault="004F6582">
      <w:pPr>
        <w:jc w:val="center"/>
        <w:rPr>
          <w:b/>
          <w:bCs/>
          <w:sz w:val="20"/>
          <w:szCs w:val="20"/>
          <w:u w:val="single"/>
          <w:lang w:val="ru-RU"/>
        </w:rPr>
      </w:pPr>
    </w:p>
    <w:p w14:paraId="2071D423" w14:textId="77777777" w:rsidR="004F6582" w:rsidRDefault="00390D95">
      <w:pPr>
        <w:jc w:val="center"/>
        <w:rPr>
          <w:b/>
          <w:sz w:val="28"/>
          <w:szCs w:val="28"/>
        </w:rPr>
      </w:pPr>
      <w:r w:rsidRPr="00FE755B">
        <w:rPr>
          <w:b/>
          <w:sz w:val="28"/>
          <w:szCs w:val="28"/>
        </w:rPr>
        <w:t xml:space="preserve">ОЦЕЊИВАЊЕ </w:t>
      </w:r>
      <w:r>
        <w:rPr>
          <w:b/>
          <w:sz w:val="28"/>
          <w:szCs w:val="28"/>
        </w:rPr>
        <w:t>ЗАВРШНОГ ТЕСТА</w:t>
      </w:r>
    </w:p>
    <w:p w14:paraId="49E410CA" w14:textId="77777777" w:rsidR="004F6582" w:rsidRDefault="00390D95">
      <w:pPr>
        <w:jc w:val="center"/>
        <w:rPr>
          <w:lang w:val="sr-Latn-CS"/>
        </w:rPr>
      </w:pPr>
      <w:r>
        <w:t xml:space="preserve">Тест има </w:t>
      </w:r>
      <w:r>
        <w:rPr>
          <w:lang w:val="ru-RU"/>
        </w:rPr>
        <w:t>23</w:t>
      </w:r>
      <w:r>
        <w:t xml:space="preserve"> питања</w:t>
      </w:r>
    </w:p>
    <w:p w14:paraId="4D64F990" w14:textId="77777777" w:rsidR="004F6582" w:rsidRDefault="00390D95">
      <w:pPr>
        <w:jc w:val="center"/>
        <w:rPr>
          <w:lang w:val="ru-RU"/>
        </w:rPr>
        <w:sectPr w:rsidR="004F6582">
          <w:headerReference w:type="default" r:id="rId9"/>
          <w:pgSz w:w="11906" w:h="16838"/>
          <w:pgMar w:top="567" w:right="567" w:bottom="567" w:left="1418" w:header="510" w:footer="0" w:gutter="0"/>
          <w:cols w:space="720"/>
          <w:formProt w:val="0"/>
          <w:docGrid w:linePitch="360"/>
        </w:sectPr>
      </w:pPr>
      <w:r>
        <w:t>Свако питање</w:t>
      </w:r>
      <w:r>
        <w:rPr>
          <w:lang w:val="ru-RU"/>
        </w:rPr>
        <w:t xml:space="preserve"> вреди</w:t>
      </w:r>
      <w:r>
        <w:t xml:space="preserve"> </w:t>
      </w:r>
      <w:r>
        <w:rPr>
          <w:lang w:val="ru-RU"/>
        </w:rPr>
        <w:t xml:space="preserve">1 </w:t>
      </w:r>
      <w:r>
        <w:t>поен</w:t>
      </w:r>
    </w:p>
    <w:p w14:paraId="35C6DD88" w14:textId="77777777" w:rsidR="004F6582" w:rsidRDefault="004F6582">
      <w:pPr>
        <w:rPr>
          <w:b/>
          <w:bCs/>
          <w:sz w:val="32"/>
          <w:szCs w:val="32"/>
        </w:rPr>
      </w:pPr>
    </w:p>
    <w:p w14:paraId="292D8A8A" w14:textId="77777777" w:rsidR="004F6582" w:rsidRDefault="004F6582">
      <w:pPr>
        <w:rPr>
          <w:b/>
          <w:bCs/>
          <w:sz w:val="32"/>
          <w:szCs w:val="32"/>
        </w:rPr>
      </w:pPr>
    </w:p>
    <w:p w14:paraId="5328ABB2" w14:textId="77777777" w:rsidR="004F6582" w:rsidRDefault="004F6582">
      <w:pPr>
        <w:rPr>
          <w:b/>
          <w:bCs/>
          <w:sz w:val="32"/>
          <w:szCs w:val="32"/>
        </w:rPr>
      </w:pPr>
    </w:p>
    <w:p w14:paraId="5A4FA427" w14:textId="77777777" w:rsidR="004F6582" w:rsidRDefault="004F6582">
      <w:pPr>
        <w:rPr>
          <w:b/>
          <w:bCs/>
          <w:sz w:val="32"/>
          <w:szCs w:val="20"/>
        </w:rPr>
      </w:pPr>
    </w:p>
    <w:p w14:paraId="3C5959DD" w14:textId="77777777" w:rsidR="004F6582" w:rsidRDefault="004F6582">
      <w:pPr>
        <w:rPr>
          <w:b/>
          <w:bCs/>
          <w:sz w:val="32"/>
          <w:szCs w:val="20"/>
        </w:rPr>
      </w:pPr>
    </w:p>
    <w:p w14:paraId="4AD94A20" w14:textId="77777777" w:rsidR="004F6582" w:rsidRDefault="00390D95">
      <w:pPr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>ЛИТЕРАТУРА:</w:t>
      </w:r>
    </w:p>
    <w:p w14:paraId="0CFD9B79" w14:textId="77777777" w:rsidR="004F6582" w:rsidRDefault="004F6582">
      <w:pPr>
        <w:rPr>
          <w:b/>
          <w:bCs/>
          <w:sz w:val="32"/>
          <w:szCs w:val="20"/>
        </w:rPr>
      </w:pPr>
    </w:p>
    <w:tbl>
      <w:tblPr>
        <w:tblpPr w:leftFromText="180" w:rightFromText="180" w:vertAnchor="text" w:horzAnchor="margin" w:tblpXSpec="center" w:tblpY="141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234"/>
        <w:gridCol w:w="2699"/>
        <w:gridCol w:w="5671"/>
        <w:gridCol w:w="4394"/>
        <w:gridCol w:w="1922"/>
      </w:tblGrid>
      <w:tr w:rsidR="004F6582" w14:paraId="021D5C30" w14:textId="77777777">
        <w:trPr>
          <w:trHeight w:val="624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22F5F" w14:textId="77777777" w:rsidR="004F6582" w:rsidRDefault="00390D95">
            <w:pPr>
              <w:widowControl w:val="0"/>
              <w:ind w:left="-180" w:firstLine="180"/>
              <w:jc w:val="center"/>
              <w:rPr>
                <w:b/>
                <w:sz w:val="22"/>
                <w:szCs w:val="14"/>
              </w:rPr>
            </w:pPr>
            <w:r>
              <w:rPr>
                <w:b/>
                <w:sz w:val="22"/>
                <w:szCs w:val="14"/>
              </w:rPr>
              <w:t>МОДУЛ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351E" w14:textId="77777777" w:rsidR="004F6582" w:rsidRDefault="00390D95">
            <w:pPr>
              <w:widowControl w:val="0"/>
              <w:jc w:val="center"/>
              <w:rPr>
                <w:b/>
                <w:bCs/>
                <w:sz w:val="22"/>
                <w:szCs w:val="14"/>
                <w:u w:val="single"/>
                <w:lang w:val="ru-RU"/>
              </w:rPr>
            </w:pPr>
            <w:r>
              <w:rPr>
                <w:b/>
                <w:bCs/>
                <w:sz w:val="22"/>
                <w:szCs w:val="14"/>
              </w:rPr>
              <w:t>НАЗИВ УЏБЕНИКА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7F10" w14:textId="77777777" w:rsidR="004F6582" w:rsidRDefault="00390D95">
            <w:pPr>
              <w:widowControl w:val="0"/>
              <w:jc w:val="center"/>
              <w:rPr>
                <w:b/>
                <w:bCs/>
                <w:sz w:val="22"/>
                <w:szCs w:val="14"/>
                <w:u w:val="single"/>
                <w:lang w:val="ru-RU"/>
              </w:rPr>
            </w:pPr>
            <w:r>
              <w:rPr>
                <w:b/>
                <w:bCs/>
                <w:sz w:val="22"/>
                <w:szCs w:val="14"/>
              </w:rPr>
              <w:t>АУТОРИ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675E" w14:textId="77777777" w:rsidR="004F6582" w:rsidRDefault="00390D95">
            <w:pPr>
              <w:widowControl w:val="0"/>
              <w:jc w:val="center"/>
              <w:rPr>
                <w:b/>
                <w:bCs/>
                <w:sz w:val="22"/>
                <w:szCs w:val="14"/>
                <w:u w:val="single"/>
                <w:lang w:val="ru-RU"/>
              </w:rPr>
            </w:pPr>
            <w:r>
              <w:rPr>
                <w:b/>
                <w:bCs/>
                <w:sz w:val="22"/>
                <w:szCs w:val="14"/>
              </w:rPr>
              <w:t>ИЗАДАВАЧ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8A31" w14:textId="77777777" w:rsidR="004F6582" w:rsidRDefault="00390D95">
            <w:pPr>
              <w:widowControl w:val="0"/>
              <w:jc w:val="center"/>
              <w:rPr>
                <w:b/>
                <w:bCs/>
                <w:sz w:val="22"/>
                <w:szCs w:val="14"/>
                <w:u w:val="single"/>
              </w:rPr>
            </w:pPr>
            <w:r>
              <w:rPr>
                <w:b/>
                <w:bCs/>
                <w:sz w:val="22"/>
                <w:szCs w:val="14"/>
              </w:rPr>
              <w:t>БИБЛИОТЕ</w:t>
            </w:r>
            <w:r>
              <w:rPr>
                <w:b/>
                <w:bCs/>
                <w:sz w:val="22"/>
                <w:szCs w:val="14"/>
                <w:lang w:val="en-US"/>
              </w:rPr>
              <w:t>КА</w:t>
            </w:r>
          </w:p>
        </w:tc>
      </w:tr>
      <w:tr w:rsidR="004F6582" w14:paraId="1C9B331F" w14:textId="77777777">
        <w:trPr>
          <w:trHeight w:val="624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3D82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742D" w14:textId="77777777" w:rsidR="004F6582" w:rsidRDefault="00390D95">
            <w:pPr>
              <w:widowControl w:val="0"/>
              <w:ind w:right="-20"/>
              <w:rPr>
                <w:b/>
                <w:bCs/>
                <w:sz w:val="32"/>
                <w:szCs w:val="32"/>
              </w:rPr>
            </w:pPr>
            <w:r>
              <w:t>Општа епидемиологија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CBEB" w14:textId="77777777" w:rsidR="004F6582" w:rsidRDefault="00390D95">
            <w:pPr>
              <w:widowControl w:val="0"/>
              <w:ind w:left="101" w:right="-20"/>
              <w:rPr>
                <w:b/>
                <w:bCs/>
                <w:sz w:val="32"/>
                <w:szCs w:val="32"/>
              </w:rPr>
            </w:pPr>
            <w:r>
              <w:t>Радовановић З, Влајинац Х.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F3F3" w14:textId="77777777" w:rsidR="004F6582" w:rsidRDefault="00390D95">
            <w:pPr>
              <w:widowControl w:val="0"/>
              <w:ind w:left="101" w:right="-20"/>
              <w:rPr>
                <w:b/>
                <w:bCs/>
                <w:sz w:val="32"/>
                <w:szCs w:val="32"/>
              </w:rPr>
            </w:pPr>
            <w:r>
              <w:t>Наука, Београд, 2001.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9B99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Има</w:t>
            </w:r>
          </w:p>
        </w:tc>
      </w:tr>
      <w:tr w:rsidR="004F6582" w14:paraId="53577406" w14:textId="77777777">
        <w:trPr>
          <w:trHeight w:val="624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ED61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4FCC" w14:textId="77777777" w:rsidR="004F6582" w:rsidRDefault="00390D95">
            <w:pPr>
              <w:widowControl w:val="0"/>
              <w:ind w:right="-20"/>
              <w:rPr>
                <w:b/>
                <w:bCs/>
                <w:sz w:val="32"/>
                <w:szCs w:val="32"/>
              </w:rPr>
            </w:pPr>
            <w:r>
              <w:t>Епидемиологија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095F" w14:textId="77777777" w:rsidR="004F6582" w:rsidRDefault="00390D95">
            <w:pPr>
              <w:widowControl w:val="0"/>
              <w:ind w:left="101" w:right="-20"/>
              <w:rPr>
                <w:b/>
                <w:bCs/>
                <w:sz w:val="32"/>
                <w:szCs w:val="32"/>
              </w:rPr>
            </w:pPr>
            <w:r>
              <w:t>Гледовић З, Славенка Ј, Јаребински М, Марковић-Денић Љ, Пекмезовић Т, Шипетић-Грујичић С.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4731" w14:textId="77777777" w:rsidR="004F6582" w:rsidRDefault="00390D95">
            <w:pPr>
              <w:widowControl w:val="0"/>
              <w:ind w:left="101" w:right="-20"/>
              <w:rPr>
                <w:b/>
                <w:bCs/>
                <w:sz w:val="32"/>
                <w:szCs w:val="32"/>
              </w:rPr>
            </w:pPr>
            <w:r>
              <w:t>Медицински факултет Универзитета у Београду - ЦИБИД, Београд, 2006.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2028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Има</w:t>
            </w:r>
          </w:p>
        </w:tc>
      </w:tr>
      <w:tr w:rsidR="004F6582" w14:paraId="074D34CF" w14:textId="77777777">
        <w:trPr>
          <w:trHeight w:val="454"/>
          <w:jc w:val="center"/>
        </w:trPr>
        <w:tc>
          <w:tcPr>
            <w:tcW w:w="15704" w:type="dxa"/>
            <w:gridSpan w:val="5"/>
            <w:tcBorders>
              <w:top w:val="single" w:sz="4" w:space="0" w:color="000000"/>
            </w:tcBorders>
            <w:vAlign w:val="center"/>
          </w:tcPr>
          <w:p w14:paraId="5D0AEDAF" w14:textId="77777777" w:rsidR="004F6582" w:rsidRDefault="00390D95">
            <w:pPr>
              <w:widowControl w:val="0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br/>
              <w:t xml:space="preserve">Сва предавања налазе се на сајту Факултета медицинских наука: </w:t>
            </w:r>
            <w:hyperlink r:id="rId10">
              <w:r>
                <w:rPr>
                  <w:rStyle w:val="Hyperlink"/>
                  <w:bCs/>
                  <w:color w:val="auto"/>
                  <w:sz w:val="20"/>
                  <w:szCs w:val="20"/>
                  <w:u w:val="none"/>
                  <w:lang w:val="ru-RU"/>
                </w:rPr>
                <w:t>www.med</w:t>
              </w:r>
              <w:bookmarkStart w:id="0" w:name="_Hlt222897923"/>
              <w:bookmarkStart w:id="1" w:name="_Hlt222897924"/>
              <w:r>
                <w:rPr>
                  <w:rStyle w:val="Hyperlink"/>
                  <w:bCs/>
                  <w:color w:val="auto"/>
                  <w:sz w:val="20"/>
                  <w:szCs w:val="20"/>
                  <w:u w:val="none"/>
                  <w:lang w:val="ru-RU"/>
                </w:rPr>
                <w:t>f</w:t>
              </w:r>
              <w:bookmarkEnd w:id="0"/>
              <w:bookmarkEnd w:id="1"/>
              <w:r>
                <w:rPr>
                  <w:rStyle w:val="Hyperlink"/>
                  <w:bCs/>
                  <w:color w:val="auto"/>
                  <w:sz w:val="20"/>
                  <w:szCs w:val="20"/>
                  <w:u w:val="none"/>
                  <w:lang w:val="ru-RU"/>
                </w:rPr>
                <w:t>.kg.ac.</w:t>
              </w:r>
              <w:r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rs</w:t>
              </w:r>
            </w:hyperlink>
            <w:r>
              <w:rPr>
                <w:bCs/>
                <w:sz w:val="20"/>
                <w:szCs w:val="20"/>
                <w:lang w:val="ru-RU"/>
              </w:rPr>
              <w:br/>
            </w:r>
          </w:p>
        </w:tc>
      </w:tr>
    </w:tbl>
    <w:p w14:paraId="37EFA1B2" w14:textId="77777777" w:rsidR="004F6582" w:rsidRDefault="004F6582">
      <w:pPr>
        <w:sectPr w:rsidR="004F6582">
          <w:headerReference w:type="default" r:id="rId11"/>
          <w:pgSz w:w="16838" w:h="11906" w:orient="landscape"/>
          <w:pgMar w:top="1418" w:right="567" w:bottom="567" w:left="567" w:header="510" w:footer="0" w:gutter="0"/>
          <w:cols w:space="720"/>
          <w:formProt w:val="0"/>
          <w:docGrid w:linePitch="360"/>
        </w:sectPr>
      </w:pPr>
    </w:p>
    <w:p w14:paraId="7F1B01DA" w14:textId="77777777" w:rsidR="004F6582" w:rsidRDefault="00390D9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ПРОГРАМ:</w:t>
      </w:r>
    </w:p>
    <w:p w14:paraId="4A230061" w14:textId="77777777" w:rsidR="004F6582" w:rsidRDefault="004F6582">
      <w:pPr>
        <w:rPr>
          <w:b/>
          <w:bCs/>
          <w:sz w:val="20"/>
          <w:szCs w:val="20"/>
          <w:u w:val="single"/>
          <w:lang w:val="ru-RU"/>
        </w:rPr>
      </w:pPr>
    </w:p>
    <w:p w14:paraId="3BD27091" w14:textId="77777777" w:rsidR="004F6582" w:rsidRDefault="00390D95">
      <w:pPr>
        <w:jc w:val="center"/>
        <w:rPr>
          <w:b/>
          <w:bCs/>
          <w:sz w:val="32"/>
          <w:szCs w:val="28"/>
          <w:lang w:val="ru-RU"/>
        </w:rPr>
      </w:pPr>
      <w:r>
        <w:rPr>
          <w:b/>
          <w:bCs/>
          <w:sz w:val="32"/>
          <w:szCs w:val="28"/>
          <w:lang w:val="ru-RU"/>
        </w:rPr>
        <w:t>ПРВИ МОДУЛ: ОСНОВНИ ПОЈМОВИ И ДЕФИНИЦИЈЕ. ЕПИДЕМИОЛОГИЈА ЗАРАЗНИХ БОЛЕСТИ</w:t>
      </w:r>
    </w:p>
    <w:p w14:paraId="133530A9" w14:textId="77777777" w:rsidR="004F6582" w:rsidRDefault="004F6582">
      <w:pPr>
        <w:rPr>
          <w:b/>
          <w:bCs/>
          <w:sz w:val="20"/>
          <w:szCs w:val="20"/>
        </w:rPr>
      </w:pPr>
    </w:p>
    <w:p w14:paraId="7A988FE5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1 (ПРВА НЕДЕЉА):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136369AF" w14:textId="77777777">
        <w:trPr>
          <w:trHeight w:val="362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49D52F7D" w14:textId="77777777" w:rsidR="004F6582" w:rsidRDefault="00390D95">
            <w:pPr>
              <w:widowControl w:val="0"/>
              <w:ind w:right="-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ПРЕДМЕТ ПРОУЧАВАЊА И ЗАДАЦИ ЕПИДЕМИОЛОГИЈЕ.</w:t>
            </w:r>
          </w:p>
          <w:p w14:paraId="128BAC73" w14:textId="77777777" w:rsidR="004F6582" w:rsidRDefault="00390D95">
            <w:pPr>
              <w:widowControl w:val="0"/>
              <w:ind w:right="-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ИЗВОРИ ПОДАТАКА О ОБОЛЕВАЊУ И УМИРАЊУ</w:t>
            </w:r>
          </w:p>
        </w:tc>
      </w:tr>
      <w:tr w:rsidR="004F6582" w14:paraId="1039879D" w14:textId="77777777">
        <w:trPr>
          <w:trHeight w:val="415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1100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B1035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41DB856F" w14:textId="77777777">
        <w:trPr>
          <w:trHeight w:val="1167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0A145B05" w14:textId="77777777" w:rsidR="004F6582" w:rsidRDefault="00390D95">
            <w:pPr>
              <w:widowControl w:val="0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ru-RU"/>
              </w:rPr>
              <w:t>Дефиниција и циљеви епидемиологије, стратегија, однос према клиничким дисциплинама. Подаци о популацији, подаци о умирању и оболевању, улога лекара опште медицине у обезбеђењу и коришћењу података.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49F47F25" w14:textId="77777777" w:rsidR="004F6582" w:rsidRDefault="00390D9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Мере здравља и болести </w:t>
            </w:r>
            <w:r w:rsidR="00002CE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СТАНДАРДИЗАЦИЈА</w:t>
            </w:r>
            <w:r w:rsidR="00002CEA">
              <w:rPr>
                <w:sz w:val="22"/>
                <w:szCs w:val="22"/>
              </w:rPr>
              <w:t>.</w:t>
            </w:r>
          </w:p>
          <w:p w14:paraId="43BE8E5A" w14:textId="77777777" w:rsidR="004F6582" w:rsidRDefault="004F6582">
            <w:pPr>
              <w:widowControl w:val="0"/>
              <w:rPr>
                <w:sz w:val="22"/>
                <w:szCs w:val="22"/>
              </w:rPr>
            </w:pPr>
          </w:p>
          <w:p w14:paraId="0067D95B" w14:textId="77777777" w:rsidR="004F6582" w:rsidRDefault="004F6582">
            <w:pPr>
              <w:widowControl w:val="0"/>
              <w:rPr>
                <w:sz w:val="22"/>
                <w:szCs w:val="22"/>
              </w:rPr>
            </w:pPr>
          </w:p>
          <w:p w14:paraId="2B0A368D" w14:textId="77777777" w:rsidR="004F6582" w:rsidRDefault="004F6582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1D9ABCC2" w14:textId="77777777" w:rsidR="004F6582" w:rsidRDefault="004F6582">
      <w:pPr>
        <w:rPr>
          <w:bCs/>
          <w:sz w:val="20"/>
          <w:szCs w:val="20"/>
          <w:lang w:val="ru-RU"/>
        </w:rPr>
      </w:pPr>
    </w:p>
    <w:p w14:paraId="54481240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2 (ДРУГА НЕДЕЉА):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12E97641" w14:textId="77777777">
        <w:trPr>
          <w:trHeight w:val="362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6BF10ECB" w14:textId="77777777" w:rsidR="004F6582" w:rsidRDefault="00390D95">
            <w:pPr>
              <w:widowControl w:val="0"/>
              <w:ind w:right="-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УЗРОЧНОСТ У ЕПИДЕМИОЛОГИЈИ.</w:t>
            </w:r>
          </w:p>
          <w:p w14:paraId="19D17104" w14:textId="77777777" w:rsidR="004F6582" w:rsidRDefault="00390D95">
            <w:pPr>
              <w:widowControl w:val="0"/>
              <w:ind w:right="-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ВРСТЕ И ТИПОВИ ЕПИДЕМИЈЕ</w:t>
            </w:r>
          </w:p>
        </w:tc>
      </w:tr>
      <w:tr w:rsidR="004F6582" w14:paraId="28D659E5" w14:textId="77777777">
        <w:trPr>
          <w:trHeight w:val="415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6040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B396A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3AF7EAE0" w14:textId="77777777">
        <w:trPr>
          <w:trHeight w:val="1167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42437D7C" w14:textId="77777777" w:rsidR="004F6582" w:rsidRDefault="00390D95" w:rsidP="00002CE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Типови међусобне повезаности. Појам довољног и неопходног узрока. Карактеристике капљичних, контактних, хидричних, алиментарних и аерогених епидемија.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3231C8FA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Контакт. Вода. Храна. Ваздух. Вектори.</w:t>
            </w:r>
          </w:p>
        </w:tc>
      </w:tr>
    </w:tbl>
    <w:p w14:paraId="53FA54DD" w14:textId="77777777" w:rsidR="004F6582" w:rsidRDefault="004F6582">
      <w:pPr>
        <w:rPr>
          <w:bCs/>
          <w:sz w:val="20"/>
          <w:szCs w:val="20"/>
          <w:lang w:val="ru-RU"/>
        </w:rPr>
      </w:pPr>
    </w:p>
    <w:p w14:paraId="459672AF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3 (ТРЕЋА НЕДЕЉА):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71E72EAD" w14:textId="77777777">
        <w:trPr>
          <w:trHeight w:val="281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37BA7998" w14:textId="77777777" w:rsidR="004F6582" w:rsidRDefault="00390D95">
            <w:pPr>
              <w:widowControl w:val="0"/>
              <w:ind w:right="5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ЕПИДЕМИОЛОШКИ МОДЕЛИ И КОНЦЕПТИ БОЛЕСТИ.</w:t>
            </w:r>
          </w:p>
          <w:p w14:paraId="07D783C7" w14:textId="77777777" w:rsidR="004F6582" w:rsidRDefault="00390D95">
            <w:pPr>
              <w:widowControl w:val="0"/>
              <w:ind w:right="5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АГЕНС, ДОМАЋИН И СРЕДИНА</w:t>
            </w:r>
          </w:p>
        </w:tc>
      </w:tr>
      <w:tr w:rsidR="004F6582" w14:paraId="24CB73C8" w14:textId="77777777">
        <w:trPr>
          <w:trHeight w:val="442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8454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F707F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701E23C4" w14:textId="77777777"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2C25899D" w14:textId="77777777" w:rsidR="004F6582" w:rsidRDefault="00002CEA">
            <w:pPr>
              <w:widowControl w:val="0"/>
              <w:rPr>
                <w:sz w:val="22"/>
                <w:szCs w:val="22"/>
              </w:rPr>
            </w:pPr>
            <w:r w:rsidRPr="00002CEA">
              <w:rPr>
                <w:sz w:val="22"/>
                <w:szCs w:val="22"/>
              </w:rPr>
              <w:t>Епидемиолошки модели болести.</w:t>
            </w:r>
            <w:r>
              <w:rPr>
                <w:sz w:val="22"/>
                <w:szCs w:val="22"/>
              </w:rPr>
              <w:t xml:space="preserve"> </w:t>
            </w:r>
            <w:r w:rsidR="00390D95">
              <w:rPr>
                <w:sz w:val="22"/>
                <w:szCs w:val="22"/>
              </w:rPr>
              <w:t>Физички агенси, хемијски агенси, биолошки агенси. Резервоар инфективних агенаса и извор заразе. Природно жаришне инфекције. Диспозиција. Основни појмови. Загађење животне средине. Епидемиологија животне средине.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371D0A3A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Резервоари. Диспозиција. Агенс.</w:t>
            </w:r>
            <w:r>
              <w:t xml:space="preserve"> </w:t>
            </w:r>
            <w:r>
              <w:rPr>
                <w:sz w:val="22"/>
                <w:szCs w:val="22"/>
                <w:lang w:val="ru-RU"/>
              </w:rPr>
              <w:t>Средина.</w:t>
            </w:r>
          </w:p>
        </w:tc>
      </w:tr>
    </w:tbl>
    <w:p w14:paraId="4F4F0818" w14:textId="77777777" w:rsidR="004F6582" w:rsidRDefault="004F6582">
      <w:pPr>
        <w:rPr>
          <w:sz w:val="20"/>
          <w:szCs w:val="20"/>
        </w:rPr>
      </w:pPr>
    </w:p>
    <w:p w14:paraId="25F65E28" w14:textId="77777777" w:rsidR="004F6582" w:rsidRDefault="004F6582">
      <w:pPr>
        <w:rPr>
          <w:bCs/>
          <w:sz w:val="20"/>
          <w:szCs w:val="20"/>
          <w:lang w:val="ru-RU"/>
        </w:rPr>
      </w:pPr>
    </w:p>
    <w:p w14:paraId="7786EB69" w14:textId="77777777" w:rsidR="004F6582" w:rsidRDefault="00390D95">
      <w:pPr>
        <w:jc w:val="both"/>
        <w:rPr>
          <w:lang w:val="ru-RU"/>
        </w:rPr>
      </w:pPr>
      <w:r>
        <w:t>НАСТАВНА ЈЕДИНИЦА 4 (ЧЕТВРТА НЕДЕЉА):</w:t>
      </w:r>
    </w:p>
    <w:tbl>
      <w:tblPr>
        <w:tblW w:w="10120" w:type="dxa"/>
        <w:jc w:val="center"/>
        <w:tblLayout w:type="fixed"/>
        <w:tblLook w:val="01E0" w:firstRow="1" w:lastRow="1" w:firstColumn="1" w:lastColumn="1" w:noHBand="0" w:noVBand="0"/>
      </w:tblPr>
      <w:tblGrid>
        <w:gridCol w:w="5245"/>
        <w:gridCol w:w="4875"/>
      </w:tblGrid>
      <w:tr w:rsidR="004F6582" w14:paraId="00E8C234" w14:textId="77777777">
        <w:trPr>
          <w:trHeight w:val="510"/>
          <w:jc w:val="center"/>
        </w:trPr>
        <w:tc>
          <w:tcPr>
            <w:tcW w:w="10119" w:type="dxa"/>
            <w:gridSpan w:val="2"/>
            <w:tcBorders>
              <w:bottom w:val="single" w:sz="4" w:space="0" w:color="000000"/>
            </w:tcBorders>
            <w:vAlign w:val="center"/>
          </w:tcPr>
          <w:p w14:paraId="0E0214E8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ИСТРАЖИВАЊЕ ЕПИДЕМИЈЕ</w:t>
            </w:r>
          </w:p>
        </w:tc>
      </w:tr>
      <w:tr w:rsidR="004F6582" w14:paraId="21F17371" w14:textId="77777777">
        <w:trPr>
          <w:trHeight w:val="362"/>
          <w:jc w:val="center"/>
        </w:trPr>
        <w:tc>
          <w:tcPr>
            <w:tcW w:w="5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F0806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3C4CB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57121AE7" w14:textId="77777777">
        <w:trPr>
          <w:jc w:val="center"/>
        </w:trPr>
        <w:tc>
          <w:tcPr>
            <w:tcW w:w="5244" w:type="dxa"/>
            <w:tcBorders>
              <w:top w:val="single" w:sz="4" w:space="0" w:color="000000"/>
              <w:right w:val="single" w:sz="4" w:space="0" w:color="000000"/>
            </w:tcBorders>
          </w:tcPr>
          <w:p w14:paraId="46E68BC5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Дефинисати епидемију и испитати расподелу оболелих.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Обратити пажњу на комбинације (интеракције)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релевантних варијабли. Поставити хипотезу. Тестирати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хипотезу. Предложити мере спречавања и сузбијања.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</w:tcBorders>
          </w:tcPr>
          <w:p w14:paraId="158CD69E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eastAsia="sr-Latn-CS"/>
              </w:rPr>
              <w:t>Истраживање епидемије.</w:t>
            </w:r>
          </w:p>
        </w:tc>
      </w:tr>
    </w:tbl>
    <w:p w14:paraId="6C9EEFE6" w14:textId="77777777" w:rsidR="004F6582" w:rsidRDefault="004F6582">
      <w:pPr>
        <w:jc w:val="both"/>
        <w:rPr>
          <w:sz w:val="20"/>
          <w:szCs w:val="20"/>
        </w:rPr>
      </w:pPr>
    </w:p>
    <w:p w14:paraId="28663E8C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5 (ПЕТА НЕДЕЉА):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10"/>
        <w:gridCol w:w="4827"/>
      </w:tblGrid>
      <w:tr w:rsidR="004F6582" w14:paraId="6D3F0D03" w14:textId="77777777">
        <w:trPr>
          <w:trHeight w:val="492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757A3B3A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ИНТРАХОСПИТАЛНЕ ИНФЕКЦИЈЕ</w:t>
            </w:r>
          </w:p>
        </w:tc>
      </w:tr>
      <w:tr w:rsidR="004F6582" w14:paraId="3844BC82" w14:textId="77777777">
        <w:trPr>
          <w:trHeight w:val="408"/>
          <w:jc w:val="center"/>
        </w:trPr>
        <w:tc>
          <w:tcPr>
            <w:tcW w:w="5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3307D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803BF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0E7F379C" w14:textId="77777777">
        <w:trPr>
          <w:jc w:val="center"/>
        </w:trPr>
        <w:tc>
          <w:tcPr>
            <w:tcW w:w="5196" w:type="dxa"/>
            <w:tcBorders>
              <w:top w:val="single" w:sz="4" w:space="0" w:color="000000"/>
              <w:right w:val="single" w:sz="4" w:space="0" w:color="000000"/>
            </w:tcBorders>
          </w:tcPr>
          <w:p w14:paraId="4000A676" w14:textId="77777777" w:rsidR="004F6582" w:rsidRDefault="00390D95">
            <w:pPr>
              <w:widowControl w:val="0"/>
              <w:rPr>
                <w:sz w:val="22"/>
                <w:szCs w:val="22"/>
                <w:lang w:val="ru-RU" w:eastAsia="sr-Latn-CS"/>
              </w:rPr>
            </w:pPr>
            <w:r>
              <w:rPr>
                <w:sz w:val="22"/>
                <w:szCs w:val="22"/>
                <w:lang w:val="ru-RU" w:eastAsia="sr-Latn-CS"/>
              </w:rPr>
              <w:t>Дефиниција и епидемиолошке карактеристике болничких инфекција. Контрола болничких инфекција.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</w:tcBorders>
          </w:tcPr>
          <w:p w14:paraId="73FED189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Интрахоспиталне инфекције</w:t>
            </w:r>
          </w:p>
          <w:p w14:paraId="11B9585A" w14:textId="77777777" w:rsidR="004F6582" w:rsidRDefault="004F6582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41851704" w14:textId="77777777" w:rsidR="004F6582" w:rsidRDefault="004F6582">
      <w:pPr>
        <w:jc w:val="both"/>
        <w:rPr>
          <w:b/>
          <w:bCs/>
          <w:sz w:val="28"/>
          <w:szCs w:val="28"/>
          <w:lang w:val="ru-RU"/>
        </w:rPr>
      </w:pPr>
    </w:p>
    <w:p w14:paraId="29D0C8E6" w14:textId="77777777" w:rsidR="004F6582" w:rsidRDefault="004F6582">
      <w:pPr>
        <w:jc w:val="both"/>
        <w:rPr>
          <w:b/>
          <w:bCs/>
          <w:sz w:val="28"/>
          <w:szCs w:val="28"/>
          <w:lang w:val="ru-RU"/>
        </w:rPr>
      </w:pPr>
    </w:p>
    <w:p w14:paraId="49B7EE3B" w14:textId="77777777" w:rsidR="004F6582" w:rsidRDefault="00390D95">
      <w:pPr>
        <w:jc w:val="center"/>
        <w:rPr>
          <w:b/>
          <w:bCs/>
          <w:sz w:val="32"/>
          <w:szCs w:val="28"/>
          <w:lang w:val="ru-RU"/>
        </w:rPr>
      </w:pPr>
      <w:r>
        <w:rPr>
          <w:b/>
          <w:bCs/>
          <w:sz w:val="32"/>
          <w:szCs w:val="28"/>
          <w:lang w:val="ru-RU"/>
        </w:rPr>
        <w:t xml:space="preserve">ДРУГИ МОДУЛ: ЕПИДЕМИОЛОШКЕ МЕТОДЕ. </w:t>
      </w:r>
    </w:p>
    <w:p w14:paraId="303B1CA2" w14:textId="77777777" w:rsidR="004F6582" w:rsidRDefault="00390D95">
      <w:pPr>
        <w:jc w:val="center"/>
        <w:rPr>
          <w:b/>
          <w:bCs/>
          <w:sz w:val="32"/>
          <w:szCs w:val="28"/>
          <w:lang w:val="ru-RU"/>
        </w:rPr>
      </w:pPr>
      <w:r>
        <w:rPr>
          <w:b/>
          <w:bCs/>
          <w:sz w:val="32"/>
          <w:szCs w:val="28"/>
          <w:lang w:val="ru-RU"/>
        </w:rPr>
        <w:t>ПРЕВЕНЦИЈА ПОРЕМЕЋАЈА ЗДРАВЉА</w:t>
      </w:r>
    </w:p>
    <w:p w14:paraId="66C64C77" w14:textId="77777777" w:rsidR="004F6582" w:rsidRDefault="004F6582">
      <w:pPr>
        <w:rPr>
          <w:bCs/>
          <w:lang w:val="ru-RU"/>
        </w:rPr>
      </w:pPr>
    </w:p>
    <w:p w14:paraId="6070545C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6 (ШЕСТА НЕДЕЉА):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3BF51273" w14:textId="77777777">
        <w:trPr>
          <w:trHeight w:val="545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5061332C" w14:textId="77777777" w:rsidR="004F6582" w:rsidRDefault="00390D95">
            <w:pPr>
              <w:widowControl w:val="0"/>
              <w:ind w:right="112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ДЕСКРИПТИВНИ МЕТОД</w:t>
            </w:r>
          </w:p>
        </w:tc>
      </w:tr>
      <w:tr w:rsidR="004F6582" w14:paraId="46371511" w14:textId="77777777">
        <w:trPr>
          <w:trHeight w:val="410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9C18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E2826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684279AC" w14:textId="77777777">
        <w:trPr>
          <w:jc w:val="center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4A301028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Увод. Карактеристике особа: узраст, пол, професија, расна, етничка и верска припадност, социо-економско стање. Хронолошке карактеристике поремећаја здравља.</w:t>
            </w:r>
            <w:r w:rsidR="007A75C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Краткотрајне измене у учесталости обољевања или умирања, цикличне варијације, секуларне варијације. Топографске карактеристике поремећаја здравља. Интернационалне разлике. Разлике у земљи. Локална дистрибуција. Објашњење повезаности обољења са местом.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30E8A659" w14:textId="77777777" w:rsidR="004F6582" w:rsidRDefault="00390D95">
            <w:pPr>
              <w:widowControl w:val="0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Дескриптивни метод</w:t>
            </w:r>
            <w:r w:rsidR="007A75CA">
              <w:rPr>
                <w:sz w:val="22"/>
                <w:szCs w:val="22"/>
                <w:lang w:val="sr-Latn-CS"/>
              </w:rPr>
              <w:t>.</w:t>
            </w:r>
          </w:p>
        </w:tc>
      </w:tr>
    </w:tbl>
    <w:p w14:paraId="5942B76A" w14:textId="77777777" w:rsidR="004F6582" w:rsidRDefault="004F6582">
      <w:pPr>
        <w:rPr>
          <w:sz w:val="22"/>
          <w:szCs w:val="22"/>
          <w:lang w:val="ru-RU"/>
        </w:rPr>
      </w:pPr>
    </w:p>
    <w:p w14:paraId="6F8347FA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7 (СЕДМА НЕДЕЉА):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2D83655B" w14:textId="77777777">
        <w:trPr>
          <w:trHeight w:val="510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1A6D464C" w14:textId="77777777" w:rsidR="004F6582" w:rsidRDefault="00390D95">
            <w:pPr>
              <w:widowControl w:val="0"/>
              <w:ind w:right="112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АНАЛИТИЧКИ МЕТОД.</w:t>
            </w:r>
          </w:p>
          <w:p w14:paraId="6D2E8A7A" w14:textId="77777777" w:rsidR="004F6582" w:rsidRDefault="00390D95">
            <w:pPr>
              <w:widowControl w:val="0"/>
              <w:ind w:right="112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ЕКСПЕРИМЕНТАЛНИ МЕТОД</w:t>
            </w:r>
          </w:p>
        </w:tc>
      </w:tr>
      <w:tr w:rsidR="004F6582" w14:paraId="72643601" w14:textId="77777777">
        <w:trPr>
          <w:trHeight w:val="408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116D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D535E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412A6411" w14:textId="77777777">
        <w:trPr>
          <w:jc w:val="center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0978C41F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Увод. Анамнестичке студије. Кохортне студије.</w:t>
            </w:r>
          </w:p>
          <w:p w14:paraId="79088132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Лонгитудинална испитивања и студије пресека. Тумачење резултата. Предности и мане анамнестичких и кохортних студија. Дизајнирање експерименталних студија. Етички аспекти експеримента. Предности и недостаци експерименталних студија. Врсте експерименталних студија и њихове специфичности.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5651543F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Аналитички метод.</w:t>
            </w:r>
          </w:p>
          <w:p w14:paraId="0919E31C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Експериментални метод.</w:t>
            </w:r>
          </w:p>
        </w:tc>
      </w:tr>
    </w:tbl>
    <w:p w14:paraId="124DB12D" w14:textId="77777777" w:rsidR="004F6582" w:rsidRDefault="004F6582">
      <w:pPr>
        <w:rPr>
          <w:bCs/>
          <w:sz w:val="20"/>
          <w:szCs w:val="20"/>
          <w:lang w:val="ru-RU"/>
        </w:rPr>
      </w:pPr>
    </w:p>
    <w:p w14:paraId="4992CC63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8 (ОСМА НЕДЕЉА):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6BFD826B" w14:textId="77777777">
        <w:trPr>
          <w:trHeight w:val="510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1FB7BEEB" w14:textId="77777777" w:rsidR="004F6582" w:rsidRDefault="00390D95">
            <w:pPr>
              <w:widowControl w:val="0"/>
              <w:ind w:right="112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ПРЕВЕНЦИЈА ПОРЕМЕЋАЈА ЗДРАВЉА.</w:t>
            </w:r>
          </w:p>
          <w:p w14:paraId="672405C0" w14:textId="77777777" w:rsidR="004F6582" w:rsidRDefault="00390D95">
            <w:pPr>
              <w:widowControl w:val="0"/>
              <w:ind w:right="112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ПАСИВНА ИМУНИЗАЦИЈА</w:t>
            </w:r>
          </w:p>
        </w:tc>
      </w:tr>
      <w:tr w:rsidR="004F6582" w14:paraId="637DF6E1" w14:textId="77777777">
        <w:trPr>
          <w:trHeight w:val="408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43BF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0E069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352F7DBB" w14:textId="77777777">
        <w:trPr>
          <w:jc w:val="center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727514AA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Превенција, превентивна медицина и јавно здравство.</w:t>
            </w:r>
          </w:p>
          <w:p w14:paraId="10A6B26D" w14:textId="77777777" w:rsidR="004F6582" w:rsidRDefault="00390D9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Нивои превенције. Спречавање болести и повреда некад и сад. Научне основе, дилеме и ограничења превенције. Стратегија превентивног рада. Имуни серуми и антисеруми. Хумани имуноглобулини.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6617AC07" w14:textId="77777777" w:rsidR="004F6582" w:rsidRPr="007A75CA" w:rsidRDefault="00390D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Вакцинација – 1. </w:t>
            </w:r>
            <w:r w:rsidR="007A75CA"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  <w:lang w:val="ru-RU"/>
              </w:rPr>
              <w:t>ео</w:t>
            </w:r>
            <w:r w:rsidR="007A75CA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79F74C11" w14:textId="77777777" w:rsidR="004F6582" w:rsidRDefault="004F6582">
      <w:pPr>
        <w:rPr>
          <w:bCs/>
          <w:sz w:val="20"/>
          <w:szCs w:val="20"/>
          <w:lang w:val="ru-RU"/>
        </w:rPr>
      </w:pPr>
    </w:p>
    <w:p w14:paraId="1F2E1FEA" w14:textId="77777777" w:rsidR="004F6582" w:rsidRDefault="00390D95">
      <w:pPr>
        <w:rPr>
          <w:bCs/>
          <w:lang w:val="ru-RU"/>
        </w:rPr>
      </w:pPr>
      <w:r>
        <w:rPr>
          <w:bCs/>
          <w:lang w:val="ru-RU"/>
        </w:rPr>
        <w:t>НАСТАВНА ЈЕДИНИЦА 9 (ДЕВЕТА НЕДЕЉА):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18"/>
        <w:gridCol w:w="4819"/>
      </w:tblGrid>
      <w:tr w:rsidR="004F6582" w14:paraId="3D31E022" w14:textId="77777777">
        <w:trPr>
          <w:trHeight w:val="520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478B11AC" w14:textId="77777777" w:rsidR="004F6582" w:rsidRDefault="00390D95">
            <w:pPr>
              <w:widowControl w:val="0"/>
              <w:ind w:right="112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АКТИВНА ИМУНИЗАЦИЈА</w:t>
            </w:r>
          </w:p>
        </w:tc>
      </w:tr>
      <w:tr w:rsidR="004F6582" w14:paraId="4BCAB91D" w14:textId="77777777">
        <w:trPr>
          <w:trHeight w:val="376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3A5D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BDC9A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4A412DEA" w14:textId="77777777">
        <w:trPr>
          <w:jc w:val="center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 w14:paraId="3B2C7E14" w14:textId="77777777" w:rsidR="004F6582" w:rsidRDefault="00390D95">
            <w:pPr>
              <w:widowControl w:val="0"/>
              <w:rPr>
                <w:sz w:val="22"/>
                <w:szCs w:val="22"/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Организација обавезне имунизације против заразних</w:t>
            </w:r>
          </w:p>
          <w:p w14:paraId="34ED985D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болести. Фаза припремања имунизације. Фаза извођења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имунизација. Фаза извештавања и евалуације резултата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имунизације.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Примена вакцина и значај активне имунизације. Врсте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вакцина.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</w:tcBorders>
          </w:tcPr>
          <w:p w14:paraId="19FAEC1F" w14:textId="77777777" w:rsidR="004F6582" w:rsidRPr="007A75CA" w:rsidRDefault="00390D95">
            <w:pPr>
              <w:widowControl w:val="0"/>
              <w:rPr>
                <w:sz w:val="22"/>
                <w:szCs w:val="22"/>
                <w:lang w:val="en-US" w:eastAsia="sr-Latn-CS"/>
              </w:rPr>
            </w:pPr>
            <w:r>
              <w:rPr>
                <w:sz w:val="22"/>
                <w:szCs w:val="22"/>
                <w:lang w:val="ru-RU"/>
              </w:rPr>
              <w:t xml:space="preserve">Вакцинација – 2. </w:t>
            </w:r>
            <w:r w:rsidR="007A75CA"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  <w:lang w:val="ru-RU"/>
              </w:rPr>
              <w:t>ео</w:t>
            </w:r>
            <w:r w:rsidR="007A75CA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418B3CE1" w14:textId="77777777" w:rsidR="004F6582" w:rsidRDefault="004F6582">
      <w:pPr>
        <w:rPr>
          <w:b/>
          <w:sz w:val="20"/>
          <w:szCs w:val="20"/>
          <w:lang w:val="ru-RU"/>
        </w:rPr>
      </w:pPr>
    </w:p>
    <w:p w14:paraId="15AB5989" w14:textId="77777777" w:rsidR="004F6582" w:rsidRDefault="004F6582">
      <w:pPr>
        <w:rPr>
          <w:b/>
          <w:bCs/>
          <w:sz w:val="32"/>
          <w:szCs w:val="32"/>
          <w:lang w:val="ru-RU"/>
        </w:rPr>
      </w:pPr>
    </w:p>
    <w:p w14:paraId="69968F6B" w14:textId="77777777" w:rsidR="004F6582" w:rsidRDefault="004F6582" w:rsidP="007A75CA">
      <w:pPr>
        <w:rPr>
          <w:b/>
          <w:bCs/>
          <w:sz w:val="32"/>
          <w:szCs w:val="32"/>
          <w:lang w:val="ru-RU"/>
        </w:rPr>
      </w:pPr>
    </w:p>
    <w:p w14:paraId="5008F3FB" w14:textId="77777777" w:rsidR="004F6582" w:rsidRDefault="00390D95">
      <w:pPr>
        <w:rPr>
          <w:b/>
          <w:bCs/>
          <w:sz w:val="32"/>
          <w:szCs w:val="32"/>
          <w:lang w:val="ru-RU"/>
        </w:rPr>
      </w:pPr>
      <w:r>
        <w:t>НАСТАВНА ЈЕДИНИЦА 10 (ДЕСЕТА НЕДЕЉА):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06"/>
        <w:gridCol w:w="4831"/>
      </w:tblGrid>
      <w:tr w:rsidR="004F6582" w14:paraId="3A74D29A" w14:textId="77777777">
        <w:trPr>
          <w:trHeight w:val="50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0284C48C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ЕПИДЕМИОЛОШКИ НАДЗОР. СКРИНИНГ</w:t>
            </w:r>
          </w:p>
        </w:tc>
      </w:tr>
      <w:tr w:rsidR="004F6582" w14:paraId="2F0384FF" w14:textId="77777777">
        <w:trPr>
          <w:trHeight w:val="424"/>
          <w:jc w:val="center"/>
        </w:trPr>
        <w:tc>
          <w:tcPr>
            <w:tcW w:w="5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2A14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AFA5D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59476C18" w14:textId="77777777">
        <w:trPr>
          <w:jc w:val="center"/>
        </w:trPr>
        <w:tc>
          <w:tcPr>
            <w:tcW w:w="5192" w:type="dxa"/>
            <w:tcBorders>
              <w:top w:val="single" w:sz="4" w:space="0" w:color="000000"/>
              <w:right w:val="single" w:sz="4" w:space="0" w:color="000000"/>
            </w:tcBorders>
          </w:tcPr>
          <w:p w14:paraId="351201DB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Дефиниција, предмет и значај надзора. Циљеви надзора.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Елементи система надзора. Методи надзора. Евалуација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система надзора.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Дефиниција и циљ скрининга. Врсте скрининга.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Параметри скрининг теста. Критеријуми за и</w:t>
            </w:r>
            <w:r>
              <w:rPr>
                <w:sz w:val="22"/>
                <w:szCs w:val="22"/>
                <w:lang w:eastAsia="sr-Latn-CS"/>
              </w:rPr>
              <w:t>з</w:t>
            </w:r>
            <w:r>
              <w:rPr>
                <w:sz w:val="22"/>
                <w:szCs w:val="22"/>
                <w:lang w:val="sr-Latn-CS" w:eastAsia="sr-Latn-CS"/>
              </w:rPr>
              <w:t>вођење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скрининг програма. Извори пристрасности при процени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скрининг теста.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</w:tcBorders>
          </w:tcPr>
          <w:p w14:paraId="0EDDF286" w14:textId="77777777" w:rsidR="004F6582" w:rsidRDefault="00390D95">
            <w:pPr>
              <w:widowControl w:val="0"/>
              <w:rPr>
                <w:sz w:val="22"/>
                <w:szCs w:val="22"/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Епидемиолошки надзор.</w:t>
            </w:r>
          </w:p>
          <w:p w14:paraId="73ADA87D" w14:textId="77777777" w:rsidR="004F6582" w:rsidRDefault="00390D95">
            <w:pPr>
              <w:widowControl w:val="0"/>
              <w:rPr>
                <w:sz w:val="22"/>
                <w:szCs w:val="22"/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Скрининг.</w:t>
            </w:r>
          </w:p>
          <w:p w14:paraId="6825AAE2" w14:textId="77777777" w:rsidR="004F6582" w:rsidRDefault="004F6582">
            <w:pPr>
              <w:widowControl w:val="0"/>
              <w:rPr>
                <w:sz w:val="22"/>
                <w:szCs w:val="22"/>
              </w:rPr>
            </w:pPr>
          </w:p>
          <w:p w14:paraId="08199A77" w14:textId="77777777" w:rsidR="004F6582" w:rsidRDefault="004F6582">
            <w:pPr>
              <w:widowControl w:val="0"/>
              <w:rPr>
                <w:sz w:val="22"/>
                <w:szCs w:val="22"/>
                <w:lang w:val="sr-Latn-CS"/>
              </w:rPr>
            </w:pPr>
          </w:p>
        </w:tc>
      </w:tr>
    </w:tbl>
    <w:p w14:paraId="240ABCA5" w14:textId="77777777" w:rsidR="004F6582" w:rsidRDefault="004F6582">
      <w:pPr>
        <w:jc w:val="both"/>
        <w:rPr>
          <w:b/>
          <w:bCs/>
          <w:sz w:val="28"/>
          <w:szCs w:val="28"/>
          <w:lang w:val="ru-RU"/>
        </w:rPr>
      </w:pPr>
    </w:p>
    <w:p w14:paraId="4AF3DD4F" w14:textId="77777777" w:rsidR="004F6582" w:rsidRDefault="00390D9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ТРЕЋИ МОДУЛ: </w:t>
      </w:r>
    </w:p>
    <w:p w14:paraId="087DF199" w14:textId="77777777" w:rsidR="004F6582" w:rsidRDefault="00390D9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ЕПИДЕМИОЛОГИЈА ОДАБРАНИХ ПОРЕМЕЋАЈА ЗДРАВЉА.</w:t>
      </w:r>
    </w:p>
    <w:p w14:paraId="62AA4283" w14:textId="77777777" w:rsidR="004F6582" w:rsidRDefault="00390D9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НАЧИНИ ПРИМЕНЕ ЕПИДЕМИОЛОГИЈЕ КАО ПОДРШКЕ ЈАВНОМ ЗДРАВЉУ</w:t>
      </w:r>
    </w:p>
    <w:p w14:paraId="38C683D1" w14:textId="77777777" w:rsidR="004F6582" w:rsidRDefault="004F6582">
      <w:pPr>
        <w:jc w:val="both"/>
        <w:rPr>
          <w:sz w:val="20"/>
          <w:szCs w:val="20"/>
        </w:rPr>
      </w:pPr>
    </w:p>
    <w:p w14:paraId="32BBB5CE" w14:textId="77777777" w:rsidR="004F6582" w:rsidRDefault="00390D95">
      <w:pPr>
        <w:jc w:val="both"/>
        <w:rPr>
          <w:b/>
          <w:bCs/>
          <w:sz w:val="32"/>
          <w:szCs w:val="32"/>
          <w:lang w:val="ru-RU"/>
        </w:rPr>
      </w:pPr>
      <w:r>
        <w:t>НАСТАВНА ЈЕДИНИЦА 11 (ЈЕДАНАЕСТА НЕДЕЉА):</w:t>
      </w:r>
    </w:p>
    <w:tbl>
      <w:tblPr>
        <w:tblW w:w="10120" w:type="dxa"/>
        <w:jc w:val="center"/>
        <w:tblLayout w:type="fixed"/>
        <w:tblLook w:val="01E0" w:firstRow="1" w:lastRow="1" w:firstColumn="1" w:lastColumn="1" w:noHBand="0" w:noVBand="0"/>
      </w:tblPr>
      <w:tblGrid>
        <w:gridCol w:w="5245"/>
        <w:gridCol w:w="4875"/>
      </w:tblGrid>
      <w:tr w:rsidR="004F6582" w14:paraId="68B19DAD" w14:textId="77777777">
        <w:trPr>
          <w:trHeight w:val="510"/>
          <w:jc w:val="center"/>
        </w:trPr>
        <w:tc>
          <w:tcPr>
            <w:tcW w:w="10119" w:type="dxa"/>
            <w:gridSpan w:val="2"/>
            <w:tcBorders>
              <w:bottom w:val="single" w:sz="4" w:space="0" w:color="000000"/>
            </w:tcBorders>
            <w:vAlign w:val="center"/>
          </w:tcPr>
          <w:p w14:paraId="663A613F" w14:textId="77777777" w:rsidR="004F6582" w:rsidRDefault="00390D95">
            <w:pPr>
              <w:widowControl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ЕПИДЕМИОЛОГИЈА НЕЗАРАЗНИХ БОЛЕСТИ</w:t>
            </w:r>
          </w:p>
        </w:tc>
      </w:tr>
      <w:tr w:rsidR="004F6582" w14:paraId="7053FDA4" w14:textId="77777777">
        <w:trPr>
          <w:trHeight w:val="413"/>
          <w:jc w:val="center"/>
        </w:trPr>
        <w:tc>
          <w:tcPr>
            <w:tcW w:w="5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F65B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9A1E1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25EA7FCF" w14:textId="77777777">
        <w:trPr>
          <w:jc w:val="center"/>
        </w:trPr>
        <w:tc>
          <w:tcPr>
            <w:tcW w:w="5244" w:type="dxa"/>
            <w:tcBorders>
              <w:top w:val="single" w:sz="4" w:space="0" w:color="000000"/>
              <w:right w:val="single" w:sz="4" w:space="0" w:color="000000"/>
            </w:tcBorders>
          </w:tcPr>
          <w:p w14:paraId="61367E21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хроничних незаразних болести.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Епидемиологија малигних тумора.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Епидемиологија кардиоваскуларних болести.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Епидемиологија дијабетеса.</w:t>
            </w:r>
            <w:r>
              <w:rPr>
                <w:sz w:val="22"/>
                <w:szCs w:val="22"/>
                <w:lang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Епидемиологија неуролошких обољења.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</w:tcBorders>
          </w:tcPr>
          <w:p w14:paraId="02919414" w14:textId="77777777" w:rsidR="004F6582" w:rsidRDefault="00390D95">
            <w:pPr>
              <w:widowControl w:val="0"/>
              <w:rPr>
                <w:sz w:val="22"/>
                <w:szCs w:val="22"/>
                <w:lang w:val="ru-RU" w:eastAsia="sr-Latn-CS"/>
              </w:rPr>
            </w:pPr>
            <w:r>
              <w:rPr>
                <w:sz w:val="22"/>
                <w:szCs w:val="22"/>
                <w:lang w:val="ru-RU" w:eastAsia="sr-Latn-CS"/>
              </w:rPr>
              <w:t>Превенција болести незаразне и непознате етиологије</w:t>
            </w:r>
          </w:p>
        </w:tc>
      </w:tr>
    </w:tbl>
    <w:p w14:paraId="3035F90D" w14:textId="77777777" w:rsidR="004F6582" w:rsidRDefault="004F6582">
      <w:pPr>
        <w:jc w:val="both"/>
        <w:rPr>
          <w:sz w:val="20"/>
          <w:szCs w:val="20"/>
        </w:rPr>
      </w:pPr>
    </w:p>
    <w:p w14:paraId="21A031D4" w14:textId="77777777" w:rsidR="004F6582" w:rsidRDefault="00390D95">
      <w:pPr>
        <w:jc w:val="both"/>
        <w:rPr>
          <w:b/>
          <w:bCs/>
          <w:sz w:val="32"/>
          <w:szCs w:val="32"/>
          <w:lang w:val="ru-RU"/>
        </w:rPr>
      </w:pPr>
      <w:r>
        <w:t>НАСТАВНА ЈЕДИНИЦА 12 (ДВАНАЕСТА НЕДЕЉА):</w:t>
      </w:r>
    </w:p>
    <w:tbl>
      <w:tblPr>
        <w:tblW w:w="10120" w:type="dxa"/>
        <w:jc w:val="center"/>
        <w:tblLayout w:type="fixed"/>
        <w:tblLook w:val="01E0" w:firstRow="1" w:lastRow="1" w:firstColumn="1" w:lastColumn="1" w:noHBand="0" w:noVBand="0"/>
      </w:tblPr>
      <w:tblGrid>
        <w:gridCol w:w="5245"/>
        <w:gridCol w:w="4875"/>
      </w:tblGrid>
      <w:tr w:rsidR="004F6582" w14:paraId="51BC79E5" w14:textId="77777777">
        <w:trPr>
          <w:trHeight w:val="497"/>
          <w:jc w:val="center"/>
        </w:trPr>
        <w:tc>
          <w:tcPr>
            <w:tcW w:w="10119" w:type="dxa"/>
            <w:gridSpan w:val="2"/>
            <w:tcBorders>
              <w:bottom w:val="single" w:sz="4" w:space="0" w:color="000000"/>
            </w:tcBorders>
            <w:vAlign w:val="center"/>
          </w:tcPr>
          <w:p w14:paraId="19A45E25" w14:textId="77777777" w:rsidR="004F6582" w:rsidRDefault="00390D95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ПРОТИВЕПИДЕМИЈСКЕ МЕРЕ. НАЦИОНАЛНА ПАТОЛОГИЈА</w:t>
            </w:r>
          </w:p>
        </w:tc>
      </w:tr>
      <w:tr w:rsidR="004F6582" w14:paraId="6ADB84F6" w14:textId="77777777">
        <w:trPr>
          <w:trHeight w:val="420"/>
          <w:jc w:val="center"/>
        </w:trPr>
        <w:tc>
          <w:tcPr>
            <w:tcW w:w="5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38D5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A19C6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51749D0C" w14:textId="77777777">
        <w:trPr>
          <w:jc w:val="center"/>
        </w:trPr>
        <w:tc>
          <w:tcPr>
            <w:tcW w:w="52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288CEE0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eastAsia="sr-Latn-CS"/>
              </w:rPr>
              <w:t>Мере сузбијања заразних болести: према болеснику и према околини. Национална патологија.</w:t>
            </w:r>
          </w:p>
          <w:p w14:paraId="55752471" w14:textId="77777777" w:rsidR="004F6582" w:rsidRDefault="004F6582">
            <w:pPr>
              <w:widowControl w:val="0"/>
              <w:rPr>
                <w:sz w:val="20"/>
                <w:szCs w:val="20"/>
                <w:lang w:eastAsia="sr-Latn-CS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03DE52" w14:textId="77777777" w:rsidR="004F6582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Превенција респираторних инфекција. Превенција трансмисивних болести и антропозооноза. Превенција цревних инфекција</w:t>
            </w:r>
            <w:r>
              <w:rPr>
                <w:sz w:val="22"/>
                <w:szCs w:val="22"/>
                <w:lang w:eastAsia="sr-Latn-CS"/>
              </w:rPr>
              <w:t>.</w:t>
            </w:r>
          </w:p>
        </w:tc>
      </w:tr>
    </w:tbl>
    <w:p w14:paraId="01B9A41D" w14:textId="77777777" w:rsidR="004F6582" w:rsidRDefault="004F6582">
      <w:pPr>
        <w:jc w:val="both"/>
        <w:rPr>
          <w:sz w:val="20"/>
          <w:szCs w:val="20"/>
        </w:rPr>
      </w:pPr>
    </w:p>
    <w:p w14:paraId="49D99C57" w14:textId="77777777" w:rsidR="004F6582" w:rsidRDefault="00390D95">
      <w:pPr>
        <w:jc w:val="both"/>
        <w:rPr>
          <w:b/>
          <w:bCs/>
          <w:sz w:val="32"/>
          <w:szCs w:val="32"/>
          <w:lang w:val="ru-RU"/>
        </w:rPr>
      </w:pPr>
      <w:r>
        <w:t>НАСТАВНА ЈЕДИНИЦА 13 (ТРИНАЕСТА НЕДЕЉА):</w:t>
      </w:r>
    </w:p>
    <w:tbl>
      <w:tblPr>
        <w:tblW w:w="10120" w:type="dxa"/>
        <w:tblLayout w:type="fixed"/>
        <w:tblLook w:val="01E0" w:firstRow="1" w:lastRow="1" w:firstColumn="1" w:lastColumn="1" w:noHBand="0" w:noVBand="0"/>
      </w:tblPr>
      <w:tblGrid>
        <w:gridCol w:w="5233"/>
        <w:gridCol w:w="4887"/>
      </w:tblGrid>
      <w:tr w:rsidR="004F6582" w14:paraId="52983897" w14:textId="77777777">
        <w:trPr>
          <w:trHeight w:val="510"/>
        </w:trPr>
        <w:tc>
          <w:tcPr>
            <w:tcW w:w="10119" w:type="dxa"/>
            <w:gridSpan w:val="2"/>
            <w:tcBorders>
              <w:bottom w:val="single" w:sz="4" w:space="0" w:color="000000"/>
            </w:tcBorders>
            <w:vAlign w:val="center"/>
          </w:tcPr>
          <w:p w14:paraId="3C4F8B1A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</w:rPr>
              <w:t>КЛИНИЧКА ЕПИДЕМИОЛОГИЈА</w:t>
            </w:r>
          </w:p>
        </w:tc>
      </w:tr>
      <w:tr w:rsidR="004F6582" w14:paraId="2B52AB9E" w14:textId="77777777">
        <w:trPr>
          <w:trHeight w:val="416"/>
        </w:trPr>
        <w:tc>
          <w:tcPr>
            <w:tcW w:w="5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D205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8E980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6D1061A2" w14:textId="77777777">
        <w:tc>
          <w:tcPr>
            <w:tcW w:w="5232" w:type="dxa"/>
            <w:tcBorders>
              <w:top w:val="single" w:sz="4" w:space="0" w:color="000000"/>
              <w:right w:val="single" w:sz="4" w:space="0" w:color="000000"/>
            </w:tcBorders>
          </w:tcPr>
          <w:p w14:paraId="1D8E9741" w14:textId="77777777" w:rsidR="004F6582" w:rsidRDefault="00390D95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sz w:val="22"/>
                <w:szCs w:val="22"/>
                <w:lang w:eastAsia="sr-Latn-CS"/>
              </w:rPr>
              <w:t>Дефиниција и значај. Области клиничке епидемиологије. Анализа одлучивања.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</w:tcBorders>
          </w:tcPr>
          <w:p w14:paraId="024D5DB4" w14:textId="77777777" w:rsidR="004F6582" w:rsidRPr="00A3234A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eastAsia="sr-Latn-CS"/>
              </w:rPr>
              <w:t>Клиничка епидемиологија у пракси</w:t>
            </w:r>
            <w:r w:rsidR="00A3234A">
              <w:rPr>
                <w:sz w:val="22"/>
                <w:szCs w:val="22"/>
                <w:lang w:eastAsia="sr-Latn-CS"/>
              </w:rPr>
              <w:t>.</w:t>
            </w:r>
          </w:p>
        </w:tc>
      </w:tr>
    </w:tbl>
    <w:p w14:paraId="287E7A3E" w14:textId="77777777" w:rsidR="004F6582" w:rsidRDefault="004F6582">
      <w:pPr>
        <w:jc w:val="both"/>
        <w:rPr>
          <w:sz w:val="20"/>
          <w:szCs w:val="20"/>
        </w:rPr>
      </w:pPr>
    </w:p>
    <w:p w14:paraId="172466C8" w14:textId="77777777" w:rsidR="004F6582" w:rsidRDefault="00390D95">
      <w:pPr>
        <w:jc w:val="both"/>
        <w:rPr>
          <w:b/>
          <w:bCs/>
          <w:sz w:val="32"/>
          <w:szCs w:val="32"/>
          <w:lang w:val="ru-RU"/>
        </w:rPr>
      </w:pPr>
      <w:r>
        <w:t>НАСТАВНА ЈЕДИНИЦА 14 (ЧЕТРНАЕСТА НЕДЕЉА):</w:t>
      </w:r>
    </w:p>
    <w:tbl>
      <w:tblPr>
        <w:tblW w:w="10120" w:type="dxa"/>
        <w:jc w:val="center"/>
        <w:tblLayout w:type="fixed"/>
        <w:tblLook w:val="01E0" w:firstRow="1" w:lastRow="1" w:firstColumn="1" w:lastColumn="1" w:noHBand="0" w:noVBand="0"/>
      </w:tblPr>
      <w:tblGrid>
        <w:gridCol w:w="5233"/>
        <w:gridCol w:w="4887"/>
      </w:tblGrid>
      <w:tr w:rsidR="004F6582" w14:paraId="74051BA2" w14:textId="77777777">
        <w:trPr>
          <w:trHeight w:val="510"/>
          <w:jc w:val="center"/>
        </w:trPr>
        <w:tc>
          <w:tcPr>
            <w:tcW w:w="10119" w:type="dxa"/>
            <w:gridSpan w:val="2"/>
            <w:tcBorders>
              <w:bottom w:val="single" w:sz="4" w:space="0" w:color="000000"/>
            </w:tcBorders>
            <w:vAlign w:val="center"/>
          </w:tcPr>
          <w:p w14:paraId="6A87BA5B" w14:textId="77777777" w:rsidR="004F6582" w:rsidRDefault="00390D95">
            <w:pPr>
              <w:widowControl w:val="0"/>
              <w:ind w:left="45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НОВИ ПРАВЦИ РАЗВОЈА ЕПИДЕМИОЛОГИЈЕ</w:t>
            </w:r>
          </w:p>
        </w:tc>
      </w:tr>
      <w:tr w:rsidR="004F6582" w14:paraId="4E297890" w14:textId="77777777">
        <w:trPr>
          <w:trHeight w:val="413"/>
          <w:jc w:val="center"/>
        </w:trPr>
        <w:tc>
          <w:tcPr>
            <w:tcW w:w="5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093F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95EE0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7D5CD927" w14:textId="77777777">
        <w:trPr>
          <w:jc w:val="center"/>
        </w:trPr>
        <w:tc>
          <w:tcPr>
            <w:tcW w:w="52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031E33" w14:textId="77777777" w:rsidR="004F6582" w:rsidRDefault="00390D9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Епидемиологија фактора ризика. Алтернативе епидемиологији фактора ризика. Фармако епидемиологија. Генетска епидемиологија.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AA57B5" w14:textId="77777777" w:rsidR="004F6582" w:rsidRPr="00A3234A" w:rsidRDefault="00390D95">
            <w:pPr>
              <w:widowControl w:val="0"/>
              <w:rPr>
                <w:sz w:val="22"/>
                <w:szCs w:val="22"/>
                <w:lang w:eastAsia="sr-Latn-CS"/>
              </w:rPr>
            </w:pPr>
            <w:r>
              <w:rPr>
                <w:sz w:val="22"/>
                <w:szCs w:val="22"/>
                <w:lang w:eastAsia="sr-Latn-CS"/>
              </w:rPr>
              <w:t>Будућност епидемиологије</w:t>
            </w:r>
            <w:r w:rsidR="00A3234A">
              <w:rPr>
                <w:sz w:val="22"/>
                <w:szCs w:val="22"/>
                <w:lang w:eastAsia="sr-Latn-CS"/>
              </w:rPr>
              <w:t>.</w:t>
            </w:r>
          </w:p>
          <w:p w14:paraId="13F371AE" w14:textId="77777777" w:rsidR="004F6582" w:rsidRDefault="004F6582">
            <w:pPr>
              <w:widowControl w:val="0"/>
              <w:rPr>
                <w:sz w:val="22"/>
                <w:szCs w:val="22"/>
                <w:lang w:eastAsia="sr-Latn-CS"/>
              </w:rPr>
            </w:pPr>
          </w:p>
        </w:tc>
      </w:tr>
    </w:tbl>
    <w:p w14:paraId="6E03AF2B" w14:textId="77777777" w:rsidR="004F6582" w:rsidRDefault="004F6582">
      <w:pPr>
        <w:jc w:val="both"/>
        <w:rPr>
          <w:sz w:val="20"/>
          <w:szCs w:val="20"/>
        </w:rPr>
      </w:pPr>
    </w:p>
    <w:p w14:paraId="1E63E428" w14:textId="77777777" w:rsidR="004F6582" w:rsidRDefault="00390D95">
      <w:pPr>
        <w:jc w:val="both"/>
        <w:rPr>
          <w:b/>
          <w:bCs/>
          <w:sz w:val="32"/>
          <w:szCs w:val="32"/>
          <w:lang w:val="ru-RU"/>
        </w:rPr>
      </w:pPr>
      <w:r>
        <w:t>НАСТАВНА ЈЕДИНИЦА 15 (ПЕТНАЕСТА НЕДЕЉА):</w:t>
      </w:r>
    </w:p>
    <w:tbl>
      <w:tblPr>
        <w:tblW w:w="10120" w:type="dxa"/>
        <w:jc w:val="center"/>
        <w:tblLayout w:type="fixed"/>
        <w:tblLook w:val="01E0" w:firstRow="1" w:lastRow="1" w:firstColumn="1" w:lastColumn="1" w:noHBand="0" w:noVBand="0"/>
      </w:tblPr>
      <w:tblGrid>
        <w:gridCol w:w="5235"/>
        <w:gridCol w:w="4885"/>
      </w:tblGrid>
      <w:tr w:rsidR="004F6582" w14:paraId="726FA515" w14:textId="77777777" w:rsidTr="00407881">
        <w:trPr>
          <w:trHeight w:val="510"/>
          <w:jc w:val="center"/>
        </w:trPr>
        <w:tc>
          <w:tcPr>
            <w:tcW w:w="10120" w:type="dxa"/>
            <w:gridSpan w:val="2"/>
            <w:tcBorders>
              <w:bottom w:val="single" w:sz="4" w:space="0" w:color="000000"/>
            </w:tcBorders>
            <w:vAlign w:val="center"/>
          </w:tcPr>
          <w:p w14:paraId="79349CC8" w14:textId="77777777" w:rsidR="004F6582" w:rsidRDefault="00390D95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ПРЕВЕНТИВНО МЕДИЦИНСКА ЗАШТИТА У ВАНРЕДНИМ СИТУАЦИЈА</w:t>
            </w:r>
          </w:p>
        </w:tc>
      </w:tr>
      <w:tr w:rsidR="004F6582" w14:paraId="62EFF828" w14:textId="77777777" w:rsidTr="00407881">
        <w:trPr>
          <w:trHeight w:val="406"/>
          <w:jc w:val="center"/>
        </w:trPr>
        <w:tc>
          <w:tcPr>
            <w:tcW w:w="5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FD5B" w14:textId="77777777" w:rsidR="004F6582" w:rsidRDefault="00390D9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06719" w14:textId="77777777" w:rsidR="004F6582" w:rsidRDefault="00390D9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4F6582" w14:paraId="6821DE2D" w14:textId="77777777" w:rsidTr="00407881">
        <w:trPr>
          <w:jc w:val="center"/>
        </w:trPr>
        <w:tc>
          <w:tcPr>
            <w:tcW w:w="5235" w:type="dxa"/>
            <w:tcBorders>
              <w:top w:val="single" w:sz="4" w:space="0" w:color="000000"/>
              <w:right w:val="single" w:sz="4" w:space="0" w:color="000000"/>
            </w:tcBorders>
          </w:tcPr>
          <w:p w14:paraId="2B0FFAB6" w14:textId="77777777" w:rsidR="004F6582" w:rsidRDefault="00390D9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Ванредне мере</w:t>
            </w:r>
          </w:p>
          <w:p w14:paraId="1F11EC57" w14:textId="77777777" w:rsidR="004F6582" w:rsidRDefault="00390D9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Биолошки рат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</w:tcBorders>
          </w:tcPr>
          <w:p w14:paraId="0DA47F61" w14:textId="77777777" w:rsidR="004F6582" w:rsidRDefault="00390D9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Противепидемијске мере. Законски прописи</w:t>
            </w:r>
          </w:p>
          <w:p w14:paraId="7AB7616F" w14:textId="77777777" w:rsidR="004F6582" w:rsidRPr="00A3234A" w:rsidRDefault="00390D95">
            <w:pPr>
              <w:widowControl w:val="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Елиминација и ерадикација</w:t>
            </w:r>
            <w:r w:rsidR="00A3234A">
              <w:rPr>
                <w:sz w:val="22"/>
                <w:szCs w:val="22"/>
              </w:rPr>
              <w:t>.</w:t>
            </w:r>
          </w:p>
        </w:tc>
      </w:tr>
    </w:tbl>
    <w:p w14:paraId="7655521D" w14:textId="77777777" w:rsidR="004969AF" w:rsidRDefault="004969AF" w:rsidP="004969AF">
      <w:pPr>
        <w:jc w:val="center"/>
        <w:rPr>
          <w:b/>
          <w:color w:val="000000"/>
          <w:sz w:val="32"/>
          <w:szCs w:val="32"/>
        </w:rPr>
      </w:pPr>
    </w:p>
    <w:p w14:paraId="1694B873" w14:textId="77777777" w:rsidR="00692148" w:rsidRDefault="00692148" w:rsidP="00692148">
      <w:pPr>
        <w:jc w:val="center"/>
        <w:rPr>
          <w:b/>
          <w:color w:val="000000"/>
          <w:sz w:val="36"/>
          <w:szCs w:val="32"/>
        </w:rPr>
      </w:pPr>
      <w:r>
        <w:rPr>
          <w:b/>
          <w:color w:val="000000"/>
          <w:sz w:val="32"/>
          <w:szCs w:val="32"/>
        </w:rPr>
        <w:lastRenderedPageBreak/>
        <w:t>РАСПОРЕД ПРЕДАВАЊА</w:t>
      </w:r>
    </w:p>
    <w:p w14:paraId="6274DDBB" w14:textId="77777777" w:rsidR="00692148" w:rsidRDefault="00692148" w:rsidP="00692148">
      <w:pPr>
        <w:rPr>
          <w:b/>
          <w:bCs/>
          <w:sz w:val="20"/>
          <w:szCs w:val="20"/>
          <w:u w:val="single"/>
        </w:rPr>
      </w:pPr>
    </w:p>
    <w:p w14:paraId="386B337D" w14:textId="77777777" w:rsidR="00692148" w:rsidRDefault="00692148" w:rsidP="00692148">
      <w:pPr>
        <w:rPr>
          <w:b/>
          <w:bCs/>
          <w:sz w:val="20"/>
          <w:szCs w:val="20"/>
          <w:u w:val="single"/>
        </w:rPr>
      </w:pPr>
    </w:p>
    <w:p w14:paraId="03A3131D" w14:textId="77777777" w:rsidR="00692148" w:rsidRDefault="00692148" w:rsidP="00692148">
      <w:pPr>
        <w:rPr>
          <w:b/>
          <w:bCs/>
          <w:sz w:val="20"/>
          <w:szCs w:val="20"/>
          <w:u w:val="single"/>
        </w:rPr>
      </w:pPr>
    </w:p>
    <w:tbl>
      <w:tblPr>
        <w:tblW w:w="2500" w:type="pct"/>
        <w:jc w:val="center"/>
        <w:tblLayout w:type="fixed"/>
        <w:tblLook w:val="00A0" w:firstRow="1" w:lastRow="0" w:firstColumn="1" w:lastColumn="0" w:noHBand="0" w:noVBand="0"/>
      </w:tblPr>
      <w:tblGrid>
        <w:gridCol w:w="5069"/>
      </w:tblGrid>
      <w:tr w:rsidR="00692148" w14:paraId="4D72E536" w14:textId="77777777" w:rsidTr="00803E6E">
        <w:trPr>
          <w:trHeight w:val="2264"/>
          <w:jc w:val="center"/>
        </w:trPr>
        <w:tc>
          <w:tcPr>
            <w:tcW w:w="4960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14:paraId="2220E4B4" w14:textId="77777777" w:rsidR="00692148" w:rsidRDefault="00692148" w:rsidP="00803E6E">
            <w:pPr>
              <w:widowControl w:val="0"/>
              <w:jc w:val="center"/>
              <w:rPr>
                <w:b/>
                <w:sz w:val="32"/>
              </w:rPr>
            </w:pPr>
          </w:p>
          <w:p w14:paraId="62F28476" w14:textId="77777777" w:rsidR="00692148" w:rsidRPr="009B713F" w:rsidRDefault="00692148" w:rsidP="00803E6E">
            <w:pPr>
              <w:widowControl w:val="0"/>
              <w:jc w:val="center"/>
              <w:rPr>
                <w:b/>
                <w:sz w:val="32"/>
                <w:lang w:val="sr-Cyrl-RS"/>
              </w:rPr>
            </w:pPr>
            <w:r>
              <w:rPr>
                <w:b/>
                <w:sz w:val="32"/>
                <w:lang w:val="sr-Cyrl-RS"/>
              </w:rPr>
              <w:t>ВЕЛИКА САЛА</w:t>
            </w:r>
          </w:p>
          <w:p w14:paraId="0CD0901E" w14:textId="77777777" w:rsidR="00692148" w:rsidRDefault="00692148" w:rsidP="00803E6E">
            <w:pPr>
              <w:widowControl w:val="0"/>
              <w:jc w:val="center"/>
              <w:rPr>
                <w:b/>
                <w:sz w:val="32"/>
              </w:rPr>
            </w:pPr>
          </w:p>
          <w:p w14:paraId="38357BEE" w14:textId="77777777" w:rsidR="00692148" w:rsidRDefault="00692148" w:rsidP="00803E6E">
            <w:pPr>
              <w:widowControl w:val="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ЧЕТВРТАК</w:t>
            </w:r>
          </w:p>
          <w:p w14:paraId="76E039AA" w14:textId="77777777" w:rsidR="00692148" w:rsidRDefault="00692148" w:rsidP="00803E6E">
            <w:pPr>
              <w:widowControl w:val="0"/>
              <w:jc w:val="center"/>
              <w:rPr>
                <w:b/>
                <w:sz w:val="36"/>
                <w:lang w:val="sr-Latn-CS"/>
              </w:rPr>
            </w:pPr>
          </w:p>
          <w:p w14:paraId="131137A8" w14:textId="77777777" w:rsidR="00692148" w:rsidRDefault="00692148" w:rsidP="00803E6E">
            <w:pPr>
              <w:widowControl w:val="0"/>
              <w:jc w:val="center"/>
              <w:rPr>
                <w:b/>
                <w:sz w:val="40"/>
                <w:szCs w:val="32"/>
                <w:lang w:val="sr-Latn-CS"/>
              </w:rPr>
            </w:pPr>
            <w:r>
              <w:rPr>
                <w:b/>
                <w:bCs/>
                <w:sz w:val="40"/>
                <w:szCs w:val="32"/>
              </w:rPr>
              <w:t>08:00 - 09:30</w:t>
            </w:r>
          </w:p>
          <w:p w14:paraId="1690D61D" w14:textId="77777777" w:rsidR="00692148" w:rsidRDefault="00692148" w:rsidP="00803E6E">
            <w:pPr>
              <w:widowControl w:val="0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BD017D1" w14:textId="77777777" w:rsidR="00692148" w:rsidRDefault="00692148" w:rsidP="00692148">
      <w:pPr>
        <w:rPr>
          <w:b/>
          <w:bCs/>
          <w:sz w:val="32"/>
          <w:szCs w:val="20"/>
        </w:rPr>
      </w:pPr>
    </w:p>
    <w:p w14:paraId="092E868B" w14:textId="77777777" w:rsidR="00692148" w:rsidRDefault="00692148" w:rsidP="00692148">
      <w:pPr>
        <w:rPr>
          <w:b/>
          <w:bCs/>
          <w:sz w:val="32"/>
          <w:szCs w:val="20"/>
        </w:rPr>
      </w:pPr>
    </w:p>
    <w:p w14:paraId="58EC3F43" w14:textId="77777777" w:rsidR="00692148" w:rsidRDefault="00692148" w:rsidP="00692148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РАСПОРЕД ВЕЖБИ</w:t>
      </w:r>
    </w:p>
    <w:p w14:paraId="7A43D317" w14:textId="77777777" w:rsidR="00692148" w:rsidRDefault="00692148" w:rsidP="00692148">
      <w:pPr>
        <w:rPr>
          <w:b/>
          <w:bCs/>
          <w:sz w:val="20"/>
          <w:szCs w:val="20"/>
          <w:u w:val="single"/>
        </w:rPr>
      </w:pPr>
    </w:p>
    <w:p w14:paraId="17060CD3" w14:textId="77777777" w:rsidR="00692148" w:rsidRDefault="00692148" w:rsidP="00692148">
      <w:pPr>
        <w:rPr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66"/>
        <w:gridCol w:w="4771"/>
      </w:tblGrid>
      <w:tr w:rsidR="00692148" w14:paraId="5E7500EA" w14:textId="77777777" w:rsidTr="00803E6E">
        <w:trPr>
          <w:trHeight w:val="567"/>
          <w:jc w:val="center"/>
        </w:trPr>
        <w:tc>
          <w:tcPr>
            <w:tcW w:w="9920" w:type="dxa"/>
            <w:gridSpan w:val="2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5E26AAAE" w14:textId="77777777" w:rsidR="00692148" w:rsidRDefault="00692148" w:rsidP="00803E6E">
            <w:pPr>
              <w:widowControl w:val="0"/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val="ru-RU"/>
              </w:rPr>
            </w:pPr>
          </w:p>
          <w:p w14:paraId="0C6EBF9D" w14:textId="77777777" w:rsidR="00692148" w:rsidRDefault="00692148" w:rsidP="00803E6E">
            <w:pPr>
              <w:widowControl w:val="0"/>
              <w:jc w:val="center"/>
              <w:rPr>
                <w:b/>
                <w:color w:val="000000"/>
                <w:sz w:val="36"/>
              </w:rPr>
            </w:pPr>
            <w:r>
              <w:rPr>
                <w:b/>
                <w:color w:val="000000"/>
                <w:sz w:val="36"/>
              </w:rPr>
              <w:t>ЧЕТВРТАК</w:t>
            </w:r>
          </w:p>
          <w:p w14:paraId="0FB99AD1" w14:textId="77777777" w:rsidR="00692148" w:rsidRDefault="00692148" w:rsidP="00803E6E">
            <w:pPr>
              <w:widowControl w:val="0"/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val="ru-RU"/>
              </w:rPr>
            </w:pPr>
          </w:p>
        </w:tc>
      </w:tr>
      <w:tr w:rsidR="00692148" w14:paraId="5F8792A6" w14:textId="77777777" w:rsidTr="00803E6E">
        <w:trPr>
          <w:trHeight w:val="567"/>
          <w:jc w:val="center"/>
        </w:trPr>
        <w:tc>
          <w:tcPr>
            <w:tcW w:w="5251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49B10BAA" w14:textId="77777777" w:rsidR="00692148" w:rsidRDefault="00692148" w:rsidP="00803E6E">
            <w:pPr>
              <w:widowControl w:val="0"/>
              <w:jc w:val="center"/>
              <w:rPr>
                <w:b/>
                <w:color w:val="000000"/>
                <w:sz w:val="32"/>
                <w:szCs w:val="16"/>
              </w:rPr>
            </w:pPr>
            <w:r>
              <w:rPr>
                <w:b/>
                <w:color w:val="000000"/>
                <w:sz w:val="32"/>
                <w:szCs w:val="32"/>
              </w:rPr>
              <w:t>ИНСТИТУТ ЗА ЈАВНО ЗДРАВЉЕ</w:t>
            </w:r>
            <w:r>
              <w:rPr>
                <w:b/>
                <w:color w:val="000000"/>
                <w:sz w:val="32"/>
                <w:szCs w:val="32"/>
                <w:lang w:val="ru-RU"/>
              </w:rPr>
              <w:t xml:space="preserve"> (</w:t>
            </w:r>
            <w:r>
              <w:rPr>
                <w:b/>
                <w:color w:val="000000"/>
                <w:sz w:val="32"/>
                <w:szCs w:val="32"/>
              </w:rPr>
              <w:t>соба 203)</w:t>
            </w:r>
          </w:p>
        </w:tc>
        <w:tc>
          <w:tcPr>
            <w:tcW w:w="4669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28195FDC" w14:textId="77777777" w:rsidR="00692148" w:rsidRDefault="00692148" w:rsidP="00803E6E">
            <w:pPr>
              <w:widowControl w:val="0"/>
              <w:jc w:val="center"/>
              <w:rPr>
                <w:b/>
                <w:color w:val="000000"/>
                <w:sz w:val="32"/>
                <w:szCs w:val="16"/>
              </w:rPr>
            </w:pPr>
            <w:r>
              <w:rPr>
                <w:b/>
                <w:color w:val="000000"/>
                <w:sz w:val="32"/>
                <w:szCs w:val="16"/>
              </w:rPr>
              <w:t>АНАТОМСКА САЛА</w:t>
            </w:r>
          </w:p>
          <w:p w14:paraId="707F525C" w14:textId="77777777" w:rsidR="00692148" w:rsidRDefault="00692148" w:rsidP="00803E6E">
            <w:pPr>
              <w:widowControl w:val="0"/>
              <w:jc w:val="center"/>
              <w:rPr>
                <w:b/>
                <w:color w:val="000000"/>
                <w:sz w:val="32"/>
                <w:szCs w:val="16"/>
              </w:rPr>
            </w:pPr>
            <w:r>
              <w:rPr>
                <w:b/>
                <w:color w:val="000000"/>
                <w:sz w:val="32"/>
                <w:szCs w:val="16"/>
              </w:rPr>
              <w:t>(С2)</w:t>
            </w:r>
          </w:p>
        </w:tc>
      </w:tr>
      <w:tr w:rsidR="00692148" w14:paraId="1381932E" w14:textId="77777777" w:rsidTr="00803E6E">
        <w:trPr>
          <w:trHeight w:val="567"/>
          <w:jc w:val="center"/>
        </w:trPr>
        <w:tc>
          <w:tcPr>
            <w:tcW w:w="5251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14:paraId="6F11D4A0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1A16F4AA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10: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45</w:t>
            </w:r>
            <w:r>
              <w:rPr>
                <w:b/>
                <w:bCs/>
                <w:color w:val="000000"/>
                <w:sz w:val="32"/>
                <w:szCs w:val="32"/>
              </w:rPr>
              <w:t>-11: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30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I група</w:t>
            </w:r>
          </w:p>
          <w:p w14:paraId="7DB4DF04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1EDCA4AD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11: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45</w:t>
            </w:r>
            <w:r>
              <w:rPr>
                <w:b/>
                <w:bCs/>
                <w:color w:val="000000"/>
                <w:sz w:val="32"/>
                <w:szCs w:val="32"/>
              </w:rPr>
              <w:t>-12: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30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II</w:t>
            </w: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I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група</w:t>
            </w:r>
          </w:p>
          <w:p w14:paraId="11A63D05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317F96D3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12: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45</w:t>
            </w:r>
            <w:r>
              <w:rPr>
                <w:b/>
                <w:bCs/>
                <w:color w:val="000000"/>
                <w:sz w:val="32"/>
                <w:szCs w:val="32"/>
              </w:rPr>
              <w:t>-13:</w:t>
            </w: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30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V група</w:t>
            </w:r>
          </w:p>
          <w:p w14:paraId="06C9E45D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  <w:lang w:val="ru-RU"/>
              </w:rPr>
            </w:pPr>
          </w:p>
          <w:p w14:paraId="0A4A70BF" w14:textId="77777777" w:rsidR="00692148" w:rsidRDefault="00692148" w:rsidP="00803E6E">
            <w:pPr>
              <w:widowControl w:val="0"/>
              <w:jc w:val="center"/>
              <w:rPr>
                <w:b/>
                <w:color w:val="000000"/>
                <w:sz w:val="36"/>
                <w:szCs w:val="32"/>
                <w:lang w:val="en-US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13:</w:t>
            </w: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45</w:t>
            </w:r>
            <w:r>
              <w:rPr>
                <w:b/>
                <w:bCs/>
                <w:color w:val="000000"/>
                <w:sz w:val="32"/>
                <w:szCs w:val="32"/>
              </w:rPr>
              <w:t>-14:</w:t>
            </w: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30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VII група</w:t>
            </w:r>
          </w:p>
          <w:p w14:paraId="64D40243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3467AAFE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</w:rPr>
              <w:t>4:</w:t>
            </w: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45</w:t>
            </w:r>
            <w:r>
              <w:rPr>
                <w:b/>
                <w:bCs/>
                <w:color w:val="000000"/>
                <w:sz w:val="32"/>
                <w:szCs w:val="32"/>
              </w:rPr>
              <w:t>-15:</w:t>
            </w: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30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IX група</w:t>
            </w:r>
          </w:p>
          <w:p w14:paraId="0817A646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14:paraId="0E52704C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0BAAD52D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11:15-12:00</w:t>
            </w:r>
          </w:p>
          <w:p w14:paraId="33C0D05A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II група</w:t>
            </w:r>
          </w:p>
          <w:p w14:paraId="0705DE99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07393527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12:</w:t>
            </w:r>
            <w:r>
              <w:rPr>
                <w:b/>
                <w:bCs/>
                <w:color w:val="000000"/>
                <w:sz w:val="32"/>
                <w:szCs w:val="32"/>
                <w:lang w:val="en-US"/>
              </w:rPr>
              <w:t>15</w:t>
            </w:r>
            <w:r>
              <w:rPr>
                <w:b/>
                <w:bCs/>
                <w:color w:val="000000"/>
                <w:sz w:val="32"/>
                <w:szCs w:val="32"/>
              </w:rPr>
              <w:t>-13:00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IV група</w:t>
            </w:r>
          </w:p>
          <w:p w14:paraId="38B8DB08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26B78EC9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13:15-14:00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VI група</w:t>
            </w:r>
          </w:p>
          <w:p w14:paraId="6AED766E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32E549C1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14:15-15:00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  <w:t>VIII група</w:t>
            </w:r>
          </w:p>
          <w:p w14:paraId="214B4B41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  <w:lang w:val="en-US"/>
              </w:rPr>
            </w:pPr>
          </w:p>
          <w:p w14:paraId="6092C3CB" w14:textId="77777777" w:rsidR="00692148" w:rsidRDefault="00692148" w:rsidP="00803E6E">
            <w:pPr>
              <w:widowControl w:val="0"/>
              <w:jc w:val="center"/>
              <w:rPr>
                <w:b/>
                <w:color w:val="000000"/>
                <w:sz w:val="36"/>
                <w:szCs w:val="32"/>
                <w:lang w:val="en-US"/>
              </w:rPr>
            </w:pPr>
          </w:p>
          <w:p w14:paraId="796E3203" w14:textId="77777777" w:rsidR="00692148" w:rsidRDefault="00692148" w:rsidP="00803E6E">
            <w:pPr>
              <w:widowControl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6CF80960" w14:textId="77777777" w:rsidR="00692148" w:rsidRDefault="00692148" w:rsidP="00692148">
      <w:pPr>
        <w:rPr>
          <w:b/>
          <w:bCs/>
          <w:sz w:val="20"/>
          <w:szCs w:val="20"/>
          <w:u w:val="single"/>
        </w:rPr>
      </w:pPr>
    </w:p>
    <w:p w14:paraId="028C9486" w14:textId="77777777" w:rsidR="00692148" w:rsidRDefault="00692148" w:rsidP="00692148">
      <w:pPr>
        <w:jc w:val="center"/>
        <w:rPr>
          <w:b/>
          <w:bCs/>
          <w:sz w:val="32"/>
          <w:szCs w:val="32"/>
          <w:lang w:val="en-US"/>
        </w:rPr>
      </w:pPr>
    </w:p>
    <w:p w14:paraId="662A9AD7" w14:textId="4D7B628F" w:rsidR="00692148" w:rsidRDefault="00692148" w:rsidP="00692148">
      <w:pPr>
        <w:jc w:val="center"/>
        <w:rPr>
          <w:b/>
          <w:bCs/>
          <w:sz w:val="32"/>
          <w:szCs w:val="32"/>
          <w:lang w:val="ru-RU"/>
        </w:rPr>
      </w:pPr>
      <w:hyperlink r:id="rId12">
        <w:r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p w14:paraId="466DD495" w14:textId="77777777" w:rsidR="004F6582" w:rsidRPr="00D877CF" w:rsidRDefault="004F6582" w:rsidP="00407881">
      <w:pPr>
        <w:rPr>
          <w:b/>
          <w:bCs/>
          <w:color w:val="FFFFFF" w:themeColor="background1"/>
          <w:sz w:val="32"/>
          <w:szCs w:val="32"/>
        </w:rPr>
        <w:sectPr w:rsidR="004F6582" w:rsidRPr="00D877CF">
          <w:headerReference w:type="default" r:id="rId13"/>
          <w:pgSz w:w="11906" w:h="16838"/>
          <w:pgMar w:top="567" w:right="567" w:bottom="567" w:left="1418" w:header="510" w:footer="0" w:gutter="0"/>
          <w:cols w:space="720"/>
          <w:formProt w:val="0"/>
          <w:docGrid w:linePitch="360"/>
        </w:sect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58"/>
        <w:gridCol w:w="1133"/>
        <w:gridCol w:w="852"/>
        <w:gridCol w:w="9637"/>
        <w:gridCol w:w="3340"/>
      </w:tblGrid>
      <w:tr w:rsidR="004F6582" w14:paraId="3D1EEC00" w14:textId="77777777">
        <w:trPr>
          <w:cantSplit/>
          <w:trHeight w:val="510"/>
          <w:tblHeader/>
          <w:jc w:val="center"/>
        </w:trPr>
        <w:tc>
          <w:tcPr>
            <w:tcW w:w="15704" w:type="dxa"/>
            <w:gridSpan w:val="5"/>
            <w:tcBorders>
              <w:bottom w:val="single" w:sz="4" w:space="0" w:color="000000"/>
            </w:tcBorders>
            <w:vAlign w:val="center"/>
          </w:tcPr>
          <w:p w14:paraId="7E813017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</w:rPr>
              <w:lastRenderedPageBreak/>
              <w:t>РАСПОРЕД НАСТАВЕ ЗА ПРЕДМЕТ ЕПИДЕМИОЛОГИЈА</w:t>
            </w:r>
          </w:p>
        </w:tc>
      </w:tr>
      <w:tr w:rsidR="004F6582" w14:paraId="40D32E94" w14:textId="77777777">
        <w:trPr>
          <w:cantSplit/>
          <w:trHeight w:val="454"/>
          <w:tblHeader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508966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</w:rPr>
              <w:t>модул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B4003F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</w:rPr>
              <w:t>недеља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7A43D6" w14:textId="77777777" w:rsidR="004F6582" w:rsidRDefault="00390D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</w:t>
            </w:r>
            <w:r>
              <w:rPr>
                <w:b/>
                <w:lang w:val="sr-Latn-CS"/>
              </w:rPr>
              <w:t>ип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891F24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</w:rPr>
              <w:t>назив методске јединице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7C7CFA" w14:textId="77777777" w:rsidR="004F6582" w:rsidRDefault="00390D95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</w:rPr>
              <w:t>наставник</w:t>
            </w:r>
          </w:p>
        </w:tc>
      </w:tr>
      <w:tr w:rsidR="00A3234A" w14:paraId="44C90F08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C09B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AFCF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6634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9B33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Предмет проучавања и задаци епидемиологије. Извори података о оболевању и умирању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EA38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5A743183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7195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4C81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AF95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9BE1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Предмет проучавања и задаци епидемиологије. Извори података о оболевању и умирању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DBC8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522B67B7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6636AC13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61DBBE83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5BE9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D403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2CD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0A78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Узрочност у епидемиологији. Врсте и типови епидемије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6E70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50081EB7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A326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B07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850A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4ADFD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Узрочност у епидемиологији. Врсте и типови епидемије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CF8E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3A6E2BD1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2F93B15E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3CE04E8D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F3BD4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1CB1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82A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032D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Епидемиолошки  модели и концепти болести. Агенс, домаћин  и средина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A106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4C44162F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5C4E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D117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0E0A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4F54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Епидемиолошки  модели и концепти болести. Агенс, домаћин  и средина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1E1C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4843F4C8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721289F9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401C46F1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E54F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F88A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B54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4079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Истраживање епидемије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5531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0563B9DB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550F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DB32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D039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70A59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Истраживање епидемије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EB0D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7BEA08B7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5C5D611F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40790227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C6FF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0692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0D207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618DA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Интрахоспиталне инфекције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59E3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4E4BA9E6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5DD8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12D8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A72F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912F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Интрахоспиталне инфекције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CB37C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5EFE55D1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5E2F0E7D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79B2127E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CA40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D017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F033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B976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Дескриптивни метод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8AAD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2913EB61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C7185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DE0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61F1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4060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Дескриптивни метод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9D4E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54F3B1E5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23FC81FF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0521A50B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B69C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7EB9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6961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28"/>
                <w:lang w:val="sr-Latn-CS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96D6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Аналитички метод. Експериментални метод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7F75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633E1550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3C15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EE77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F004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D0C6" w14:textId="77777777" w:rsidR="00A3234A" w:rsidRDefault="00A3234A" w:rsidP="00A3234A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Аналитички метод. Експериментални метод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1791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45DCF522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48B502ED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2C301947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8862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0E24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3C31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32"/>
                <w:lang w:val="sr-Latn-CS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F7B9" w14:textId="77777777" w:rsidR="00A3234A" w:rsidRDefault="00A3234A" w:rsidP="00A3234A">
            <w:pPr>
              <w:widowControl w:val="0"/>
              <w:rPr>
                <w:bCs/>
                <w:sz w:val="22"/>
                <w:lang w:val="ru-RU"/>
              </w:rPr>
            </w:pPr>
            <w:r>
              <w:rPr>
                <w:bCs/>
                <w:sz w:val="22"/>
                <w:lang w:val="ru-RU"/>
              </w:rPr>
              <w:t>Превенција поремећаја здравља. Пасивна имунизација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3878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6FECF181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68FC9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E77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903A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C10F" w14:textId="77777777" w:rsidR="00A3234A" w:rsidRDefault="00A3234A" w:rsidP="00A3234A">
            <w:pPr>
              <w:widowControl w:val="0"/>
              <w:rPr>
                <w:bCs/>
                <w:sz w:val="22"/>
                <w:lang w:val="ru-RU"/>
              </w:rPr>
            </w:pPr>
            <w:r>
              <w:rPr>
                <w:bCs/>
                <w:sz w:val="22"/>
                <w:lang w:val="ru-RU"/>
              </w:rPr>
              <w:t>Превенција поремећаја здравља. Пасивна имунизација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3AF0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5B4EBE9C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76F35410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7A75CA" w14:paraId="429B9CA3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E044" w14:textId="77777777" w:rsidR="007A75CA" w:rsidRDefault="007A75CA" w:rsidP="007A75C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7B06" w14:textId="77777777" w:rsidR="007A75CA" w:rsidRDefault="007A75CA" w:rsidP="007A75C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8BCA" w14:textId="77777777" w:rsidR="007A75CA" w:rsidRDefault="007A75CA" w:rsidP="007A75CA">
            <w:pPr>
              <w:widowControl w:val="0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B2D3" w14:textId="77777777" w:rsidR="007A75CA" w:rsidRDefault="007A75CA" w:rsidP="007A75C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Активна имунизација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3ED0" w14:textId="77777777" w:rsidR="007A75CA" w:rsidRPr="004969AF" w:rsidRDefault="007A75CA" w:rsidP="007A75CA">
            <w:pPr>
              <w:widowControl w:val="0"/>
              <w:spacing w:before="73"/>
              <w:ind w:right="-20"/>
              <w:rPr>
                <w:b/>
                <w:bCs/>
                <w:sz w:val="32"/>
                <w:szCs w:val="32"/>
              </w:rPr>
            </w:pPr>
            <w:r w:rsidRPr="004969AF">
              <w:rPr>
                <w:sz w:val="20"/>
              </w:rPr>
              <w:t>Доц</w:t>
            </w:r>
            <w:r w:rsidR="00A3234A" w:rsidRPr="004969AF">
              <w:rPr>
                <w:sz w:val="20"/>
              </w:rPr>
              <w:t>. др</w:t>
            </w:r>
            <w:r w:rsidRPr="004969AF">
              <w:rPr>
                <w:sz w:val="20"/>
              </w:rPr>
              <w:t xml:space="preserve"> Гордана Ђорђевић</w:t>
            </w:r>
          </w:p>
        </w:tc>
      </w:tr>
      <w:tr w:rsidR="007A75CA" w14:paraId="62C1CDB3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E258" w14:textId="77777777" w:rsidR="007A75CA" w:rsidRDefault="007A75CA" w:rsidP="007A75C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2E9A" w14:textId="77777777" w:rsidR="007A75CA" w:rsidRDefault="007A75CA" w:rsidP="007A75C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7B3F" w14:textId="77777777" w:rsidR="007A75CA" w:rsidRDefault="007A75CA" w:rsidP="007A75C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0DA8" w14:textId="77777777" w:rsidR="007A75CA" w:rsidRDefault="007A75CA" w:rsidP="007A75C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Активна имунизација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C3D8" w14:textId="77777777" w:rsidR="007A75CA" w:rsidRPr="004969AF" w:rsidRDefault="007A75CA" w:rsidP="007A75C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236EF8D5" w14:textId="77777777" w:rsidR="007A75CA" w:rsidRPr="004969AF" w:rsidRDefault="007A75CA" w:rsidP="007A75C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734CC22A" w14:textId="77777777" w:rsidR="007A75CA" w:rsidRPr="004969AF" w:rsidRDefault="00A3234A" w:rsidP="007A75C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</w:t>
            </w:r>
            <w:r w:rsidR="007A75CA" w:rsidRPr="004969AF">
              <w:rPr>
                <w:sz w:val="20"/>
              </w:rPr>
              <w:t xml:space="preserve">р Јована Радовановић </w:t>
            </w:r>
          </w:p>
        </w:tc>
      </w:tr>
      <w:tr w:rsidR="00A3234A" w14:paraId="79146E8E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4363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145D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271A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D8E8" w14:textId="77777777" w:rsidR="00A3234A" w:rsidRDefault="00A3234A" w:rsidP="00A3234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Епидемиолошки надзор. Скрининг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E231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34BF045B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27FD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C5B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0D44C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158A" w14:textId="77777777" w:rsidR="00A3234A" w:rsidRDefault="00A3234A" w:rsidP="00A3234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Епидемиолошки надзор. Скрининг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0363C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043D733E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447AC406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0B018E69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D94C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01F7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33E7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32"/>
                <w:lang w:val="sr-Latn-CS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F039" w14:textId="77777777" w:rsidR="00A3234A" w:rsidRDefault="00A3234A" w:rsidP="00A3234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Епидемиологија незаразних болести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833D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201ECB6C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FE0D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237E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192C1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EB3B" w14:textId="77777777" w:rsidR="00A3234A" w:rsidRDefault="00A3234A" w:rsidP="00A3234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Епидемиологија незаразних болести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E651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21EB6787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5EEF5F10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423A8CA0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A335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1234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2896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32"/>
                <w:lang w:val="sr-Latn-CS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4D837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Противепидемијске мере. Национална патологија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61A9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55F59335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B642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DD8B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CF9F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F475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Противепидемијске мере. Национална патологија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0358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5A0534D0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14C7F458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44403313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3DC8" w14:textId="77777777" w:rsidR="00A3234A" w:rsidRDefault="00A3234A" w:rsidP="00A3234A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0038" w14:textId="77777777" w:rsidR="00A3234A" w:rsidRDefault="00A3234A" w:rsidP="00A3234A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20A9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D5B3" w14:textId="77777777" w:rsidR="00A3234A" w:rsidRDefault="00A3234A" w:rsidP="00A3234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Клиничка епидемиологија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30DC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307752C3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40DB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1369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74BE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6F73" w14:textId="77777777" w:rsidR="00A3234A" w:rsidRDefault="00A3234A" w:rsidP="00A3234A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Клиничка епидемиологија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3AC2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61401638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72A148EB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003E1F10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D23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62FE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5EF4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5E5A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Нови правци развоја епидемиологије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786E1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</w:tc>
      </w:tr>
      <w:tr w:rsidR="00A3234A" w14:paraId="207E3A49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5A90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3787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2FE1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8B8D" w14:textId="77777777" w:rsidR="00A3234A" w:rsidRDefault="00A3234A" w:rsidP="00A3234A">
            <w:pPr>
              <w:widowControl w:val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Нови правци развоја епидемиологије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7EA3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0D81E199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4AB86EC4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  <w:tr w:rsidR="00A3234A" w14:paraId="0DCAFB46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B745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A71C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BD3B" w14:textId="77777777" w:rsidR="00A3234A" w:rsidRDefault="00A3234A" w:rsidP="00A3234A">
            <w:pPr>
              <w:widowControl w:val="0"/>
              <w:jc w:val="center"/>
              <w:rPr>
                <w:b/>
                <w:sz w:val="28"/>
                <w:szCs w:val="32"/>
                <w:lang w:val="sr-Latn-CS"/>
              </w:rPr>
            </w:pPr>
            <w:r>
              <w:rPr>
                <w:b/>
                <w:bCs/>
                <w:sz w:val="28"/>
                <w:szCs w:val="32"/>
              </w:rPr>
              <w:t>П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552E" w14:textId="77777777" w:rsidR="00A3234A" w:rsidRDefault="00A3234A" w:rsidP="00A3234A">
            <w:pPr>
              <w:widowControl w:val="0"/>
              <w:rPr>
                <w:sz w:val="22"/>
                <w:lang w:val="sr-Latn-CS"/>
              </w:rPr>
            </w:pPr>
            <w:r>
              <w:rPr>
                <w:sz w:val="22"/>
                <w:lang w:val="sr-Latn-CS"/>
              </w:rPr>
              <w:t>Превентивно медицинска заштита у ванредним ситуација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89E5" w14:textId="77777777" w:rsidR="00A3234A" w:rsidRPr="004969AF" w:rsidRDefault="00A3234A" w:rsidP="00A3234A">
            <w:pPr>
              <w:widowControl w:val="0"/>
              <w:rPr>
                <w:sz w:val="20"/>
              </w:rPr>
            </w:pPr>
            <w:r w:rsidRPr="004969AF">
              <w:rPr>
                <w:sz w:val="20"/>
              </w:rPr>
              <w:t>Доц др. Гордана Ђорђевић</w:t>
            </w:r>
          </w:p>
        </w:tc>
      </w:tr>
      <w:tr w:rsidR="00A3234A" w14:paraId="06691F22" w14:textId="77777777">
        <w:trPr>
          <w:cantSplit/>
          <w:trHeight w:val="454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612E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F6C1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2A2C" w14:textId="77777777" w:rsidR="00A3234A" w:rsidRDefault="00A3234A" w:rsidP="00A3234A">
            <w:pPr>
              <w:widowControl w:val="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В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AE94" w14:textId="77777777" w:rsidR="00A3234A" w:rsidRDefault="00A3234A" w:rsidP="00A3234A">
            <w:pPr>
              <w:widowControl w:val="0"/>
              <w:rPr>
                <w:sz w:val="22"/>
                <w:lang w:val="sr-Latn-CS"/>
              </w:rPr>
            </w:pPr>
            <w:r>
              <w:rPr>
                <w:sz w:val="22"/>
                <w:lang w:val="sr-Latn-CS"/>
              </w:rPr>
              <w:t>Превентивно медицинска заштита у ванредним ситуација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4061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Доц. др Гордана Ђорђевић</w:t>
            </w:r>
          </w:p>
          <w:p w14:paraId="19FB9033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>Aсс. др Огњен Ђорђевић</w:t>
            </w:r>
          </w:p>
          <w:p w14:paraId="62D7A887" w14:textId="77777777" w:rsidR="00A3234A" w:rsidRPr="004969AF" w:rsidRDefault="00A3234A" w:rsidP="00A3234A">
            <w:pPr>
              <w:widowControl w:val="0"/>
              <w:spacing w:before="73"/>
              <w:ind w:right="-20"/>
              <w:rPr>
                <w:sz w:val="20"/>
              </w:rPr>
            </w:pPr>
            <w:r w:rsidRPr="004969AF">
              <w:rPr>
                <w:sz w:val="20"/>
              </w:rPr>
              <w:t xml:space="preserve">др Јована Радовановић </w:t>
            </w:r>
          </w:p>
        </w:tc>
      </w:tr>
    </w:tbl>
    <w:p w14:paraId="09DC17E6" w14:textId="77777777" w:rsidR="004F6582" w:rsidRDefault="004F6582">
      <w:pPr>
        <w:rPr>
          <w:b/>
          <w:bCs/>
          <w:sz w:val="32"/>
          <w:szCs w:val="32"/>
        </w:rPr>
      </w:pPr>
    </w:p>
    <w:sectPr w:rsidR="004F6582" w:rsidSect="004F6582">
      <w:headerReference w:type="default" r:id="rId14"/>
      <w:pgSz w:w="16838" w:h="11906" w:orient="landscape"/>
      <w:pgMar w:top="1134" w:right="567" w:bottom="1134" w:left="567" w:header="51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CF3F" w14:textId="77777777" w:rsidR="00303E6E" w:rsidRDefault="00303E6E" w:rsidP="004F6582">
      <w:r>
        <w:separator/>
      </w:r>
    </w:p>
  </w:endnote>
  <w:endnote w:type="continuationSeparator" w:id="0">
    <w:p w14:paraId="03D4AE6C" w14:textId="77777777" w:rsidR="00303E6E" w:rsidRDefault="00303E6E" w:rsidP="004F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D378" w14:textId="77777777" w:rsidR="00303E6E" w:rsidRDefault="00303E6E" w:rsidP="004F6582">
      <w:r>
        <w:separator/>
      </w:r>
    </w:p>
  </w:footnote>
  <w:footnote w:type="continuationSeparator" w:id="0">
    <w:p w14:paraId="71E7F61C" w14:textId="77777777" w:rsidR="00303E6E" w:rsidRDefault="00303E6E" w:rsidP="004F6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D5D6" w14:textId="77777777" w:rsidR="00FE755B" w:rsidRDefault="00FE755B">
    <w:pPr>
      <w:pStyle w:val="Header"/>
      <w:jc w:val="center"/>
      <w:rPr>
        <w:b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8C3B" w14:textId="77777777" w:rsidR="00FE755B" w:rsidRDefault="00FE755B">
    <w:pPr>
      <w:pStyle w:val="Header"/>
      <w:jc w:val="center"/>
      <w:rPr>
        <w:b/>
        <w:color w:val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225C3" w14:textId="77777777" w:rsidR="00FE755B" w:rsidRDefault="00FE755B">
    <w:pPr>
      <w:pStyle w:val="Header"/>
      <w:jc w:val="center"/>
      <w:rPr>
        <w:b/>
        <w:color w:val="80808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45DB" w14:textId="77777777" w:rsidR="00FE755B" w:rsidRDefault="00FE755B">
    <w:pPr>
      <w:pStyle w:val="Header"/>
      <w:jc w:val="center"/>
      <w:rPr>
        <w:b/>
        <w:color w:val="808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582"/>
    <w:rsid w:val="00002CEA"/>
    <w:rsid w:val="000B3DF0"/>
    <w:rsid w:val="001D7136"/>
    <w:rsid w:val="00282702"/>
    <w:rsid w:val="00303E6E"/>
    <w:rsid w:val="00390D95"/>
    <w:rsid w:val="00407881"/>
    <w:rsid w:val="004969AF"/>
    <w:rsid w:val="004F6582"/>
    <w:rsid w:val="005322EB"/>
    <w:rsid w:val="005772EC"/>
    <w:rsid w:val="00692148"/>
    <w:rsid w:val="006929A1"/>
    <w:rsid w:val="006A0C04"/>
    <w:rsid w:val="006D38EE"/>
    <w:rsid w:val="007067A9"/>
    <w:rsid w:val="007A75CA"/>
    <w:rsid w:val="0097704D"/>
    <w:rsid w:val="009B713F"/>
    <w:rsid w:val="00A3234A"/>
    <w:rsid w:val="00B80C45"/>
    <w:rsid w:val="00BE7D3D"/>
    <w:rsid w:val="00C4575E"/>
    <w:rsid w:val="00C877D6"/>
    <w:rsid w:val="00D877CF"/>
    <w:rsid w:val="00D93297"/>
    <w:rsid w:val="00F0739E"/>
    <w:rsid w:val="00FA3B5E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F83B55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9BB"/>
    <w:rPr>
      <w:rFonts w:eastAsia="Calibri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79BB"/>
    <w:rPr>
      <w:rFonts w:cs="Times New Roman"/>
      <w:color w:val="0000FF"/>
      <w:u w:val="single"/>
    </w:rPr>
  </w:style>
  <w:style w:type="character" w:customStyle="1" w:styleId="BalloonTextChar">
    <w:name w:val="Balloon Text Char"/>
    <w:link w:val="BalloonText"/>
    <w:semiHidden/>
    <w:qFormat/>
    <w:locked/>
    <w:rsid w:val="009679BB"/>
    <w:rPr>
      <w:rFonts w:ascii="Tahoma" w:eastAsia="Calibri" w:hAnsi="Tahoma" w:cs="Tahoma"/>
      <w:sz w:val="16"/>
      <w:szCs w:val="16"/>
      <w:lang w:val="fr-FR" w:eastAsia="en-US" w:bidi="ar-SA"/>
    </w:rPr>
  </w:style>
  <w:style w:type="character" w:styleId="FollowedHyperlink">
    <w:name w:val="FollowedHyperlink"/>
    <w:rsid w:val="009679BB"/>
    <w:rPr>
      <w:rFonts w:cs="Times New Roman"/>
      <w:color w:val="800080"/>
      <w:u w:val="single"/>
    </w:rPr>
  </w:style>
  <w:style w:type="character" w:customStyle="1" w:styleId="yshortcuts">
    <w:name w:val="yshortcuts"/>
    <w:qFormat/>
    <w:rsid w:val="009679BB"/>
    <w:rPr>
      <w:rFonts w:cs="Times New Roman"/>
    </w:rPr>
  </w:style>
  <w:style w:type="character" w:customStyle="1" w:styleId="HeaderChar">
    <w:name w:val="Header Char"/>
    <w:link w:val="Header"/>
    <w:semiHidden/>
    <w:qFormat/>
    <w:locked/>
    <w:rsid w:val="009679BB"/>
    <w:rPr>
      <w:rFonts w:eastAsia="Calibri"/>
      <w:sz w:val="24"/>
      <w:szCs w:val="24"/>
      <w:lang w:val="fr-FR" w:eastAsia="en-US" w:bidi="ar-SA"/>
    </w:rPr>
  </w:style>
  <w:style w:type="character" w:customStyle="1" w:styleId="FooterChar">
    <w:name w:val="Footer Char"/>
    <w:link w:val="Footer"/>
    <w:semiHidden/>
    <w:qFormat/>
    <w:locked/>
    <w:rsid w:val="009679BB"/>
    <w:rPr>
      <w:rFonts w:eastAsia="Calibri"/>
      <w:sz w:val="24"/>
      <w:szCs w:val="24"/>
      <w:lang w:val="fr-FR" w:eastAsia="en-US" w:bidi="ar-SA"/>
    </w:rPr>
  </w:style>
  <w:style w:type="character" w:styleId="Strong">
    <w:name w:val="Strong"/>
    <w:qFormat/>
    <w:rsid w:val="009679BB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B9464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rsid w:val="00C87D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C87DEA"/>
    <w:pPr>
      <w:spacing w:after="140" w:line="276" w:lineRule="auto"/>
    </w:pPr>
  </w:style>
  <w:style w:type="paragraph" w:styleId="List">
    <w:name w:val="List"/>
    <w:basedOn w:val="BodyText"/>
    <w:rsid w:val="00C87DEA"/>
    <w:rPr>
      <w:rFonts w:cs="Arial"/>
    </w:rPr>
  </w:style>
  <w:style w:type="paragraph" w:styleId="Caption">
    <w:name w:val="caption"/>
    <w:basedOn w:val="Normal"/>
    <w:qFormat/>
    <w:rsid w:val="00C87DE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C87DEA"/>
    <w:pPr>
      <w:suppressLineNumbers/>
    </w:pPr>
    <w:rPr>
      <w:rFonts w:cs="Arial"/>
    </w:rPr>
  </w:style>
  <w:style w:type="paragraph" w:customStyle="1" w:styleId="Default">
    <w:name w:val="Default"/>
    <w:qFormat/>
    <w:rsid w:val="009679BB"/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qFormat/>
    <w:rsid w:val="009679BB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rsid w:val="00C87DEA"/>
  </w:style>
  <w:style w:type="paragraph" w:styleId="Header">
    <w:name w:val="header"/>
    <w:basedOn w:val="Normal"/>
    <w:link w:val="HeaderChar"/>
    <w:semiHidden/>
    <w:rsid w:val="009679B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semiHidden/>
    <w:rsid w:val="009679BB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  <w:rsid w:val="00C87DEA"/>
  </w:style>
  <w:style w:type="table" w:styleId="TableGrid">
    <w:name w:val="Table Grid"/>
    <w:basedOn w:val="TableNormal"/>
    <w:rsid w:val="00721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7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edf.kg.ac.rs/raspored/index.php?od_dana=2025&amp;do_dana=2026&amp;predmet_blok=mb11&amp;predmet=45&amp;puno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edf.kg.ac.rs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0CA31-9817-4375-82CE-F9E90511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Tomash</dc:creator>
  <cp:lastModifiedBy>Sistem administrator FMN</cp:lastModifiedBy>
  <cp:revision>7</cp:revision>
  <dcterms:created xsi:type="dcterms:W3CDTF">2025-09-07T18:26:00Z</dcterms:created>
  <dcterms:modified xsi:type="dcterms:W3CDTF">2025-10-21T10:36:00Z</dcterms:modified>
  <dc:language>en-US</dc:language>
</cp:coreProperties>
</file>