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846E" w14:textId="77777777" w:rsidR="00465BD2" w:rsidRPr="001040AE" w:rsidRDefault="00000000" w:rsidP="001D301A">
      <w:pPr>
        <w:contextualSpacing/>
      </w:pPr>
      <w:r>
        <w:rPr>
          <w:noProof/>
        </w:rPr>
        <w:pict w14:anchorId="5DB50589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2054" type="#_x0000_t202" style="position:absolute;margin-left:523.8pt;margin-top:117.85pt;width:50pt;height:584.3pt;z-index:-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" filled="f" stroked="f">
            <v:textbox style="layout-flow:vertical;mso-layout-flow-alt:bottom-to-top" inset="0,0,0,0">
              <w:txbxContent>
                <w:p w14:paraId="47AB9B6A" w14:textId="77777777" w:rsidR="003406DF" w:rsidRDefault="003406DF">
                  <w:pPr>
                    <w:spacing w:line="1000" w:lineRule="exact"/>
                    <w:ind w:left="20" w:right="-144"/>
                    <w:rPr>
                      <w:sz w:val="96"/>
                      <w:szCs w:val="96"/>
                    </w:rPr>
                  </w:pPr>
                  <w:r>
                    <w:rPr>
                      <w:b/>
                      <w:position w:val="1"/>
                      <w:sz w:val="96"/>
                      <w:szCs w:val="96"/>
                    </w:rPr>
                    <w:t>ИНТЕРНА МЕД</w:t>
                  </w:r>
                  <w:r>
                    <w:rPr>
                      <w:b/>
                      <w:spacing w:val="-3"/>
                      <w:position w:val="1"/>
                      <w:sz w:val="96"/>
                      <w:szCs w:val="96"/>
                    </w:rPr>
                    <w:t>И</w:t>
                  </w:r>
                  <w:r>
                    <w:rPr>
                      <w:b/>
                      <w:position w:val="1"/>
                      <w:sz w:val="96"/>
                      <w:szCs w:val="96"/>
                    </w:rPr>
                    <w:t>ЦИНА 2</w:t>
                  </w:r>
                </w:p>
              </w:txbxContent>
            </v:textbox>
            <w10:wrap anchorx="page" anchory="page"/>
          </v:shape>
        </w:pict>
      </w:r>
    </w:p>
    <w:p w14:paraId="001753C5" w14:textId="77777777" w:rsidR="00465BD2" w:rsidRPr="001040AE" w:rsidRDefault="00465BD2" w:rsidP="001D301A">
      <w:pPr>
        <w:contextualSpacing/>
      </w:pPr>
    </w:p>
    <w:p w14:paraId="19F55DF2" w14:textId="77777777" w:rsidR="00465BD2" w:rsidRPr="001040AE" w:rsidRDefault="00465BD2" w:rsidP="001D301A">
      <w:pPr>
        <w:contextualSpacing/>
      </w:pPr>
    </w:p>
    <w:p w14:paraId="7521DB4A" w14:textId="77777777" w:rsidR="00465BD2" w:rsidRPr="001040AE" w:rsidRDefault="00465BD2" w:rsidP="001D301A">
      <w:pPr>
        <w:contextualSpacing/>
      </w:pPr>
    </w:p>
    <w:p w14:paraId="2EE68D3B" w14:textId="77777777" w:rsidR="00465BD2" w:rsidRPr="001040AE" w:rsidRDefault="00465BD2" w:rsidP="001D301A">
      <w:pPr>
        <w:contextualSpacing/>
      </w:pPr>
    </w:p>
    <w:p w14:paraId="5DC4CEB3" w14:textId="77777777" w:rsidR="00465BD2" w:rsidRPr="001040AE" w:rsidRDefault="00465BD2" w:rsidP="001D301A">
      <w:pPr>
        <w:contextualSpacing/>
      </w:pPr>
    </w:p>
    <w:p w14:paraId="623A80B1" w14:textId="77777777" w:rsidR="00465BD2" w:rsidRPr="001040AE" w:rsidRDefault="00465BD2" w:rsidP="001D301A">
      <w:pPr>
        <w:contextualSpacing/>
      </w:pPr>
    </w:p>
    <w:p w14:paraId="7967F411" w14:textId="77777777" w:rsidR="00465BD2" w:rsidRPr="001040AE" w:rsidRDefault="00465BD2" w:rsidP="001D301A">
      <w:pPr>
        <w:contextualSpacing/>
      </w:pPr>
    </w:p>
    <w:p w14:paraId="240B345A" w14:textId="77777777" w:rsidR="00465BD2" w:rsidRPr="001040AE" w:rsidRDefault="00465BD2" w:rsidP="001D301A">
      <w:pPr>
        <w:contextualSpacing/>
      </w:pPr>
    </w:p>
    <w:p w14:paraId="5CE4240E" w14:textId="77777777" w:rsidR="00465BD2" w:rsidRPr="001040AE" w:rsidRDefault="00465BD2" w:rsidP="001D301A">
      <w:pPr>
        <w:contextualSpacing/>
      </w:pPr>
    </w:p>
    <w:p w14:paraId="3748123D" w14:textId="77777777" w:rsidR="00465BD2" w:rsidRPr="001040AE" w:rsidRDefault="00465BD2" w:rsidP="001D301A">
      <w:pPr>
        <w:contextualSpacing/>
      </w:pPr>
    </w:p>
    <w:p w14:paraId="62F0903D" w14:textId="77777777" w:rsidR="00465BD2" w:rsidRPr="001040AE" w:rsidRDefault="00465BD2" w:rsidP="001D301A">
      <w:pPr>
        <w:contextualSpacing/>
      </w:pPr>
    </w:p>
    <w:p w14:paraId="41DA6B72" w14:textId="77777777" w:rsidR="00465BD2" w:rsidRPr="001040AE" w:rsidRDefault="00465BD2" w:rsidP="001D301A">
      <w:pPr>
        <w:contextualSpacing/>
      </w:pPr>
    </w:p>
    <w:p w14:paraId="7358D4D8" w14:textId="77777777" w:rsidR="00465BD2" w:rsidRPr="001040AE" w:rsidRDefault="00465BD2" w:rsidP="001D301A">
      <w:pPr>
        <w:contextualSpacing/>
      </w:pPr>
    </w:p>
    <w:p w14:paraId="31EA59E8" w14:textId="77777777" w:rsidR="00465BD2" w:rsidRPr="001040AE" w:rsidRDefault="00465BD2" w:rsidP="001D301A">
      <w:pPr>
        <w:contextualSpacing/>
      </w:pPr>
    </w:p>
    <w:p w14:paraId="0687E171" w14:textId="77777777" w:rsidR="00465BD2" w:rsidRPr="001040AE" w:rsidRDefault="00465BD2" w:rsidP="001D301A">
      <w:pPr>
        <w:contextualSpacing/>
      </w:pPr>
    </w:p>
    <w:p w14:paraId="25E05C75" w14:textId="77777777" w:rsidR="00465BD2" w:rsidRPr="001040AE" w:rsidRDefault="00465BD2" w:rsidP="001D301A">
      <w:pPr>
        <w:contextualSpacing/>
      </w:pPr>
    </w:p>
    <w:p w14:paraId="2B47B505" w14:textId="77777777" w:rsidR="00465BD2" w:rsidRPr="001040AE" w:rsidRDefault="00465BD2" w:rsidP="001D301A">
      <w:pPr>
        <w:contextualSpacing/>
        <w:rPr>
          <w:sz w:val="22"/>
          <w:szCs w:val="22"/>
        </w:rPr>
      </w:pPr>
    </w:p>
    <w:p w14:paraId="78F84359" w14:textId="77777777" w:rsidR="00465BD2" w:rsidRPr="001040AE" w:rsidRDefault="003D1C1F" w:rsidP="008A3FE9">
      <w:pPr>
        <w:contextualSpacing/>
        <w:jc w:val="center"/>
      </w:pPr>
      <w:r w:rsidRPr="001040AE">
        <w:rPr>
          <w:noProof/>
        </w:rPr>
        <w:drawing>
          <wp:inline distT="0" distB="0" distL="0" distR="0" wp14:anchorId="04A2536E" wp14:editId="626763B2">
            <wp:extent cx="1362075" cy="1857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CB8EC" w14:textId="77777777" w:rsidR="00465BD2" w:rsidRPr="001040AE" w:rsidRDefault="00465BD2" w:rsidP="001D301A">
      <w:pPr>
        <w:contextualSpacing/>
      </w:pPr>
    </w:p>
    <w:p w14:paraId="1F8F1EDC" w14:textId="77777777" w:rsidR="00465BD2" w:rsidRPr="001040AE" w:rsidRDefault="00465BD2" w:rsidP="001D301A">
      <w:pPr>
        <w:contextualSpacing/>
      </w:pPr>
    </w:p>
    <w:p w14:paraId="509FB1B1" w14:textId="77777777" w:rsidR="00465BD2" w:rsidRPr="001040AE" w:rsidRDefault="00465BD2" w:rsidP="001D301A">
      <w:pPr>
        <w:contextualSpacing/>
      </w:pPr>
    </w:p>
    <w:p w14:paraId="1970AFFD" w14:textId="77777777" w:rsidR="00465BD2" w:rsidRPr="001040AE" w:rsidRDefault="00465BD2" w:rsidP="001D301A">
      <w:pPr>
        <w:contextualSpacing/>
      </w:pPr>
    </w:p>
    <w:p w14:paraId="131C4AD7" w14:textId="77777777" w:rsidR="00465BD2" w:rsidRPr="001040AE" w:rsidRDefault="00465BD2" w:rsidP="001D301A">
      <w:pPr>
        <w:contextualSpacing/>
      </w:pPr>
    </w:p>
    <w:p w14:paraId="3F6FC9FC" w14:textId="77777777" w:rsidR="00465BD2" w:rsidRPr="001040AE" w:rsidRDefault="00465BD2" w:rsidP="001D301A">
      <w:pPr>
        <w:contextualSpacing/>
      </w:pPr>
    </w:p>
    <w:p w14:paraId="3EA4A502" w14:textId="77777777" w:rsidR="00465BD2" w:rsidRPr="001040AE" w:rsidRDefault="00465BD2" w:rsidP="001D301A">
      <w:pPr>
        <w:contextualSpacing/>
      </w:pPr>
    </w:p>
    <w:p w14:paraId="4D5B1D1C" w14:textId="77777777" w:rsidR="00465BD2" w:rsidRPr="001040AE" w:rsidRDefault="00465BD2" w:rsidP="001D301A">
      <w:pPr>
        <w:contextualSpacing/>
        <w:rPr>
          <w:sz w:val="24"/>
          <w:szCs w:val="24"/>
        </w:rPr>
      </w:pPr>
    </w:p>
    <w:p w14:paraId="3B789DC7" w14:textId="77777777" w:rsidR="00465BD2" w:rsidRPr="001040AE" w:rsidRDefault="006B0DFF" w:rsidP="001D301A">
      <w:pPr>
        <w:contextualSpacing/>
        <w:jc w:val="center"/>
        <w:rPr>
          <w:sz w:val="44"/>
          <w:szCs w:val="44"/>
          <w:lang w:val="ru-RU"/>
        </w:rPr>
      </w:pPr>
      <w:r w:rsidRPr="001040AE">
        <w:rPr>
          <w:b/>
          <w:sz w:val="44"/>
          <w:szCs w:val="44"/>
          <w:lang w:val="ru-RU"/>
        </w:rPr>
        <w:t>КЛ</w:t>
      </w:r>
      <w:r w:rsidRPr="001040AE">
        <w:rPr>
          <w:b/>
          <w:spacing w:val="1"/>
          <w:sz w:val="44"/>
          <w:szCs w:val="44"/>
          <w:lang w:val="ru-RU"/>
        </w:rPr>
        <w:t>И</w:t>
      </w:r>
      <w:r w:rsidRPr="001040AE">
        <w:rPr>
          <w:b/>
          <w:sz w:val="44"/>
          <w:szCs w:val="44"/>
          <w:lang w:val="ru-RU"/>
        </w:rPr>
        <w:t>НИЧ</w:t>
      </w:r>
      <w:r w:rsidRPr="001040AE">
        <w:rPr>
          <w:b/>
          <w:spacing w:val="3"/>
          <w:sz w:val="44"/>
          <w:szCs w:val="44"/>
          <w:lang w:val="ru-RU"/>
        </w:rPr>
        <w:t>К</w:t>
      </w:r>
      <w:r w:rsidRPr="001040AE">
        <w:rPr>
          <w:b/>
          <w:sz w:val="44"/>
          <w:szCs w:val="44"/>
          <w:lang w:val="ru-RU"/>
        </w:rPr>
        <w:t>А</w:t>
      </w:r>
      <w:r w:rsidRPr="001040AE">
        <w:rPr>
          <w:b/>
          <w:spacing w:val="-26"/>
          <w:sz w:val="44"/>
          <w:szCs w:val="44"/>
          <w:lang w:val="ru-RU"/>
        </w:rPr>
        <w:t xml:space="preserve"> </w:t>
      </w:r>
      <w:r w:rsidRPr="001040AE">
        <w:rPr>
          <w:b/>
          <w:sz w:val="44"/>
          <w:szCs w:val="44"/>
          <w:lang w:val="ru-RU"/>
        </w:rPr>
        <w:t>МЕД</w:t>
      </w:r>
      <w:r w:rsidRPr="001040AE">
        <w:rPr>
          <w:b/>
          <w:spacing w:val="2"/>
          <w:sz w:val="44"/>
          <w:szCs w:val="44"/>
          <w:lang w:val="ru-RU"/>
        </w:rPr>
        <w:t>И</w:t>
      </w:r>
      <w:r w:rsidRPr="001040AE">
        <w:rPr>
          <w:b/>
          <w:spacing w:val="1"/>
          <w:sz w:val="44"/>
          <w:szCs w:val="44"/>
          <w:lang w:val="ru-RU"/>
        </w:rPr>
        <w:t>Ц</w:t>
      </w:r>
      <w:r w:rsidRPr="001040AE">
        <w:rPr>
          <w:b/>
          <w:sz w:val="44"/>
          <w:szCs w:val="44"/>
          <w:lang w:val="ru-RU"/>
        </w:rPr>
        <w:t>ИНА</w:t>
      </w:r>
      <w:r w:rsidRPr="001040AE">
        <w:rPr>
          <w:b/>
          <w:spacing w:val="-27"/>
          <w:sz w:val="44"/>
          <w:szCs w:val="44"/>
          <w:lang w:val="ru-RU"/>
        </w:rPr>
        <w:t xml:space="preserve"> </w:t>
      </w:r>
      <w:r w:rsidRPr="001040AE">
        <w:rPr>
          <w:b/>
          <w:w w:val="99"/>
          <w:sz w:val="44"/>
          <w:szCs w:val="44"/>
          <w:lang w:val="ru-RU"/>
        </w:rPr>
        <w:t>1</w:t>
      </w:r>
    </w:p>
    <w:p w14:paraId="1D49B6A2" w14:textId="77777777" w:rsidR="00465BD2" w:rsidRPr="001040AE" w:rsidRDefault="00465BD2" w:rsidP="001D301A">
      <w:pPr>
        <w:contextualSpacing/>
        <w:rPr>
          <w:sz w:val="10"/>
          <w:szCs w:val="10"/>
          <w:lang w:val="ru-RU"/>
        </w:rPr>
      </w:pPr>
    </w:p>
    <w:p w14:paraId="2FF02870" w14:textId="77777777" w:rsidR="00465BD2" w:rsidRPr="001040AE" w:rsidRDefault="00465BD2" w:rsidP="001D301A">
      <w:pPr>
        <w:contextualSpacing/>
        <w:rPr>
          <w:lang w:val="ru-RU"/>
        </w:rPr>
      </w:pPr>
    </w:p>
    <w:p w14:paraId="2B4C2462" w14:textId="77777777" w:rsidR="00465BD2" w:rsidRPr="001040AE" w:rsidRDefault="00465BD2" w:rsidP="001D301A">
      <w:pPr>
        <w:contextualSpacing/>
        <w:rPr>
          <w:lang w:val="ru-RU"/>
        </w:rPr>
      </w:pPr>
    </w:p>
    <w:p w14:paraId="231C9952" w14:textId="77777777" w:rsidR="00465BD2" w:rsidRPr="001040AE" w:rsidRDefault="00465BD2" w:rsidP="001D301A">
      <w:pPr>
        <w:contextualSpacing/>
        <w:rPr>
          <w:lang w:val="ru-RU"/>
        </w:rPr>
      </w:pPr>
    </w:p>
    <w:p w14:paraId="1B32B0D7" w14:textId="77777777" w:rsidR="00465BD2" w:rsidRPr="001040AE" w:rsidRDefault="00465BD2" w:rsidP="001D301A">
      <w:pPr>
        <w:contextualSpacing/>
        <w:rPr>
          <w:lang w:val="ru-RU"/>
        </w:rPr>
      </w:pPr>
    </w:p>
    <w:p w14:paraId="02B6D79D" w14:textId="77777777" w:rsidR="00465BD2" w:rsidRPr="001040AE" w:rsidRDefault="00465BD2" w:rsidP="001D301A">
      <w:pPr>
        <w:contextualSpacing/>
        <w:rPr>
          <w:lang w:val="ru-RU"/>
        </w:rPr>
      </w:pPr>
    </w:p>
    <w:p w14:paraId="3B7A5BA8" w14:textId="77777777" w:rsidR="00465BD2" w:rsidRPr="001040AE" w:rsidRDefault="006B0DFF" w:rsidP="001D301A">
      <w:pPr>
        <w:contextualSpacing/>
        <w:jc w:val="center"/>
        <w:rPr>
          <w:sz w:val="32"/>
          <w:szCs w:val="32"/>
          <w:lang w:val="ru-RU"/>
        </w:rPr>
      </w:pPr>
      <w:r w:rsidRPr="001040AE">
        <w:rPr>
          <w:b/>
          <w:sz w:val="32"/>
          <w:szCs w:val="32"/>
          <w:lang w:val="ru-RU"/>
        </w:rPr>
        <w:t>Ч</w:t>
      </w:r>
      <w:r w:rsidRPr="001040AE">
        <w:rPr>
          <w:b/>
          <w:spacing w:val="1"/>
          <w:sz w:val="32"/>
          <w:szCs w:val="32"/>
          <w:lang w:val="ru-RU"/>
        </w:rPr>
        <w:t>Е</w:t>
      </w:r>
      <w:r w:rsidRPr="001040AE">
        <w:rPr>
          <w:b/>
          <w:sz w:val="32"/>
          <w:szCs w:val="32"/>
          <w:lang w:val="ru-RU"/>
        </w:rPr>
        <w:t>Т</w:t>
      </w:r>
      <w:r w:rsidRPr="001040AE">
        <w:rPr>
          <w:b/>
          <w:spacing w:val="1"/>
          <w:sz w:val="32"/>
          <w:szCs w:val="32"/>
          <w:lang w:val="ru-RU"/>
        </w:rPr>
        <w:t>В</w:t>
      </w:r>
      <w:r w:rsidRPr="001040AE">
        <w:rPr>
          <w:b/>
          <w:sz w:val="32"/>
          <w:szCs w:val="32"/>
          <w:lang w:val="ru-RU"/>
        </w:rPr>
        <w:t>РТА</w:t>
      </w:r>
      <w:r w:rsidRPr="001040AE">
        <w:rPr>
          <w:b/>
          <w:spacing w:val="-15"/>
          <w:sz w:val="32"/>
          <w:szCs w:val="32"/>
          <w:lang w:val="ru-RU"/>
        </w:rPr>
        <w:t xml:space="preserve"> </w:t>
      </w:r>
      <w:r w:rsidRPr="001040AE">
        <w:rPr>
          <w:b/>
          <w:spacing w:val="1"/>
          <w:sz w:val="32"/>
          <w:szCs w:val="32"/>
          <w:lang w:val="ru-RU"/>
        </w:rPr>
        <w:t>Г</w:t>
      </w:r>
      <w:r w:rsidRPr="001040AE">
        <w:rPr>
          <w:b/>
          <w:spacing w:val="-1"/>
          <w:sz w:val="32"/>
          <w:szCs w:val="32"/>
          <w:lang w:val="ru-RU"/>
        </w:rPr>
        <w:t>О</w:t>
      </w:r>
      <w:r w:rsidRPr="001040AE">
        <w:rPr>
          <w:b/>
          <w:spacing w:val="3"/>
          <w:sz w:val="32"/>
          <w:szCs w:val="32"/>
          <w:lang w:val="ru-RU"/>
        </w:rPr>
        <w:t>Д</w:t>
      </w:r>
      <w:r w:rsidRPr="001040AE">
        <w:rPr>
          <w:b/>
          <w:spacing w:val="-1"/>
          <w:sz w:val="32"/>
          <w:szCs w:val="32"/>
          <w:lang w:val="ru-RU"/>
        </w:rPr>
        <w:t>И</w:t>
      </w:r>
      <w:r w:rsidRPr="001040AE">
        <w:rPr>
          <w:b/>
          <w:spacing w:val="1"/>
          <w:sz w:val="32"/>
          <w:szCs w:val="32"/>
          <w:lang w:val="ru-RU"/>
        </w:rPr>
        <w:t>Н</w:t>
      </w:r>
      <w:r w:rsidRPr="001040AE">
        <w:rPr>
          <w:b/>
          <w:sz w:val="32"/>
          <w:szCs w:val="32"/>
          <w:lang w:val="ru-RU"/>
        </w:rPr>
        <w:t>А</w:t>
      </w:r>
      <w:r w:rsidRPr="001040AE">
        <w:rPr>
          <w:b/>
          <w:spacing w:val="-14"/>
          <w:sz w:val="32"/>
          <w:szCs w:val="32"/>
          <w:lang w:val="ru-RU"/>
        </w:rPr>
        <w:t xml:space="preserve"> </w:t>
      </w:r>
      <w:r w:rsidRPr="001040AE">
        <w:rPr>
          <w:b/>
          <w:w w:val="99"/>
          <w:sz w:val="32"/>
          <w:szCs w:val="32"/>
          <w:lang w:val="ru-RU"/>
        </w:rPr>
        <w:t>СТУ</w:t>
      </w:r>
      <w:r w:rsidRPr="001040AE">
        <w:rPr>
          <w:b/>
          <w:spacing w:val="4"/>
          <w:w w:val="99"/>
          <w:sz w:val="32"/>
          <w:szCs w:val="32"/>
          <w:lang w:val="ru-RU"/>
        </w:rPr>
        <w:t>Д</w:t>
      </w:r>
      <w:r w:rsidRPr="001040AE">
        <w:rPr>
          <w:b/>
          <w:spacing w:val="-1"/>
          <w:w w:val="99"/>
          <w:sz w:val="32"/>
          <w:szCs w:val="32"/>
          <w:lang w:val="ru-RU"/>
        </w:rPr>
        <w:t>И</w:t>
      </w:r>
      <w:r w:rsidRPr="001040AE">
        <w:rPr>
          <w:b/>
          <w:spacing w:val="1"/>
          <w:w w:val="99"/>
          <w:sz w:val="32"/>
          <w:szCs w:val="32"/>
          <w:lang w:val="ru-RU"/>
        </w:rPr>
        <w:t>Ј</w:t>
      </w:r>
      <w:r w:rsidRPr="001040AE">
        <w:rPr>
          <w:b/>
          <w:w w:val="99"/>
          <w:sz w:val="32"/>
          <w:szCs w:val="32"/>
          <w:lang w:val="ru-RU"/>
        </w:rPr>
        <w:t>А</w:t>
      </w:r>
    </w:p>
    <w:p w14:paraId="601B09A8" w14:textId="77777777" w:rsidR="00465BD2" w:rsidRPr="001040AE" w:rsidRDefault="00465BD2" w:rsidP="001D301A">
      <w:pPr>
        <w:contextualSpacing/>
        <w:rPr>
          <w:lang w:val="ru-RU"/>
        </w:rPr>
      </w:pPr>
    </w:p>
    <w:p w14:paraId="084E69C5" w14:textId="77777777" w:rsidR="00465BD2" w:rsidRPr="001040AE" w:rsidRDefault="00465BD2" w:rsidP="001D301A">
      <w:pPr>
        <w:contextualSpacing/>
        <w:rPr>
          <w:lang w:val="ru-RU"/>
        </w:rPr>
      </w:pPr>
    </w:p>
    <w:p w14:paraId="433C6815" w14:textId="77777777" w:rsidR="00465BD2" w:rsidRPr="001040AE" w:rsidRDefault="00465BD2" w:rsidP="001D301A">
      <w:pPr>
        <w:contextualSpacing/>
        <w:rPr>
          <w:lang w:val="ru-RU"/>
        </w:rPr>
      </w:pPr>
    </w:p>
    <w:p w14:paraId="7F71CC56" w14:textId="77777777" w:rsidR="00465BD2" w:rsidRPr="001040AE" w:rsidRDefault="00465BD2" w:rsidP="001D301A">
      <w:pPr>
        <w:contextualSpacing/>
        <w:rPr>
          <w:lang w:val="ru-RU"/>
        </w:rPr>
      </w:pPr>
    </w:p>
    <w:p w14:paraId="4BB8EFDC" w14:textId="77777777" w:rsidR="00465BD2" w:rsidRPr="001040AE" w:rsidRDefault="00465BD2" w:rsidP="001D301A">
      <w:pPr>
        <w:contextualSpacing/>
        <w:rPr>
          <w:lang w:val="ru-RU"/>
        </w:rPr>
      </w:pPr>
    </w:p>
    <w:p w14:paraId="10D6A510" w14:textId="77777777" w:rsidR="00465BD2" w:rsidRPr="001040AE" w:rsidRDefault="00465BD2" w:rsidP="001D301A">
      <w:pPr>
        <w:contextualSpacing/>
        <w:rPr>
          <w:lang w:val="ru-RU"/>
        </w:rPr>
      </w:pPr>
    </w:p>
    <w:p w14:paraId="15871DFF" w14:textId="77777777" w:rsidR="00465BD2" w:rsidRPr="001040AE" w:rsidRDefault="00465BD2" w:rsidP="001D301A">
      <w:pPr>
        <w:contextualSpacing/>
        <w:rPr>
          <w:lang w:val="ru-RU"/>
        </w:rPr>
      </w:pPr>
    </w:p>
    <w:p w14:paraId="7B96888A" w14:textId="77777777" w:rsidR="00465BD2" w:rsidRPr="001040AE" w:rsidRDefault="00465BD2" w:rsidP="001D301A">
      <w:pPr>
        <w:contextualSpacing/>
        <w:rPr>
          <w:lang w:val="ru-RU"/>
        </w:rPr>
      </w:pPr>
    </w:p>
    <w:p w14:paraId="59010C38" w14:textId="77777777" w:rsidR="00465BD2" w:rsidRPr="001040AE" w:rsidRDefault="00465BD2" w:rsidP="001D301A">
      <w:pPr>
        <w:contextualSpacing/>
        <w:rPr>
          <w:lang w:val="ru-RU"/>
        </w:rPr>
      </w:pPr>
    </w:p>
    <w:p w14:paraId="183EA460" w14:textId="77777777" w:rsidR="00465BD2" w:rsidRPr="001040AE" w:rsidRDefault="00465BD2" w:rsidP="001D301A">
      <w:pPr>
        <w:contextualSpacing/>
        <w:rPr>
          <w:lang w:val="ru-RU"/>
        </w:rPr>
      </w:pPr>
    </w:p>
    <w:p w14:paraId="3634BD29" w14:textId="77777777" w:rsidR="00465BD2" w:rsidRPr="001040AE" w:rsidRDefault="00465BD2" w:rsidP="001D301A">
      <w:pPr>
        <w:contextualSpacing/>
        <w:rPr>
          <w:lang w:val="ru-RU"/>
        </w:rPr>
      </w:pPr>
    </w:p>
    <w:p w14:paraId="20498FE9" w14:textId="77777777" w:rsidR="00465BD2" w:rsidRPr="001040AE" w:rsidRDefault="00465BD2" w:rsidP="001D301A">
      <w:pPr>
        <w:contextualSpacing/>
        <w:rPr>
          <w:lang w:val="ru-RU"/>
        </w:rPr>
      </w:pPr>
    </w:p>
    <w:p w14:paraId="41229218" w14:textId="77777777" w:rsidR="00465BD2" w:rsidRPr="001040AE" w:rsidRDefault="00465BD2" w:rsidP="001D301A">
      <w:pPr>
        <w:contextualSpacing/>
        <w:rPr>
          <w:lang w:val="ru-RU"/>
        </w:rPr>
      </w:pPr>
    </w:p>
    <w:p w14:paraId="664B8240" w14:textId="77777777" w:rsidR="00465BD2" w:rsidRPr="001040AE" w:rsidRDefault="00465BD2" w:rsidP="001D301A">
      <w:pPr>
        <w:contextualSpacing/>
        <w:rPr>
          <w:sz w:val="22"/>
          <w:szCs w:val="22"/>
          <w:lang w:val="ru-RU"/>
        </w:rPr>
      </w:pPr>
    </w:p>
    <w:p w14:paraId="79D0C1CA" w14:textId="77777777" w:rsidR="00465BD2" w:rsidRPr="001040AE" w:rsidRDefault="006B0DFF" w:rsidP="001D301A">
      <w:pPr>
        <w:contextualSpacing/>
        <w:jc w:val="center"/>
        <w:rPr>
          <w:sz w:val="40"/>
          <w:szCs w:val="40"/>
          <w:lang w:val="ru-RU"/>
        </w:rPr>
        <w:sectPr w:rsidR="00465BD2" w:rsidRPr="001040AE" w:rsidSect="00F33AD8">
          <w:type w:val="continuous"/>
          <w:pgSz w:w="11907" w:h="16840" w:code="9"/>
          <w:pgMar w:top="567" w:right="567" w:bottom="567" w:left="1418" w:header="510" w:footer="510" w:gutter="0"/>
          <w:cols w:space="720"/>
        </w:sectPr>
      </w:pPr>
      <w:r w:rsidRPr="001040AE">
        <w:rPr>
          <w:sz w:val="40"/>
          <w:szCs w:val="40"/>
          <w:lang w:val="ru-RU"/>
        </w:rPr>
        <w:t>шк</w:t>
      </w:r>
      <w:r w:rsidRPr="001040AE">
        <w:rPr>
          <w:spacing w:val="1"/>
          <w:sz w:val="40"/>
          <w:szCs w:val="40"/>
          <w:lang w:val="ru-RU"/>
        </w:rPr>
        <w:t>о</w:t>
      </w:r>
      <w:r w:rsidRPr="001040AE">
        <w:rPr>
          <w:sz w:val="40"/>
          <w:szCs w:val="40"/>
          <w:lang w:val="ru-RU"/>
        </w:rPr>
        <w:t>лс</w:t>
      </w:r>
      <w:r w:rsidRPr="001040AE">
        <w:rPr>
          <w:spacing w:val="-2"/>
          <w:sz w:val="40"/>
          <w:szCs w:val="40"/>
          <w:lang w:val="ru-RU"/>
        </w:rPr>
        <w:t>к</w:t>
      </w:r>
      <w:r w:rsidRPr="001040AE">
        <w:rPr>
          <w:sz w:val="40"/>
          <w:szCs w:val="40"/>
          <w:lang w:val="ru-RU"/>
        </w:rPr>
        <w:t>а</w:t>
      </w:r>
      <w:r w:rsidRPr="001040AE">
        <w:rPr>
          <w:spacing w:val="-3"/>
          <w:sz w:val="40"/>
          <w:szCs w:val="40"/>
          <w:lang w:val="ru-RU"/>
        </w:rPr>
        <w:t xml:space="preserve"> </w:t>
      </w:r>
      <w:r w:rsidRPr="001040AE">
        <w:rPr>
          <w:sz w:val="40"/>
          <w:szCs w:val="40"/>
          <w:lang w:val="ru-RU"/>
        </w:rPr>
        <w:t>2</w:t>
      </w:r>
      <w:r w:rsidRPr="001040AE">
        <w:rPr>
          <w:spacing w:val="-2"/>
          <w:sz w:val="40"/>
          <w:szCs w:val="40"/>
          <w:lang w:val="ru-RU"/>
        </w:rPr>
        <w:t>0</w:t>
      </w:r>
      <w:r w:rsidR="00787B6E" w:rsidRPr="001040AE">
        <w:rPr>
          <w:spacing w:val="-2"/>
          <w:sz w:val="40"/>
          <w:szCs w:val="40"/>
          <w:lang w:val="ru-RU"/>
        </w:rPr>
        <w:t>2</w:t>
      </w:r>
      <w:r w:rsidR="00E5489D">
        <w:rPr>
          <w:spacing w:val="-2"/>
          <w:sz w:val="40"/>
          <w:szCs w:val="40"/>
        </w:rPr>
        <w:t>5</w:t>
      </w:r>
      <w:r w:rsidRPr="001040AE">
        <w:rPr>
          <w:sz w:val="40"/>
          <w:szCs w:val="40"/>
          <w:lang w:val="ru-RU"/>
        </w:rPr>
        <w:t>/20</w:t>
      </w:r>
      <w:r w:rsidR="00F83C16" w:rsidRPr="001040AE">
        <w:rPr>
          <w:sz w:val="40"/>
          <w:szCs w:val="40"/>
          <w:lang w:val="ru-RU"/>
        </w:rPr>
        <w:t>2</w:t>
      </w:r>
      <w:r w:rsidR="00E5489D">
        <w:rPr>
          <w:sz w:val="40"/>
          <w:szCs w:val="40"/>
        </w:rPr>
        <w:t>6</w:t>
      </w:r>
      <w:r w:rsidRPr="001040AE">
        <w:rPr>
          <w:sz w:val="40"/>
          <w:szCs w:val="40"/>
          <w:lang w:val="ru-RU"/>
        </w:rPr>
        <w:t>.</w:t>
      </w:r>
    </w:p>
    <w:p w14:paraId="58A75BD7" w14:textId="77777777" w:rsidR="00465BD2" w:rsidRPr="001040AE" w:rsidRDefault="00465BD2" w:rsidP="001D301A">
      <w:pPr>
        <w:contextualSpacing/>
        <w:rPr>
          <w:sz w:val="10"/>
          <w:szCs w:val="10"/>
          <w:lang w:val="ru-RU"/>
        </w:rPr>
      </w:pPr>
    </w:p>
    <w:p w14:paraId="277B31E1" w14:textId="77777777" w:rsidR="00465BD2" w:rsidRPr="001040AE" w:rsidRDefault="003D1C1F" w:rsidP="001D301A">
      <w:pPr>
        <w:contextualSpacing/>
        <w:sectPr w:rsidR="00465BD2" w:rsidRPr="001040AE" w:rsidSect="00F33AD8">
          <w:type w:val="continuous"/>
          <w:pgSz w:w="11907" w:h="16840" w:code="9"/>
          <w:pgMar w:top="567" w:right="567" w:bottom="567" w:left="1418" w:header="510" w:footer="510" w:gutter="0"/>
          <w:cols w:space="720"/>
        </w:sectPr>
      </w:pPr>
      <w:r w:rsidRPr="001040AE">
        <w:rPr>
          <w:noProof/>
        </w:rPr>
        <w:lastRenderedPageBreak/>
        <w:drawing>
          <wp:inline distT="0" distB="0" distL="0" distR="0" wp14:anchorId="3368A178" wp14:editId="50075175">
            <wp:extent cx="6334125" cy="9601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5585C" w14:textId="77777777" w:rsidR="00465BD2" w:rsidRPr="001040AE" w:rsidRDefault="00465BD2" w:rsidP="001D301A">
      <w:pPr>
        <w:contextualSpacing/>
      </w:pPr>
    </w:p>
    <w:p w14:paraId="658B902B" w14:textId="77777777" w:rsidR="00465BD2" w:rsidRPr="001040AE" w:rsidRDefault="00465BD2" w:rsidP="001D301A">
      <w:pPr>
        <w:contextualSpacing/>
      </w:pPr>
    </w:p>
    <w:p w14:paraId="3626BE27" w14:textId="77777777" w:rsidR="00465BD2" w:rsidRPr="001040AE" w:rsidRDefault="00465BD2" w:rsidP="001D301A">
      <w:pPr>
        <w:contextualSpacing/>
      </w:pPr>
    </w:p>
    <w:p w14:paraId="0759B3AA" w14:textId="77777777" w:rsidR="00465BD2" w:rsidRPr="001040AE" w:rsidRDefault="00465BD2" w:rsidP="001D301A">
      <w:pPr>
        <w:contextualSpacing/>
      </w:pPr>
    </w:p>
    <w:p w14:paraId="174E3DE7" w14:textId="77777777" w:rsidR="00465BD2" w:rsidRPr="001040AE" w:rsidRDefault="00465BD2" w:rsidP="001D301A">
      <w:pPr>
        <w:contextualSpacing/>
      </w:pPr>
    </w:p>
    <w:p w14:paraId="2FA982C9" w14:textId="77777777" w:rsidR="00465BD2" w:rsidRPr="001040AE" w:rsidRDefault="00465BD2" w:rsidP="001D301A">
      <w:pPr>
        <w:contextualSpacing/>
      </w:pPr>
    </w:p>
    <w:p w14:paraId="150B37E2" w14:textId="77777777" w:rsidR="00465BD2" w:rsidRPr="001040AE" w:rsidRDefault="00465BD2" w:rsidP="001D301A">
      <w:pPr>
        <w:contextualSpacing/>
      </w:pPr>
    </w:p>
    <w:p w14:paraId="6A6B8AED" w14:textId="77777777" w:rsidR="00465BD2" w:rsidRPr="001040AE" w:rsidRDefault="00465BD2" w:rsidP="001D301A">
      <w:pPr>
        <w:contextualSpacing/>
      </w:pPr>
    </w:p>
    <w:p w14:paraId="3ABD9E49" w14:textId="77777777" w:rsidR="00465BD2" w:rsidRPr="001040AE" w:rsidRDefault="00465BD2" w:rsidP="001D301A">
      <w:pPr>
        <w:contextualSpacing/>
      </w:pPr>
    </w:p>
    <w:p w14:paraId="176E177C" w14:textId="77777777" w:rsidR="00465BD2" w:rsidRPr="001040AE" w:rsidRDefault="00465BD2" w:rsidP="001D301A">
      <w:pPr>
        <w:contextualSpacing/>
      </w:pPr>
    </w:p>
    <w:p w14:paraId="7587B607" w14:textId="77777777" w:rsidR="00465BD2" w:rsidRPr="001040AE" w:rsidRDefault="00465BD2" w:rsidP="001D301A">
      <w:pPr>
        <w:contextualSpacing/>
      </w:pPr>
    </w:p>
    <w:p w14:paraId="725F1D68" w14:textId="77777777" w:rsidR="00465BD2" w:rsidRPr="001040AE" w:rsidRDefault="00465BD2" w:rsidP="001D301A">
      <w:pPr>
        <w:contextualSpacing/>
      </w:pPr>
    </w:p>
    <w:p w14:paraId="45F80A27" w14:textId="77777777" w:rsidR="00465BD2" w:rsidRPr="001040AE" w:rsidRDefault="00465BD2" w:rsidP="001D301A">
      <w:pPr>
        <w:contextualSpacing/>
      </w:pPr>
    </w:p>
    <w:p w14:paraId="57AA5F3F" w14:textId="77777777" w:rsidR="00465BD2" w:rsidRPr="001040AE" w:rsidRDefault="00465BD2" w:rsidP="001D301A">
      <w:pPr>
        <w:contextualSpacing/>
      </w:pPr>
    </w:p>
    <w:p w14:paraId="3E14CF00" w14:textId="77777777" w:rsidR="00465BD2" w:rsidRPr="001040AE" w:rsidRDefault="00465BD2" w:rsidP="001D301A">
      <w:pPr>
        <w:contextualSpacing/>
      </w:pPr>
    </w:p>
    <w:p w14:paraId="3F56080B" w14:textId="77777777" w:rsidR="00465BD2" w:rsidRPr="001040AE" w:rsidRDefault="00465BD2" w:rsidP="001D301A">
      <w:pPr>
        <w:contextualSpacing/>
      </w:pPr>
    </w:p>
    <w:p w14:paraId="627F6E0D" w14:textId="77777777" w:rsidR="00465BD2" w:rsidRPr="001040AE" w:rsidRDefault="00465BD2" w:rsidP="001D301A">
      <w:pPr>
        <w:contextualSpacing/>
      </w:pPr>
    </w:p>
    <w:p w14:paraId="4DADE3AE" w14:textId="77777777" w:rsidR="00465BD2" w:rsidRPr="001040AE" w:rsidRDefault="00465BD2" w:rsidP="001D301A">
      <w:pPr>
        <w:contextualSpacing/>
      </w:pPr>
    </w:p>
    <w:p w14:paraId="230466D3" w14:textId="77777777" w:rsidR="00465BD2" w:rsidRPr="001040AE" w:rsidRDefault="00465BD2" w:rsidP="001D301A">
      <w:pPr>
        <w:contextualSpacing/>
      </w:pPr>
    </w:p>
    <w:p w14:paraId="7AE9739B" w14:textId="77777777" w:rsidR="00465BD2" w:rsidRPr="001040AE" w:rsidRDefault="00465BD2" w:rsidP="001D301A">
      <w:pPr>
        <w:contextualSpacing/>
      </w:pPr>
    </w:p>
    <w:p w14:paraId="69050209" w14:textId="77777777" w:rsidR="00465BD2" w:rsidRPr="001040AE" w:rsidRDefault="00465BD2" w:rsidP="001D301A">
      <w:pPr>
        <w:contextualSpacing/>
      </w:pPr>
    </w:p>
    <w:p w14:paraId="002BEF83" w14:textId="77777777" w:rsidR="00465BD2" w:rsidRPr="001040AE" w:rsidRDefault="00465BD2" w:rsidP="001D301A">
      <w:pPr>
        <w:contextualSpacing/>
      </w:pPr>
    </w:p>
    <w:p w14:paraId="309018B5" w14:textId="77777777" w:rsidR="00465BD2" w:rsidRPr="001040AE" w:rsidRDefault="00465BD2" w:rsidP="001D301A">
      <w:pPr>
        <w:contextualSpacing/>
        <w:rPr>
          <w:sz w:val="24"/>
          <w:szCs w:val="24"/>
        </w:rPr>
      </w:pPr>
    </w:p>
    <w:p w14:paraId="2310A05D" w14:textId="77777777" w:rsidR="00465BD2" w:rsidRPr="001040AE" w:rsidRDefault="006B0DFF" w:rsidP="001D301A">
      <w:pPr>
        <w:contextualSpacing/>
        <w:rPr>
          <w:sz w:val="28"/>
          <w:szCs w:val="28"/>
          <w:lang w:val="ru-RU"/>
        </w:rPr>
      </w:pPr>
      <w:r w:rsidRPr="001040AE">
        <w:rPr>
          <w:spacing w:val="-1"/>
          <w:position w:val="-1"/>
          <w:sz w:val="28"/>
          <w:szCs w:val="28"/>
          <w:lang w:val="ru-RU"/>
        </w:rPr>
        <w:t>П</w:t>
      </w:r>
      <w:r w:rsidRPr="001040AE">
        <w:rPr>
          <w:spacing w:val="1"/>
          <w:position w:val="-1"/>
          <w:sz w:val="28"/>
          <w:szCs w:val="28"/>
          <w:lang w:val="ru-RU"/>
        </w:rPr>
        <w:t>р</w:t>
      </w:r>
      <w:r w:rsidRPr="001040AE">
        <w:rPr>
          <w:position w:val="-1"/>
          <w:sz w:val="28"/>
          <w:szCs w:val="28"/>
          <w:lang w:val="ru-RU"/>
        </w:rPr>
        <w:t>е</w:t>
      </w:r>
      <w:r w:rsidRPr="001040AE">
        <w:rPr>
          <w:spacing w:val="1"/>
          <w:position w:val="-1"/>
          <w:sz w:val="28"/>
          <w:szCs w:val="28"/>
          <w:lang w:val="ru-RU"/>
        </w:rPr>
        <w:t>д</w:t>
      </w:r>
      <w:r w:rsidRPr="001040AE">
        <w:rPr>
          <w:spacing w:val="-3"/>
          <w:position w:val="-1"/>
          <w:sz w:val="28"/>
          <w:szCs w:val="28"/>
          <w:lang w:val="ru-RU"/>
        </w:rPr>
        <w:t>м</w:t>
      </w:r>
      <w:r w:rsidRPr="001040AE">
        <w:rPr>
          <w:position w:val="-1"/>
          <w:sz w:val="28"/>
          <w:szCs w:val="28"/>
          <w:lang w:val="ru-RU"/>
        </w:rPr>
        <w:t>ет:</w:t>
      </w:r>
    </w:p>
    <w:p w14:paraId="4FE4D205" w14:textId="77777777" w:rsidR="00465BD2" w:rsidRPr="001040AE" w:rsidRDefault="00465BD2" w:rsidP="001D301A">
      <w:pPr>
        <w:contextualSpacing/>
        <w:rPr>
          <w:lang w:val="ru-RU"/>
        </w:rPr>
      </w:pPr>
    </w:p>
    <w:p w14:paraId="1859F98A" w14:textId="77777777" w:rsidR="00465BD2" w:rsidRPr="001040AE" w:rsidRDefault="00465BD2" w:rsidP="001D301A">
      <w:pPr>
        <w:contextualSpacing/>
        <w:rPr>
          <w:lang w:val="ru-RU"/>
        </w:rPr>
      </w:pPr>
    </w:p>
    <w:p w14:paraId="4EC6CFF0" w14:textId="77777777" w:rsidR="00465BD2" w:rsidRPr="001040AE" w:rsidRDefault="00465BD2" w:rsidP="001D301A">
      <w:pPr>
        <w:contextualSpacing/>
        <w:rPr>
          <w:sz w:val="24"/>
          <w:szCs w:val="24"/>
          <w:lang w:val="ru-RU"/>
        </w:rPr>
      </w:pPr>
    </w:p>
    <w:p w14:paraId="3C241BDB" w14:textId="77777777" w:rsidR="00465BD2" w:rsidRPr="001040AE" w:rsidRDefault="006B0DFF" w:rsidP="001D301A">
      <w:pPr>
        <w:contextualSpacing/>
        <w:jc w:val="center"/>
        <w:rPr>
          <w:sz w:val="40"/>
          <w:szCs w:val="40"/>
          <w:lang w:val="ru-RU"/>
        </w:rPr>
      </w:pPr>
      <w:r w:rsidRPr="001040AE">
        <w:rPr>
          <w:b/>
          <w:sz w:val="40"/>
          <w:szCs w:val="40"/>
          <w:lang w:val="ru-RU"/>
        </w:rPr>
        <w:t>ИНТ</w:t>
      </w:r>
      <w:r w:rsidRPr="001040AE">
        <w:rPr>
          <w:b/>
          <w:spacing w:val="-2"/>
          <w:sz w:val="40"/>
          <w:szCs w:val="40"/>
          <w:lang w:val="ru-RU"/>
        </w:rPr>
        <w:t>Е</w:t>
      </w:r>
      <w:r w:rsidRPr="001040AE">
        <w:rPr>
          <w:b/>
          <w:sz w:val="40"/>
          <w:szCs w:val="40"/>
          <w:lang w:val="ru-RU"/>
        </w:rPr>
        <w:t>Р</w:t>
      </w:r>
      <w:r w:rsidRPr="001040AE">
        <w:rPr>
          <w:b/>
          <w:spacing w:val="-2"/>
          <w:sz w:val="40"/>
          <w:szCs w:val="40"/>
          <w:lang w:val="ru-RU"/>
        </w:rPr>
        <w:t>Н</w:t>
      </w:r>
      <w:r w:rsidRPr="001040AE">
        <w:rPr>
          <w:b/>
          <w:sz w:val="40"/>
          <w:szCs w:val="40"/>
          <w:lang w:val="ru-RU"/>
        </w:rPr>
        <w:t>А МЕД</w:t>
      </w:r>
      <w:r w:rsidRPr="001040AE">
        <w:rPr>
          <w:b/>
          <w:spacing w:val="-3"/>
          <w:sz w:val="40"/>
          <w:szCs w:val="40"/>
          <w:lang w:val="ru-RU"/>
        </w:rPr>
        <w:t>И</w:t>
      </w:r>
      <w:r w:rsidRPr="001040AE">
        <w:rPr>
          <w:b/>
          <w:sz w:val="40"/>
          <w:szCs w:val="40"/>
          <w:lang w:val="ru-RU"/>
        </w:rPr>
        <w:t>ЦИ</w:t>
      </w:r>
      <w:r w:rsidRPr="001040AE">
        <w:rPr>
          <w:b/>
          <w:spacing w:val="-2"/>
          <w:sz w:val="40"/>
          <w:szCs w:val="40"/>
          <w:lang w:val="ru-RU"/>
        </w:rPr>
        <w:t>Н</w:t>
      </w:r>
      <w:r w:rsidRPr="001040AE">
        <w:rPr>
          <w:b/>
          <w:sz w:val="40"/>
          <w:szCs w:val="40"/>
          <w:lang w:val="ru-RU"/>
        </w:rPr>
        <w:t>А</w:t>
      </w:r>
      <w:r w:rsidRPr="001040AE">
        <w:rPr>
          <w:b/>
          <w:spacing w:val="-1"/>
          <w:sz w:val="40"/>
          <w:szCs w:val="40"/>
          <w:lang w:val="ru-RU"/>
        </w:rPr>
        <w:t xml:space="preserve"> </w:t>
      </w:r>
      <w:r w:rsidRPr="001040AE">
        <w:rPr>
          <w:b/>
          <w:sz w:val="40"/>
          <w:szCs w:val="40"/>
          <w:lang w:val="ru-RU"/>
        </w:rPr>
        <w:t>2</w:t>
      </w:r>
    </w:p>
    <w:p w14:paraId="504D6917" w14:textId="77777777" w:rsidR="00465BD2" w:rsidRPr="001040AE" w:rsidRDefault="00465BD2" w:rsidP="001D301A">
      <w:pPr>
        <w:contextualSpacing/>
        <w:rPr>
          <w:sz w:val="22"/>
          <w:szCs w:val="22"/>
          <w:lang w:val="ru-RU"/>
        </w:rPr>
      </w:pPr>
    </w:p>
    <w:p w14:paraId="44C56A9A" w14:textId="77777777" w:rsidR="00465BD2" w:rsidRPr="001040AE" w:rsidRDefault="006B0DFF" w:rsidP="001D301A">
      <w:pPr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Пр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дм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1"/>
          <w:sz w:val="24"/>
          <w:szCs w:val="24"/>
          <w:lang w:val="ru-RU"/>
        </w:rPr>
        <w:t xml:space="preserve"> с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вр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</w:t>
      </w:r>
      <w:r w:rsidRPr="001040AE">
        <w:rPr>
          <w:spacing w:val="6"/>
          <w:sz w:val="24"/>
          <w:szCs w:val="24"/>
          <w:lang w:val="ru-RU"/>
        </w:rPr>
        <w:t>н</w:t>
      </w:r>
      <w:r w:rsidRPr="001040AE">
        <w:rPr>
          <w:spacing w:val="-7"/>
          <w:sz w:val="24"/>
          <w:szCs w:val="24"/>
          <w:lang w:val="ru-RU"/>
        </w:rPr>
        <w:t>у</w:t>
      </w:r>
      <w:r w:rsidRPr="001040AE">
        <w:rPr>
          <w:spacing w:val="3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с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3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9 ЕСП</w:t>
      </w:r>
      <w:r w:rsidRPr="001040AE">
        <w:rPr>
          <w:spacing w:val="-1"/>
          <w:sz w:val="24"/>
          <w:szCs w:val="24"/>
          <w:lang w:val="ru-RU"/>
        </w:rPr>
        <w:t>Б</w:t>
      </w:r>
      <w:r w:rsidRPr="001040AE">
        <w:rPr>
          <w:sz w:val="24"/>
          <w:szCs w:val="24"/>
          <w:lang w:val="ru-RU"/>
        </w:rPr>
        <w:t>. Н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љ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о 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 xml:space="preserve">13 </w:t>
      </w:r>
      <w:r w:rsidRPr="001040AE">
        <w:rPr>
          <w:spacing w:val="-1"/>
          <w:sz w:val="24"/>
          <w:szCs w:val="24"/>
          <w:lang w:val="ru-RU"/>
        </w:rPr>
        <w:t>час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2"/>
          <w:sz w:val="24"/>
          <w:szCs w:val="24"/>
          <w:lang w:val="ru-RU"/>
        </w:rPr>
        <w:t>в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 xml:space="preserve"> а</w:t>
      </w:r>
      <w:r w:rsidRPr="001040AE">
        <w:rPr>
          <w:spacing w:val="1"/>
          <w:sz w:val="24"/>
          <w:szCs w:val="24"/>
          <w:lang w:val="ru-RU"/>
        </w:rPr>
        <w:t>к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вне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ас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ве</w:t>
      </w:r>
      <w:r w:rsidR="00E33BC4" w:rsidRPr="001040AE">
        <w:rPr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(</w:t>
      </w:r>
      <w:r w:rsidRPr="001040AE">
        <w:rPr>
          <w:sz w:val="24"/>
          <w:szCs w:val="24"/>
          <w:lang w:val="ru-RU"/>
        </w:rPr>
        <w:t xml:space="preserve">7 </w:t>
      </w:r>
      <w:r w:rsidRPr="001040AE">
        <w:rPr>
          <w:spacing w:val="1"/>
          <w:sz w:val="24"/>
          <w:szCs w:val="24"/>
          <w:lang w:val="ru-RU"/>
        </w:rPr>
        <w:t>ч</w:t>
      </w:r>
      <w:r w:rsidRPr="001040AE">
        <w:rPr>
          <w:spacing w:val="-1"/>
          <w:sz w:val="24"/>
          <w:szCs w:val="24"/>
          <w:lang w:val="ru-RU"/>
        </w:rPr>
        <w:t>ас</w:t>
      </w:r>
      <w:r w:rsidRPr="001040AE">
        <w:rPr>
          <w:sz w:val="24"/>
          <w:szCs w:val="24"/>
        </w:rPr>
        <w:t>o</w:t>
      </w:r>
      <w:r w:rsidRPr="001040AE">
        <w:rPr>
          <w:spacing w:val="2"/>
          <w:sz w:val="24"/>
          <w:szCs w:val="24"/>
          <w:lang w:val="ru-RU"/>
        </w:rPr>
        <w:t>в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в</w:t>
      </w:r>
      <w:r w:rsidRPr="001040AE">
        <w:rPr>
          <w:spacing w:val="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ња и</w:t>
      </w:r>
    </w:p>
    <w:p w14:paraId="64976837" w14:textId="77777777" w:rsidR="00465BD2" w:rsidRPr="001040AE" w:rsidRDefault="006B0DFF" w:rsidP="001D301A">
      <w:pPr>
        <w:contextualSpacing/>
        <w:rPr>
          <w:sz w:val="24"/>
          <w:szCs w:val="24"/>
          <w:lang w:val="ru-RU"/>
        </w:rPr>
        <w:sectPr w:rsidR="00465BD2" w:rsidRPr="001040AE" w:rsidSect="00F33AD8">
          <w:type w:val="continuous"/>
          <w:pgSz w:w="11907" w:h="16840" w:code="9"/>
          <w:pgMar w:top="567" w:right="567" w:bottom="567" w:left="1418" w:header="510" w:footer="510" w:gutter="0"/>
          <w:cols w:space="720"/>
        </w:sectPr>
      </w:pPr>
      <w:r w:rsidRPr="001040AE">
        <w:rPr>
          <w:sz w:val="24"/>
          <w:szCs w:val="24"/>
          <w:lang w:val="ru-RU"/>
        </w:rPr>
        <w:t xml:space="preserve">6 </w:t>
      </w:r>
      <w:r w:rsidRPr="001040AE">
        <w:rPr>
          <w:spacing w:val="-1"/>
          <w:sz w:val="24"/>
          <w:szCs w:val="24"/>
          <w:lang w:val="ru-RU"/>
        </w:rPr>
        <w:t>час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2"/>
          <w:sz w:val="24"/>
          <w:szCs w:val="24"/>
          <w:lang w:val="ru-RU"/>
        </w:rPr>
        <w:t>в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да</w:t>
      </w:r>
      <w:r w:rsidRPr="001040AE">
        <w:rPr>
          <w:spacing w:val="4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у</w:t>
      </w:r>
      <w:r w:rsidRPr="001040AE">
        <w:rPr>
          <w:spacing w:val="-3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ма</w:t>
      </w:r>
      <w:r w:rsidRPr="001040AE">
        <w:rPr>
          <w:sz w:val="24"/>
          <w:szCs w:val="24"/>
          <w:lang w:val="ru-RU"/>
        </w:rPr>
        <w:t>лој г</w:t>
      </w:r>
      <w:r w:rsidRPr="001040AE">
        <w:rPr>
          <w:spacing w:val="2"/>
          <w:sz w:val="24"/>
          <w:szCs w:val="24"/>
          <w:lang w:val="ru-RU"/>
        </w:rPr>
        <w:t>р</w:t>
      </w:r>
      <w:r w:rsidRPr="001040AE">
        <w:rPr>
          <w:spacing w:val="-5"/>
          <w:sz w:val="24"/>
          <w:szCs w:val="24"/>
          <w:lang w:val="ru-RU"/>
        </w:rPr>
        <w:t>у</w:t>
      </w:r>
      <w:r w:rsidRPr="001040AE">
        <w:rPr>
          <w:spacing w:val="1"/>
          <w:sz w:val="24"/>
          <w:szCs w:val="24"/>
          <w:lang w:val="ru-RU"/>
        </w:rPr>
        <w:t>пи</w:t>
      </w:r>
      <w:r w:rsidRPr="001040AE">
        <w:rPr>
          <w:sz w:val="24"/>
          <w:szCs w:val="24"/>
          <w:lang w:val="ru-RU"/>
        </w:rPr>
        <w:t>)</w:t>
      </w:r>
    </w:p>
    <w:p w14:paraId="1F85F0C1" w14:textId="77777777" w:rsidR="00465BD2" w:rsidRPr="001040AE" w:rsidRDefault="008A3FE9" w:rsidP="001D301A">
      <w:pPr>
        <w:contextualSpacing/>
        <w:rPr>
          <w:sz w:val="32"/>
          <w:szCs w:val="32"/>
          <w:lang w:val="ru-RU"/>
        </w:rPr>
        <w:sectPr w:rsidR="00465BD2" w:rsidRPr="001040AE" w:rsidSect="00F33AD8">
          <w:type w:val="continuous"/>
          <w:pgSz w:w="11907" w:h="16840" w:code="9"/>
          <w:pgMar w:top="567" w:right="567" w:bottom="567" w:left="1418" w:header="510" w:footer="510" w:gutter="0"/>
          <w:cols w:space="720"/>
        </w:sectPr>
      </w:pPr>
      <w:r w:rsidRPr="001040AE">
        <w:rPr>
          <w:b/>
          <w:spacing w:val="-1"/>
          <w:sz w:val="32"/>
          <w:szCs w:val="32"/>
          <w:lang w:val="ru-RU"/>
        </w:rPr>
        <w:br w:type="page"/>
      </w:r>
      <w:bookmarkStart w:id="0" w:name="_Hlk139317070"/>
      <w:r w:rsidR="006B0DFF" w:rsidRPr="001040AE">
        <w:rPr>
          <w:b/>
          <w:spacing w:val="-1"/>
          <w:sz w:val="32"/>
          <w:szCs w:val="32"/>
          <w:lang w:val="ru-RU"/>
        </w:rPr>
        <w:lastRenderedPageBreak/>
        <w:t>Н</w:t>
      </w:r>
      <w:r w:rsidR="006B0DFF" w:rsidRPr="001040AE">
        <w:rPr>
          <w:b/>
          <w:sz w:val="32"/>
          <w:szCs w:val="32"/>
          <w:lang w:val="ru-RU"/>
        </w:rPr>
        <w:t>АС</w:t>
      </w:r>
      <w:r w:rsidR="006B0DFF" w:rsidRPr="001040AE">
        <w:rPr>
          <w:b/>
          <w:spacing w:val="3"/>
          <w:sz w:val="32"/>
          <w:szCs w:val="32"/>
          <w:lang w:val="ru-RU"/>
        </w:rPr>
        <w:t>Т</w:t>
      </w:r>
      <w:r w:rsidR="006B0DFF" w:rsidRPr="001040AE">
        <w:rPr>
          <w:b/>
          <w:sz w:val="32"/>
          <w:szCs w:val="32"/>
          <w:lang w:val="ru-RU"/>
        </w:rPr>
        <w:t>АВ</w:t>
      </w:r>
      <w:r w:rsidR="006B0DFF" w:rsidRPr="001040AE">
        <w:rPr>
          <w:b/>
          <w:spacing w:val="2"/>
          <w:sz w:val="32"/>
          <w:szCs w:val="32"/>
          <w:lang w:val="ru-RU"/>
        </w:rPr>
        <w:t>Н</w:t>
      </w:r>
      <w:r w:rsidR="006B0DFF" w:rsidRPr="001040AE">
        <w:rPr>
          <w:b/>
          <w:spacing w:val="1"/>
          <w:sz w:val="32"/>
          <w:szCs w:val="32"/>
          <w:lang w:val="ru-RU"/>
        </w:rPr>
        <w:t>И</w:t>
      </w:r>
      <w:r w:rsidR="006B0DFF" w:rsidRPr="001040AE">
        <w:rPr>
          <w:b/>
          <w:spacing w:val="-1"/>
          <w:sz w:val="32"/>
          <w:szCs w:val="32"/>
          <w:lang w:val="ru-RU"/>
        </w:rPr>
        <w:t>Ц</w:t>
      </w:r>
      <w:r w:rsidR="006B0DFF" w:rsidRPr="001040AE">
        <w:rPr>
          <w:b/>
          <w:sz w:val="32"/>
          <w:szCs w:val="32"/>
          <w:lang w:val="ru-RU"/>
        </w:rPr>
        <w:t>И</w:t>
      </w:r>
      <w:r w:rsidR="006B0DFF" w:rsidRPr="001040AE">
        <w:rPr>
          <w:b/>
          <w:spacing w:val="-22"/>
          <w:sz w:val="32"/>
          <w:szCs w:val="32"/>
          <w:lang w:val="ru-RU"/>
        </w:rPr>
        <w:t xml:space="preserve"> </w:t>
      </w:r>
      <w:r w:rsidR="006B0DFF" w:rsidRPr="001040AE">
        <w:rPr>
          <w:b/>
          <w:sz w:val="32"/>
          <w:szCs w:val="32"/>
          <w:lang w:val="ru-RU"/>
        </w:rPr>
        <w:t>И</w:t>
      </w:r>
      <w:r w:rsidR="006B0DFF" w:rsidRPr="001040AE">
        <w:rPr>
          <w:b/>
          <w:spacing w:val="-3"/>
          <w:sz w:val="32"/>
          <w:szCs w:val="32"/>
          <w:lang w:val="ru-RU"/>
        </w:rPr>
        <w:t xml:space="preserve"> </w:t>
      </w:r>
      <w:r w:rsidR="006B0DFF" w:rsidRPr="001040AE">
        <w:rPr>
          <w:b/>
          <w:spacing w:val="1"/>
          <w:sz w:val="32"/>
          <w:szCs w:val="32"/>
          <w:lang w:val="ru-RU"/>
        </w:rPr>
        <w:t>С</w:t>
      </w:r>
      <w:r w:rsidR="006B0DFF" w:rsidRPr="001040AE">
        <w:rPr>
          <w:b/>
          <w:sz w:val="32"/>
          <w:szCs w:val="32"/>
          <w:lang w:val="ru-RU"/>
        </w:rPr>
        <w:t>АРА</w:t>
      </w:r>
      <w:r w:rsidR="006B0DFF" w:rsidRPr="001040AE">
        <w:rPr>
          <w:b/>
          <w:spacing w:val="3"/>
          <w:sz w:val="32"/>
          <w:szCs w:val="32"/>
          <w:lang w:val="ru-RU"/>
        </w:rPr>
        <w:t>Д</w:t>
      </w:r>
      <w:r w:rsidR="006B0DFF" w:rsidRPr="001040AE">
        <w:rPr>
          <w:b/>
          <w:spacing w:val="1"/>
          <w:sz w:val="32"/>
          <w:szCs w:val="32"/>
          <w:lang w:val="ru-RU"/>
        </w:rPr>
        <w:t>Н</w:t>
      </w:r>
      <w:r w:rsidR="006B0DFF" w:rsidRPr="001040AE">
        <w:rPr>
          <w:b/>
          <w:spacing w:val="-1"/>
          <w:sz w:val="32"/>
          <w:szCs w:val="32"/>
          <w:lang w:val="ru-RU"/>
        </w:rPr>
        <w:t>И</w:t>
      </w:r>
      <w:r w:rsidR="006B0DFF" w:rsidRPr="001040AE">
        <w:rPr>
          <w:b/>
          <w:spacing w:val="1"/>
          <w:sz w:val="32"/>
          <w:szCs w:val="32"/>
          <w:lang w:val="ru-RU"/>
        </w:rPr>
        <w:t>Ц</w:t>
      </w:r>
      <w:r w:rsidR="006B0DFF" w:rsidRPr="001040AE">
        <w:rPr>
          <w:b/>
          <w:spacing w:val="6"/>
          <w:sz w:val="32"/>
          <w:szCs w:val="32"/>
          <w:lang w:val="ru-RU"/>
        </w:rPr>
        <w:t>И</w:t>
      </w:r>
      <w:r w:rsidR="006B0DFF" w:rsidRPr="001040AE">
        <w:rPr>
          <w:b/>
          <w:sz w:val="32"/>
          <w:szCs w:val="32"/>
          <w:lang w:val="ru-RU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"/>
        <w:gridCol w:w="3431"/>
        <w:gridCol w:w="3640"/>
        <w:gridCol w:w="2358"/>
      </w:tblGrid>
      <w:tr w:rsidR="001040AE" w:rsidRPr="001040AE" w14:paraId="27F3DD2B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1EFBB" w14:textId="77777777" w:rsidR="008A3FE9" w:rsidRPr="001040AE" w:rsidRDefault="008A3FE9" w:rsidP="003A620D">
            <w:pPr>
              <w:ind w:left="57" w:right="57"/>
              <w:jc w:val="center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РБ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6CE0C" w14:textId="77777777" w:rsidR="008A3FE9" w:rsidRPr="001040AE" w:rsidRDefault="008A3FE9" w:rsidP="003A620D">
            <w:pPr>
              <w:ind w:left="57" w:right="57"/>
              <w:jc w:val="center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Име и презиме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B789A" w14:textId="77777777" w:rsidR="008A3FE9" w:rsidRPr="001040AE" w:rsidRDefault="008A3FE9" w:rsidP="003A620D">
            <w:pPr>
              <w:ind w:left="57" w:right="57"/>
              <w:jc w:val="center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Email адреса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E8869" w14:textId="77777777" w:rsidR="008A3FE9" w:rsidRPr="001040AE" w:rsidRDefault="003A620D" w:rsidP="003A620D">
            <w:pPr>
              <w:ind w:left="57" w:right="57"/>
              <w:jc w:val="center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звање</w:t>
            </w:r>
          </w:p>
        </w:tc>
      </w:tr>
      <w:tr w:rsidR="001040AE" w:rsidRPr="001040AE" w14:paraId="4714AE48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7876DD" w14:textId="77777777" w:rsidR="008A3FE9" w:rsidRPr="001040AE" w:rsidRDefault="008F72F2" w:rsidP="003A620D">
            <w:pPr>
              <w:ind w:left="57" w:right="57"/>
              <w:jc w:val="center"/>
            </w:pPr>
            <w:r>
              <w:t>1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74D7A0" w14:textId="77777777" w:rsidR="008A3FE9" w:rsidRPr="001040AE" w:rsidRDefault="008A3FE9" w:rsidP="003A620D">
            <w:pPr>
              <w:ind w:left="57" w:right="57"/>
            </w:pPr>
            <w:r w:rsidRPr="001040AE">
              <w:t>Предраг Ђурђевић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0D8B6" w14:textId="77777777" w:rsidR="008A3FE9" w:rsidRPr="001040AE" w:rsidRDefault="00E33BC4" w:rsidP="003A620D">
            <w:pPr>
              <w:ind w:left="57" w:right="57"/>
            </w:pPr>
            <w:hyperlink r:id="rId10" w:tgtFrame="_blank" w:history="1">
              <w:r w:rsidRPr="001040AE">
                <w:rPr>
                  <w:shd w:val="clear" w:color="auto" w:fill="FFFFFF"/>
                </w:rPr>
                <w:t>pdjurdjevic@sbb.rs</w:t>
              </w:r>
            </w:hyperlink>
            <w:r w:rsidR="004F68AB" w:rsidRPr="001040AE">
              <w:t xml:space="preserve">, </w:t>
            </w:r>
            <w:r w:rsidR="004F68AB" w:rsidRPr="001040AE">
              <w:rPr>
                <w:shd w:val="clear" w:color="auto" w:fill="FFFFFF"/>
              </w:rPr>
              <w:t>zekapeka@ptt.rs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0691CF" w14:textId="77777777" w:rsidR="008A3FE9" w:rsidRPr="001040AE" w:rsidRDefault="008A3FE9" w:rsidP="003A620D">
            <w:pPr>
              <w:ind w:left="57" w:right="57"/>
            </w:pPr>
            <w:r w:rsidRPr="001040AE">
              <w:t>Редовни професор</w:t>
            </w:r>
          </w:p>
        </w:tc>
      </w:tr>
      <w:tr w:rsidR="001040AE" w:rsidRPr="001040AE" w14:paraId="161F364A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ED233" w14:textId="77777777" w:rsidR="008A3FE9" w:rsidRPr="001040AE" w:rsidRDefault="008F72F2" w:rsidP="003A620D">
            <w:pPr>
              <w:ind w:left="57" w:right="57"/>
              <w:jc w:val="center"/>
            </w:pPr>
            <w:r>
              <w:t>2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2EAC2" w14:textId="77777777" w:rsidR="008A3FE9" w:rsidRPr="001040AE" w:rsidRDefault="008A3FE9" w:rsidP="003A620D">
            <w:pPr>
              <w:ind w:left="57" w:right="57"/>
            </w:pPr>
            <w:r w:rsidRPr="001040AE">
              <w:t>Радојица Столић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4F49D" w14:textId="77777777" w:rsidR="008A3FE9" w:rsidRPr="001040AE" w:rsidRDefault="008A3FE9" w:rsidP="003A620D">
            <w:pPr>
              <w:ind w:left="57" w:right="57"/>
            </w:pPr>
            <w:hyperlink r:id="rId11">
              <w:r w:rsidRPr="001040AE">
                <w:rPr>
                  <w:rStyle w:val="Hyperlink"/>
                  <w:color w:val="auto"/>
                  <w:u w:val="none"/>
                </w:rPr>
                <w:t>radsto@ptt.rs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8E03C" w14:textId="77777777" w:rsidR="008A3FE9" w:rsidRPr="001040AE" w:rsidRDefault="00065FF3" w:rsidP="003A620D">
            <w:pPr>
              <w:ind w:left="57" w:right="57"/>
            </w:pPr>
            <w:r w:rsidRPr="001040AE">
              <w:t xml:space="preserve">Редовни </w:t>
            </w:r>
            <w:r w:rsidR="008A3FE9" w:rsidRPr="001040AE">
              <w:t>професор</w:t>
            </w:r>
          </w:p>
        </w:tc>
      </w:tr>
      <w:tr w:rsidR="001040AE" w:rsidRPr="001040AE" w14:paraId="61B776AA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27C37" w14:textId="77777777" w:rsidR="008A3FE9" w:rsidRPr="001040AE" w:rsidRDefault="008F72F2" w:rsidP="003A620D">
            <w:pPr>
              <w:ind w:left="57" w:right="57"/>
              <w:jc w:val="center"/>
            </w:pPr>
            <w:r>
              <w:t>3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420D3" w14:textId="77777777" w:rsidR="008A3FE9" w:rsidRPr="001040AE" w:rsidRDefault="008A3FE9" w:rsidP="003A620D">
            <w:pPr>
              <w:ind w:left="57" w:right="57"/>
            </w:pPr>
            <w:r w:rsidRPr="001040AE">
              <w:t>Дејан Петровић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C0622" w14:textId="77777777" w:rsidR="008A3FE9" w:rsidRPr="001040AE" w:rsidRDefault="004F68AB" w:rsidP="003A620D">
            <w:pPr>
              <w:ind w:left="57" w:right="57"/>
            </w:pPr>
            <w:r w:rsidRPr="001040AE">
              <w:rPr>
                <w:shd w:val="clear" w:color="auto" w:fill="FFFFFF"/>
              </w:rPr>
              <w:t>dejan.petrovic@medf.kg.ac.rs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42B21" w14:textId="77777777" w:rsidR="008A3FE9" w:rsidRPr="001040AE" w:rsidRDefault="008A3FE9" w:rsidP="003A620D">
            <w:pPr>
              <w:ind w:left="57" w:right="57"/>
            </w:pPr>
            <w:r w:rsidRPr="001040AE">
              <w:t>Редовни професор</w:t>
            </w:r>
          </w:p>
        </w:tc>
      </w:tr>
      <w:tr w:rsidR="001040AE" w:rsidRPr="001040AE" w14:paraId="25D2D67D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04441" w14:textId="77777777" w:rsidR="008A3FE9" w:rsidRPr="001040AE" w:rsidRDefault="008F72F2" w:rsidP="003A620D">
            <w:pPr>
              <w:ind w:left="57" w:right="57"/>
              <w:jc w:val="center"/>
            </w:pPr>
            <w:r>
              <w:t>4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74C0D" w14:textId="77777777" w:rsidR="008A3FE9" w:rsidRPr="001040AE" w:rsidRDefault="008A3FE9" w:rsidP="003A620D">
            <w:pPr>
              <w:ind w:left="57" w:right="57"/>
            </w:pPr>
            <w:r w:rsidRPr="001040AE">
              <w:t>Александра Лучић Томић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D71C8" w14:textId="77777777" w:rsidR="008A3FE9" w:rsidRPr="001040AE" w:rsidRDefault="00D13D9A" w:rsidP="003A620D">
            <w:pPr>
              <w:ind w:left="57" w:right="57"/>
            </w:pPr>
            <w:r w:rsidRPr="001040AE">
              <w:rPr>
                <w:rStyle w:val="uxksbf"/>
              </w:rPr>
              <w:t>atomiclucic@gmail.com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2BE13" w14:textId="77777777" w:rsidR="008A3FE9" w:rsidRPr="001040AE" w:rsidRDefault="00C22A26" w:rsidP="003A620D">
            <w:pPr>
              <w:ind w:left="57" w:right="57"/>
            </w:pPr>
            <w:r w:rsidRPr="001040AE">
              <w:t>Редовни</w:t>
            </w:r>
            <w:r w:rsidR="008A3FE9" w:rsidRPr="001040AE">
              <w:t xml:space="preserve"> професор</w:t>
            </w:r>
          </w:p>
        </w:tc>
      </w:tr>
      <w:tr w:rsidR="003406DF" w:rsidRPr="001040AE" w14:paraId="36D646C3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7B4F5B" w14:textId="77777777" w:rsidR="003406DF" w:rsidRPr="003406DF" w:rsidRDefault="008F72F2" w:rsidP="003A620D">
            <w:pPr>
              <w:ind w:left="57" w:right="57"/>
              <w:jc w:val="center"/>
            </w:pPr>
            <w:r>
              <w:t>5</w:t>
            </w:r>
            <w:r w:rsidR="003406DF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A016A6" w14:textId="77777777" w:rsidR="003406DF" w:rsidRPr="001040AE" w:rsidRDefault="003406DF" w:rsidP="003A620D">
            <w:pPr>
              <w:ind w:left="57" w:right="57"/>
            </w:pPr>
            <w:r w:rsidRPr="001040AE">
              <w:t>Наташа Здравковић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1A7CE" w14:textId="77777777" w:rsidR="003406DF" w:rsidRPr="001040AE" w:rsidRDefault="003406DF" w:rsidP="003A620D">
            <w:pPr>
              <w:ind w:left="57" w:right="57"/>
              <w:rPr>
                <w:rStyle w:val="uxksbf"/>
              </w:rPr>
            </w:pPr>
            <w:r w:rsidRPr="001040AE">
              <w:t>natasa</w:t>
            </w:r>
            <w:hyperlink r:id="rId12" w:history="1">
              <w:r w:rsidRPr="001040AE">
                <w:rPr>
                  <w:rStyle w:val="Hyperlink"/>
                  <w:color w:val="auto"/>
                  <w:u w:val="none"/>
                </w:rPr>
                <w:t>silvester@gmail.com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F914E" w14:textId="77777777" w:rsidR="003406DF" w:rsidRPr="001040AE" w:rsidRDefault="003406DF" w:rsidP="003A620D">
            <w:pPr>
              <w:ind w:left="57" w:right="57"/>
            </w:pPr>
            <w:r>
              <w:t>Редовни</w:t>
            </w:r>
            <w:r w:rsidRPr="001040AE">
              <w:t xml:space="preserve"> професор</w:t>
            </w:r>
          </w:p>
        </w:tc>
      </w:tr>
      <w:tr w:rsidR="001040AE" w:rsidRPr="001040AE" w14:paraId="32DE7235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5701E" w14:textId="77777777" w:rsidR="008A3FE9" w:rsidRPr="001040AE" w:rsidRDefault="008F72F2" w:rsidP="003A620D">
            <w:pPr>
              <w:ind w:left="57" w:right="57"/>
              <w:jc w:val="center"/>
            </w:pPr>
            <w:r>
              <w:t>6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B2177" w14:textId="77777777" w:rsidR="008A3FE9" w:rsidRPr="001040AE" w:rsidRDefault="008A3FE9" w:rsidP="003A620D">
            <w:pPr>
              <w:ind w:left="57" w:right="57"/>
            </w:pPr>
            <w:r w:rsidRPr="001040AE">
              <w:t>Љиљана Новковић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FA1A9" w14:textId="77777777" w:rsidR="008A3FE9" w:rsidRPr="001040AE" w:rsidRDefault="008A3FE9" w:rsidP="003A620D">
            <w:pPr>
              <w:ind w:left="57" w:right="57"/>
            </w:pPr>
            <w:hyperlink r:id="rId13">
              <w:r w:rsidRPr="001040AE">
                <w:rPr>
                  <w:rStyle w:val="Hyperlink"/>
                  <w:color w:val="auto"/>
                  <w:u w:val="none"/>
                </w:rPr>
                <w:t>ljiljanan1@hotmail.com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97230" w14:textId="77777777" w:rsidR="008A3FE9" w:rsidRPr="001040AE" w:rsidRDefault="008A3FE9" w:rsidP="003406DF">
            <w:pPr>
              <w:ind w:left="57" w:right="57"/>
            </w:pPr>
            <w:r w:rsidRPr="001040AE">
              <w:t>Доцент</w:t>
            </w:r>
          </w:p>
        </w:tc>
      </w:tr>
      <w:tr w:rsidR="001040AE" w:rsidRPr="001040AE" w14:paraId="784FF491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01BC5" w14:textId="77777777" w:rsidR="008A3FE9" w:rsidRPr="001040AE" w:rsidRDefault="008F72F2" w:rsidP="003A620D">
            <w:pPr>
              <w:ind w:left="57" w:right="57"/>
              <w:jc w:val="center"/>
            </w:pPr>
            <w:r>
              <w:t>7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C6171A" w14:textId="77777777" w:rsidR="008A3FE9" w:rsidRPr="007A75B2" w:rsidRDefault="008A3FE9" w:rsidP="003A620D">
            <w:pPr>
              <w:ind w:left="57" w:right="57"/>
              <w:rPr>
                <w:color w:val="000000" w:themeColor="text1"/>
              </w:rPr>
            </w:pPr>
            <w:r w:rsidRPr="007A75B2">
              <w:rPr>
                <w:color w:val="000000" w:themeColor="text1"/>
              </w:rPr>
              <w:t>Милан Радовановић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125AD" w14:textId="77777777" w:rsidR="008A3FE9" w:rsidRPr="007A75B2" w:rsidRDefault="008A3FE9" w:rsidP="003A620D">
            <w:pPr>
              <w:ind w:left="57" w:right="57"/>
              <w:rPr>
                <w:color w:val="000000" w:themeColor="text1"/>
              </w:rPr>
            </w:pPr>
            <w:hyperlink r:id="rId14">
              <w:r w:rsidRPr="007A75B2">
                <w:rPr>
                  <w:rStyle w:val="Hyperlink"/>
                  <w:color w:val="000000" w:themeColor="text1"/>
                  <w:u w:val="none"/>
                </w:rPr>
                <w:t>matejamm.radovanovic@gmail.com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BF208A" w14:textId="77777777" w:rsidR="008A3FE9" w:rsidRPr="007A75B2" w:rsidRDefault="007A75B2" w:rsidP="003406DF">
            <w:pPr>
              <w:ind w:left="57" w:right="57"/>
              <w:rPr>
                <w:color w:val="000000" w:themeColor="text1"/>
              </w:rPr>
            </w:pPr>
            <w:r>
              <w:t>Асистент са докторатом</w:t>
            </w:r>
          </w:p>
        </w:tc>
      </w:tr>
      <w:tr w:rsidR="001040AE" w:rsidRPr="001040AE" w14:paraId="7F2288B4" w14:textId="77777777" w:rsidTr="003406DF">
        <w:trPr>
          <w:trHeight w:val="336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6665D9" w14:textId="77777777" w:rsidR="008A3FE9" w:rsidRPr="001040AE" w:rsidRDefault="008F72F2" w:rsidP="003A620D">
            <w:pPr>
              <w:ind w:left="57" w:right="57"/>
              <w:jc w:val="center"/>
            </w:pPr>
            <w:r>
              <w:t>8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5E0362" w14:textId="77777777" w:rsidR="008A3FE9" w:rsidRPr="001040AE" w:rsidRDefault="008A3FE9" w:rsidP="003A620D">
            <w:pPr>
              <w:ind w:left="57" w:right="57"/>
            </w:pPr>
            <w:r w:rsidRPr="001040AE">
              <w:t>Виолета Младеновић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4A05E" w14:textId="77777777" w:rsidR="008A3FE9" w:rsidRPr="001040AE" w:rsidRDefault="00E33BC4" w:rsidP="003A620D">
            <w:pPr>
              <w:ind w:left="57" w:right="57"/>
            </w:pPr>
            <w:r w:rsidRPr="001040AE">
              <w:rPr>
                <w:rStyle w:val="uxksbf"/>
              </w:rPr>
              <w:t>vikicam2004@gmail.com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900DB" w14:textId="77777777" w:rsidR="003406DF" w:rsidRPr="00E5489D" w:rsidRDefault="00E5489D" w:rsidP="003406DF">
            <w:pPr>
              <w:ind w:left="57" w:right="57"/>
            </w:pPr>
            <w:r>
              <w:t>Ванредни професор</w:t>
            </w:r>
          </w:p>
        </w:tc>
      </w:tr>
      <w:tr w:rsidR="001040AE" w:rsidRPr="001040AE" w14:paraId="6C4742FE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3559A" w14:textId="77777777" w:rsidR="008A3FE9" w:rsidRPr="001040AE" w:rsidRDefault="008F72F2" w:rsidP="00624662">
            <w:pPr>
              <w:ind w:left="57" w:right="57"/>
              <w:jc w:val="center"/>
            </w:pPr>
            <w:r>
              <w:t>9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7EAA9" w14:textId="77777777" w:rsidR="008A3FE9" w:rsidRPr="001040AE" w:rsidRDefault="008A3FE9" w:rsidP="003A620D">
            <w:pPr>
              <w:ind w:left="57" w:right="57"/>
            </w:pPr>
            <w:r w:rsidRPr="001040AE">
              <w:t>Светлана Ђукић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216A7" w14:textId="77777777" w:rsidR="008A3FE9" w:rsidRPr="001040AE" w:rsidRDefault="008A3FE9" w:rsidP="003A620D">
            <w:pPr>
              <w:ind w:left="57" w:right="57"/>
            </w:pPr>
            <w:hyperlink r:id="rId15">
              <w:r w:rsidRPr="001040AE">
                <w:rPr>
                  <w:rStyle w:val="Hyperlink"/>
                  <w:color w:val="auto"/>
                  <w:u w:val="none"/>
                </w:rPr>
                <w:t>drsvetlanadjukic@gmail.com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C0CE2" w14:textId="77777777" w:rsidR="008A3FE9" w:rsidRPr="001040AE" w:rsidRDefault="003406DF" w:rsidP="003A620D">
            <w:pPr>
              <w:ind w:left="57" w:right="57"/>
            </w:pPr>
            <w:r>
              <w:t>Редовни</w:t>
            </w:r>
            <w:r w:rsidR="00C22A26" w:rsidRPr="001040AE">
              <w:t xml:space="preserve"> професор</w:t>
            </w:r>
          </w:p>
        </w:tc>
      </w:tr>
      <w:tr w:rsidR="001040AE" w:rsidRPr="001040AE" w14:paraId="316B6FAD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20516" w14:textId="77777777" w:rsidR="008A3FE9" w:rsidRPr="007C0272" w:rsidRDefault="008A3FE9" w:rsidP="00624662">
            <w:pPr>
              <w:ind w:left="57" w:right="57"/>
              <w:jc w:val="center"/>
            </w:pPr>
            <w:r w:rsidRPr="001040AE">
              <w:t>1</w:t>
            </w:r>
            <w:r w:rsidR="008F72F2">
              <w:t>0</w:t>
            </w:r>
            <w:r w:rsidR="007C0272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9C560" w14:textId="77777777" w:rsidR="008A3FE9" w:rsidRPr="007C0272" w:rsidRDefault="007C0272" w:rsidP="003A620D">
            <w:pPr>
              <w:ind w:left="57" w:right="57"/>
            </w:pPr>
            <w:r>
              <w:t>Драгана Бубања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5F068" w14:textId="77777777" w:rsidR="008A3FE9" w:rsidRPr="001040AE" w:rsidRDefault="00454AD2" w:rsidP="003A620D">
            <w:pPr>
              <w:ind w:left="57" w:right="57"/>
            </w:pPr>
            <w:r w:rsidRPr="00454AD2">
              <w:t>drbubanja@gmail.com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49B6C" w14:textId="77777777" w:rsidR="008A3FE9" w:rsidRPr="007C0272" w:rsidRDefault="007C0272" w:rsidP="003A620D">
            <w:pPr>
              <w:ind w:left="57" w:right="57"/>
            </w:pPr>
            <w:r>
              <w:t>Асистент са докторатом</w:t>
            </w:r>
          </w:p>
        </w:tc>
      </w:tr>
      <w:tr w:rsidR="001040AE" w:rsidRPr="001040AE" w14:paraId="39E20246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A819D7" w14:textId="77777777" w:rsidR="008A3FE9" w:rsidRPr="001040AE" w:rsidRDefault="008A3FE9" w:rsidP="00624662">
            <w:pPr>
              <w:ind w:left="57" w:right="57"/>
              <w:jc w:val="center"/>
            </w:pPr>
            <w:r w:rsidRPr="001040AE">
              <w:t>1</w:t>
            </w:r>
            <w:r w:rsidR="008F72F2">
              <w:t>1</w:t>
            </w:r>
            <w:r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4065A" w14:textId="77777777" w:rsidR="008A3FE9" w:rsidRPr="001040AE" w:rsidRDefault="008A3FE9" w:rsidP="003A620D">
            <w:pPr>
              <w:ind w:left="57" w:right="57"/>
            </w:pPr>
            <w:r w:rsidRPr="001040AE">
              <w:t>Мирјана Веселиновић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47BD8" w14:textId="77777777" w:rsidR="008A3FE9" w:rsidRPr="001040AE" w:rsidRDefault="00624662" w:rsidP="003A620D">
            <w:pPr>
              <w:ind w:left="57" w:right="57"/>
            </w:pPr>
            <w:r w:rsidRPr="001040AE">
              <w:rPr>
                <w:shd w:val="clear" w:color="auto" w:fill="FFFFFF"/>
              </w:rPr>
              <w:t>miraveselinovic.m@gmail.com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2FE7F2" w14:textId="77777777" w:rsidR="008A3FE9" w:rsidRPr="001040AE" w:rsidRDefault="00E5489D" w:rsidP="003A620D">
            <w:pPr>
              <w:ind w:left="57" w:right="57"/>
            </w:pPr>
            <w:r>
              <w:t>Редовни</w:t>
            </w:r>
            <w:r w:rsidR="007C2C1F" w:rsidRPr="001040AE">
              <w:t xml:space="preserve"> професор</w:t>
            </w:r>
          </w:p>
        </w:tc>
      </w:tr>
      <w:tr w:rsidR="001040AE" w:rsidRPr="001040AE" w14:paraId="2E06082C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E00F9" w14:textId="77777777" w:rsidR="008A3FE9" w:rsidRPr="001040AE" w:rsidRDefault="00624662" w:rsidP="003A620D">
            <w:pPr>
              <w:ind w:left="57" w:right="57"/>
              <w:jc w:val="center"/>
            </w:pPr>
            <w:r w:rsidRPr="001040AE">
              <w:t>1</w:t>
            </w:r>
            <w:r w:rsidR="008F72F2">
              <w:t>2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F821D5" w14:textId="77777777" w:rsidR="008A3FE9" w:rsidRPr="001040AE" w:rsidRDefault="008A3FE9" w:rsidP="003A620D">
            <w:pPr>
              <w:ind w:left="57" w:right="57"/>
            </w:pPr>
            <w:r w:rsidRPr="001040AE">
              <w:t>Рада Вучић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36A5E4" w14:textId="77777777" w:rsidR="008A3FE9" w:rsidRPr="001040AE" w:rsidRDefault="008A3FE9" w:rsidP="003A620D">
            <w:pPr>
              <w:ind w:left="57" w:right="57"/>
            </w:pPr>
            <w:r w:rsidRPr="001040AE">
              <w:t>r</w:t>
            </w:r>
            <w:hyperlink r:id="rId16">
              <w:r w:rsidRPr="001040AE">
                <w:rPr>
                  <w:rStyle w:val="Hyperlink"/>
                  <w:color w:val="auto"/>
                  <w:u w:val="none"/>
                </w:rPr>
                <w:t>ada.vucic@gmail.com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8720E6" w14:textId="77777777" w:rsidR="008A3FE9" w:rsidRPr="00E5489D" w:rsidRDefault="00E5489D" w:rsidP="003A620D">
            <w:pPr>
              <w:ind w:left="57" w:right="57"/>
            </w:pPr>
            <w:r>
              <w:t>Ванредни професор</w:t>
            </w:r>
          </w:p>
        </w:tc>
      </w:tr>
      <w:tr w:rsidR="001040AE" w:rsidRPr="001040AE" w14:paraId="0DD8E670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45A20" w14:textId="77777777" w:rsidR="008A3FE9" w:rsidRPr="001040AE" w:rsidRDefault="00624662" w:rsidP="003A620D">
            <w:pPr>
              <w:ind w:left="57" w:right="57"/>
              <w:jc w:val="center"/>
            </w:pPr>
            <w:r w:rsidRPr="001040AE">
              <w:t>1</w:t>
            </w:r>
            <w:r w:rsidR="008F72F2">
              <w:t>3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244CE" w14:textId="77777777" w:rsidR="008A3FE9" w:rsidRPr="001040AE" w:rsidRDefault="008A3FE9" w:rsidP="003A620D">
            <w:pPr>
              <w:ind w:left="57" w:right="57"/>
            </w:pPr>
            <w:r w:rsidRPr="001040AE">
              <w:t>Иван Симић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6821A" w14:textId="77777777" w:rsidR="008A3FE9" w:rsidRPr="001040AE" w:rsidRDefault="008A3FE9" w:rsidP="003A620D">
            <w:pPr>
              <w:ind w:left="57" w:right="57"/>
            </w:pPr>
            <w:hyperlink r:id="rId17">
              <w:r w:rsidRPr="001040AE">
                <w:rPr>
                  <w:rStyle w:val="Hyperlink"/>
                  <w:color w:val="auto"/>
                  <w:u w:val="none"/>
                </w:rPr>
                <w:t>ivansimickg@gmail.com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A1588" w14:textId="77777777" w:rsidR="008A3FE9" w:rsidRPr="00E5489D" w:rsidRDefault="00E5489D" w:rsidP="003A620D">
            <w:pPr>
              <w:ind w:left="57" w:right="57"/>
            </w:pPr>
            <w:r>
              <w:t>Ванредни професор</w:t>
            </w:r>
          </w:p>
        </w:tc>
      </w:tr>
      <w:tr w:rsidR="001040AE" w:rsidRPr="001040AE" w14:paraId="1903AA9C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D1CF8" w14:textId="77777777" w:rsidR="008A3FE9" w:rsidRPr="001040AE" w:rsidRDefault="00624662" w:rsidP="003A620D">
            <w:pPr>
              <w:ind w:left="57" w:right="57"/>
              <w:jc w:val="center"/>
            </w:pPr>
            <w:r w:rsidRPr="001040AE">
              <w:t>1</w:t>
            </w:r>
            <w:r w:rsidR="008F72F2">
              <w:t>4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D3E77" w14:textId="77777777" w:rsidR="008A3FE9" w:rsidRPr="001040AE" w:rsidRDefault="008A3FE9" w:rsidP="003A620D">
            <w:pPr>
              <w:ind w:left="57" w:right="57"/>
            </w:pPr>
            <w:r w:rsidRPr="001040AE">
              <w:t>Војислав Ћупурдија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25C68" w14:textId="77777777" w:rsidR="008A3FE9" w:rsidRPr="001040AE" w:rsidRDefault="008A3FE9" w:rsidP="003A620D">
            <w:pPr>
              <w:ind w:left="57" w:right="57"/>
            </w:pPr>
            <w:hyperlink r:id="rId18">
              <w:r w:rsidRPr="001040AE">
                <w:rPr>
                  <w:rStyle w:val="Hyperlink"/>
                  <w:color w:val="auto"/>
                  <w:u w:val="none"/>
                </w:rPr>
                <w:t>vojacup@gmail.com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FE151" w14:textId="77777777" w:rsidR="008A3FE9" w:rsidRPr="003556C6" w:rsidRDefault="003556C6" w:rsidP="003A620D">
            <w:pPr>
              <w:ind w:left="57" w:right="57"/>
            </w:pPr>
            <w:r>
              <w:t>Ванредни професор</w:t>
            </w:r>
          </w:p>
        </w:tc>
      </w:tr>
      <w:tr w:rsidR="001040AE" w:rsidRPr="001040AE" w14:paraId="05579663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B4CF68" w14:textId="77777777" w:rsidR="008A3FE9" w:rsidRPr="001040AE" w:rsidRDefault="00624662" w:rsidP="003A620D">
            <w:pPr>
              <w:ind w:left="57" w:right="57"/>
              <w:jc w:val="center"/>
            </w:pPr>
            <w:r w:rsidRPr="001040AE">
              <w:t>1</w:t>
            </w:r>
            <w:r w:rsidR="008F72F2">
              <w:t>5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58D1D" w14:textId="77777777" w:rsidR="008A3FE9" w:rsidRPr="001040AE" w:rsidRDefault="008A3FE9" w:rsidP="003A620D">
            <w:pPr>
              <w:ind w:left="57" w:right="57"/>
            </w:pPr>
            <w:r w:rsidRPr="001040AE">
              <w:t>Владимир Игњатовић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3848D" w14:textId="77777777" w:rsidR="008A3FE9" w:rsidRPr="001040AE" w:rsidRDefault="008A3FE9" w:rsidP="003A620D">
            <w:pPr>
              <w:ind w:left="57" w:right="57"/>
            </w:pPr>
            <w:hyperlink r:id="rId19">
              <w:r w:rsidRPr="001040AE">
                <w:rPr>
                  <w:rStyle w:val="Hyperlink"/>
                  <w:color w:val="auto"/>
                  <w:u w:val="none"/>
                </w:rPr>
                <w:t>vladaig@yahoo.com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0E82A" w14:textId="77777777" w:rsidR="008A3FE9" w:rsidRPr="001040AE" w:rsidRDefault="009B3D8C" w:rsidP="003A620D">
            <w:pPr>
              <w:ind w:left="57" w:right="57"/>
            </w:pPr>
            <w:r w:rsidRPr="001040AE">
              <w:t>Доцент</w:t>
            </w:r>
          </w:p>
        </w:tc>
      </w:tr>
      <w:tr w:rsidR="001040AE" w:rsidRPr="001040AE" w14:paraId="64C40156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102A6" w14:textId="77777777" w:rsidR="008A3FE9" w:rsidRPr="001040AE" w:rsidRDefault="00624662" w:rsidP="003A620D">
            <w:pPr>
              <w:ind w:left="57" w:right="57"/>
              <w:jc w:val="center"/>
            </w:pPr>
            <w:r w:rsidRPr="001040AE">
              <w:t>1</w:t>
            </w:r>
            <w:r w:rsidR="008F72F2">
              <w:t>6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F5400" w14:textId="77777777" w:rsidR="008A3FE9" w:rsidRPr="001040AE" w:rsidRDefault="008A3FE9" w:rsidP="003A620D">
            <w:pPr>
              <w:ind w:left="57" w:right="57"/>
            </w:pPr>
            <w:r w:rsidRPr="001040AE">
              <w:t>Миодраг Срећковић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65898" w14:textId="77777777" w:rsidR="008A3FE9" w:rsidRPr="001040AE" w:rsidRDefault="008A3FE9" w:rsidP="003A620D">
            <w:pPr>
              <w:ind w:left="57" w:right="57"/>
            </w:pPr>
            <w:hyperlink r:id="rId20">
              <w:r w:rsidRPr="001040AE">
                <w:rPr>
                  <w:rStyle w:val="Hyperlink"/>
                  <w:color w:val="auto"/>
                  <w:u w:val="none"/>
                </w:rPr>
                <w:t>sreckovic7@gmail.com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19BD4" w14:textId="77777777" w:rsidR="008A3FE9" w:rsidRPr="001040AE" w:rsidRDefault="00065FF3" w:rsidP="003A620D">
            <w:pPr>
              <w:ind w:left="57" w:right="57"/>
            </w:pPr>
            <w:r w:rsidRPr="001040AE">
              <w:t>Доцент</w:t>
            </w:r>
          </w:p>
        </w:tc>
      </w:tr>
      <w:tr w:rsidR="001040AE" w:rsidRPr="001040AE" w14:paraId="5DC2C7CB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41AAE" w14:textId="77777777" w:rsidR="008A3FE9" w:rsidRPr="001040AE" w:rsidRDefault="00624662" w:rsidP="003A620D">
            <w:pPr>
              <w:ind w:left="57" w:right="57"/>
              <w:jc w:val="center"/>
            </w:pPr>
            <w:r w:rsidRPr="001040AE">
              <w:t>1</w:t>
            </w:r>
            <w:r w:rsidR="008F72F2">
              <w:t>7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06844" w14:textId="77777777" w:rsidR="008A3FE9" w:rsidRPr="00454AD2" w:rsidRDefault="008A3FE9" w:rsidP="003A620D">
            <w:pPr>
              <w:ind w:left="57" w:right="57"/>
            </w:pPr>
            <w:r w:rsidRPr="001040AE">
              <w:t xml:space="preserve">Анита </w:t>
            </w:r>
            <w:r w:rsidR="007C0272">
              <w:t>Сарић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CD77C" w14:textId="77777777" w:rsidR="008A3FE9" w:rsidRPr="001040AE" w:rsidRDefault="008A3FE9" w:rsidP="003A620D">
            <w:pPr>
              <w:ind w:left="57" w:right="57"/>
            </w:pPr>
            <w:hyperlink r:id="rId21">
              <w:r w:rsidRPr="001040AE">
                <w:rPr>
                  <w:rStyle w:val="Hyperlink"/>
                  <w:color w:val="auto"/>
                  <w:u w:val="none"/>
                </w:rPr>
                <w:t>anitaivosevickg@gmail.com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83A7A2" w14:textId="77777777" w:rsidR="008A3FE9" w:rsidRPr="009B3D8C" w:rsidRDefault="009B3D8C" w:rsidP="003A620D">
            <w:pPr>
              <w:ind w:left="57" w:right="57"/>
            </w:pPr>
            <w:r>
              <w:t>Асистент</w:t>
            </w:r>
          </w:p>
        </w:tc>
      </w:tr>
      <w:tr w:rsidR="001040AE" w:rsidRPr="001040AE" w14:paraId="66D0ECBB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779DB3" w14:textId="77777777" w:rsidR="008A3FE9" w:rsidRPr="001040AE" w:rsidRDefault="008F72F2" w:rsidP="00624662">
            <w:pPr>
              <w:ind w:left="57" w:right="57"/>
              <w:jc w:val="center"/>
            </w:pPr>
            <w:r>
              <w:t>18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9A588" w14:textId="77777777" w:rsidR="008A3FE9" w:rsidRPr="001040AE" w:rsidRDefault="008A3FE9" w:rsidP="003A620D">
            <w:pPr>
              <w:ind w:left="57" w:right="57"/>
            </w:pPr>
            <w:r w:rsidRPr="001040AE">
              <w:t>Жељко Тодоровић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03383" w14:textId="77777777" w:rsidR="008A3FE9" w:rsidRPr="001040AE" w:rsidRDefault="008A3FE9" w:rsidP="003A620D">
            <w:pPr>
              <w:ind w:left="57" w:right="57"/>
            </w:pPr>
            <w:hyperlink r:id="rId22">
              <w:r w:rsidRPr="001040AE">
                <w:rPr>
                  <w:rStyle w:val="Hyperlink"/>
                  <w:color w:val="auto"/>
                  <w:u w:val="none"/>
                </w:rPr>
                <w:t>todorovic_zeljko@hotmail.com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51204" w14:textId="77777777" w:rsidR="008A3FE9" w:rsidRPr="003556C6" w:rsidRDefault="003556C6" w:rsidP="003A620D">
            <w:pPr>
              <w:ind w:left="57" w:right="57"/>
            </w:pPr>
            <w:r>
              <w:t>Доцент</w:t>
            </w:r>
          </w:p>
        </w:tc>
      </w:tr>
      <w:tr w:rsidR="001040AE" w:rsidRPr="001040AE" w14:paraId="3A8BC51E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6B47F" w14:textId="77777777" w:rsidR="008A3FE9" w:rsidRPr="001040AE" w:rsidRDefault="008F72F2" w:rsidP="00624662">
            <w:pPr>
              <w:ind w:left="57" w:right="57"/>
              <w:jc w:val="center"/>
            </w:pPr>
            <w:r>
              <w:t>19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761ED" w14:textId="77777777" w:rsidR="008A3FE9" w:rsidRPr="001040AE" w:rsidRDefault="008A3FE9" w:rsidP="003A620D">
            <w:pPr>
              <w:ind w:left="57" w:right="57"/>
            </w:pPr>
            <w:r w:rsidRPr="001040AE">
              <w:t>Марина Марковић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48942" w14:textId="77777777" w:rsidR="008A3FE9" w:rsidRPr="001040AE" w:rsidRDefault="008A3FE9" w:rsidP="003A620D">
            <w:pPr>
              <w:ind w:left="57" w:right="57"/>
            </w:pPr>
            <w:hyperlink r:id="rId23">
              <w:r w:rsidRPr="001040AE">
                <w:rPr>
                  <w:rStyle w:val="Hyperlink"/>
                  <w:color w:val="auto"/>
                  <w:u w:val="none"/>
                </w:rPr>
                <w:t>maki.49@hotmail.com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25961" w14:textId="77777777" w:rsidR="008A3FE9" w:rsidRPr="001040AE" w:rsidRDefault="00065FF3" w:rsidP="003A620D">
            <w:pPr>
              <w:ind w:left="57" w:right="57"/>
            </w:pPr>
            <w:r w:rsidRPr="001040AE">
              <w:t>Асистент</w:t>
            </w:r>
          </w:p>
        </w:tc>
      </w:tr>
      <w:tr w:rsidR="001040AE" w:rsidRPr="001040AE" w14:paraId="12FD893E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5D270" w14:textId="77777777" w:rsidR="008A3FE9" w:rsidRPr="001040AE" w:rsidRDefault="008A3FE9" w:rsidP="00624662">
            <w:pPr>
              <w:ind w:left="57" w:right="57"/>
              <w:jc w:val="center"/>
            </w:pPr>
            <w:r w:rsidRPr="001040AE">
              <w:t>2</w:t>
            </w:r>
            <w:r w:rsidR="008F72F2">
              <w:t>0</w:t>
            </w:r>
            <w:r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6D18E" w14:textId="77777777" w:rsidR="008A3FE9" w:rsidRPr="001040AE" w:rsidRDefault="008A3FE9" w:rsidP="003A620D">
            <w:pPr>
              <w:ind w:left="57" w:right="57"/>
            </w:pPr>
            <w:r w:rsidRPr="001040AE">
              <w:t>Томислав Николић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1F747" w14:textId="77777777" w:rsidR="008A3FE9" w:rsidRPr="001040AE" w:rsidRDefault="004F68AB" w:rsidP="003A620D">
            <w:pPr>
              <w:ind w:left="57" w:right="57"/>
            </w:pPr>
            <w:r w:rsidRPr="001040AE">
              <w:rPr>
                <w:shd w:val="clear" w:color="auto" w:fill="FFFFFF"/>
              </w:rPr>
              <w:t>nikolic.s.tomislav@gmail.com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8053C" w14:textId="77777777" w:rsidR="008A3FE9" w:rsidRPr="003556C6" w:rsidRDefault="003556C6" w:rsidP="003A620D">
            <w:pPr>
              <w:ind w:left="57" w:right="57"/>
            </w:pPr>
            <w:r>
              <w:t>Доцент</w:t>
            </w:r>
          </w:p>
        </w:tc>
      </w:tr>
      <w:tr w:rsidR="001040AE" w:rsidRPr="001040AE" w14:paraId="3C73461C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6DD14" w14:textId="77777777" w:rsidR="008A3FE9" w:rsidRPr="001040AE" w:rsidRDefault="00624662" w:rsidP="00624662">
            <w:pPr>
              <w:ind w:left="57" w:right="57"/>
              <w:jc w:val="center"/>
            </w:pPr>
            <w:r w:rsidRPr="001040AE">
              <w:t>2</w:t>
            </w:r>
            <w:r w:rsidR="008F72F2">
              <w:t>1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BFBAC" w14:textId="77777777" w:rsidR="008A3FE9" w:rsidRPr="001040AE" w:rsidRDefault="00065FF3" w:rsidP="003A620D">
            <w:pPr>
              <w:ind w:left="57" w:right="57"/>
            </w:pPr>
            <w:r w:rsidRPr="001040AE">
              <w:t>Јелена Нешић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299D4" w14:textId="77777777" w:rsidR="008A3FE9" w:rsidRPr="001040AE" w:rsidRDefault="00065FF3" w:rsidP="003A620D">
            <w:pPr>
              <w:ind w:left="57" w:right="57"/>
            </w:pPr>
            <w:r w:rsidRPr="001040AE">
              <w:t>jelenanesic1981@gmail.com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4112B" w14:textId="77777777" w:rsidR="008A3FE9" w:rsidRPr="00E5489D" w:rsidRDefault="00E5489D" w:rsidP="003A620D">
            <w:pPr>
              <w:ind w:left="57" w:right="57"/>
            </w:pPr>
            <w:r>
              <w:t>Доцент</w:t>
            </w:r>
          </w:p>
        </w:tc>
      </w:tr>
      <w:tr w:rsidR="001040AE" w:rsidRPr="001040AE" w14:paraId="6A7D811E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56F73" w14:textId="77777777" w:rsidR="008A3FE9" w:rsidRPr="001040AE" w:rsidRDefault="00624662" w:rsidP="003A620D">
            <w:pPr>
              <w:ind w:left="57" w:right="57"/>
              <w:jc w:val="center"/>
            </w:pPr>
            <w:r w:rsidRPr="001040AE">
              <w:t>2</w:t>
            </w:r>
            <w:r w:rsidR="008F72F2">
              <w:t>2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148FF" w14:textId="77777777" w:rsidR="008A3FE9" w:rsidRPr="001040AE" w:rsidRDefault="008A3FE9" w:rsidP="003A620D">
            <w:pPr>
              <w:ind w:left="57" w:right="57"/>
            </w:pPr>
            <w:r w:rsidRPr="001040AE">
              <w:t>Марина Јовановић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A3DA5" w14:textId="77777777" w:rsidR="008A3FE9" w:rsidRPr="001040AE" w:rsidRDefault="008A3FE9" w:rsidP="003A620D">
            <w:pPr>
              <w:ind w:left="57" w:right="57"/>
            </w:pPr>
            <w:hyperlink r:id="rId24">
              <w:r w:rsidRPr="001040AE">
                <w:rPr>
                  <w:rStyle w:val="Hyperlink"/>
                  <w:color w:val="auto"/>
                  <w:u w:val="none"/>
                </w:rPr>
                <w:t>marinna034@gmail.com</w:t>
              </w:r>
            </w:hyperlink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BC911" w14:textId="77777777" w:rsidR="008A3FE9" w:rsidRPr="003556C6" w:rsidRDefault="003556C6" w:rsidP="003A620D">
            <w:pPr>
              <w:ind w:left="57" w:right="57"/>
            </w:pPr>
            <w:r>
              <w:t>Ванредни професор</w:t>
            </w:r>
          </w:p>
        </w:tc>
      </w:tr>
      <w:tr w:rsidR="001040AE" w:rsidRPr="001040AE" w14:paraId="3C9E111C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F43F9" w14:textId="77777777" w:rsidR="008A3FE9" w:rsidRPr="001040AE" w:rsidRDefault="00624662" w:rsidP="003A620D">
            <w:pPr>
              <w:ind w:left="57" w:right="57"/>
              <w:jc w:val="center"/>
            </w:pPr>
            <w:r w:rsidRPr="001040AE">
              <w:t>2</w:t>
            </w:r>
            <w:r w:rsidR="008F72F2">
              <w:t>3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F8CC4" w14:textId="77777777" w:rsidR="008A3FE9" w:rsidRPr="001040AE" w:rsidRDefault="008A3FE9" w:rsidP="003A620D">
            <w:pPr>
              <w:ind w:left="57" w:right="57"/>
            </w:pPr>
            <w:r w:rsidRPr="001040AE">
              <w:t>Стефан Симовић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7DE7F" w14:textId="77777777" w:rsidR="008A3FE9" w:rsidRPr="001040AE" w:rsidRDefault="008A3FE9" w:rsidP="003A620D">
            <w:pPr>
              <w:ind w:left="57" w:right="57"/>
            </w:pPr>
            <w:r w:rsidRPr="001040AE">
              <w:t>simovicst@gmail.com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F76D1" w14:textId="77777777" w:rsidR="008A3FE9" w:rsidRPr="001040AE" w:rsidRDefault="007E5B63" w:rsidP="003A620D">
            <w:pPr>
              <w:ind w:left="57" w:right="57"/>
            </w:pPr>
            <w:r w:rsidRPr="001040AE">
              <w:t>Асистент</w:t>
            </w:r>
          </w:p>
        </w:tc>
      </w:tr>
      <w:tr w:rsidR="001040AE" w:rsidRPr="001040AE" w14:paraId="2FD8439B" w14:textId="77777777" w:rsidTr="003A620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32947" w14:textId="77777777" w:rsidR="008A3FE9" w:rsidRPr="001040AE" w:rsidRDefault="00624662" w:rsidP="003A620D">
            <w:pPr>
              <w:ind w:left="57" w:right="57"/>
              <w:jc w:val="center"/>
            </w:pPr>
            <w:r w:rsidRPr="001040AE">
              <w:t>2</w:t>
            </w:r>
            <w:r w:rsidR="008F72F2">
              <w:t>4</w:t>
            </w:r>
            <w:r w:rsidR="008A3FE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354EB" w14:textId="77777777" w:rsidR="008A3FE9" w:rsidRPr="001040AE" w:rsidRDefault="008A3FE9" w:rsidP="003A620D">
            <w:pPr>
              <w:ind w:left="57" w:right="57"/>
            </w:pPr>
            <w:r w:rsidRPr="001040AE">
              <w:t>Јелена Живић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DAA30" w14:textId="77777777" w:rsidR="008A3FE9" w:rsidRPr="001040AE" w:rsidRDefault="008A3FE9" w:rsidP="003A620D">
            <w:pPr>
              <w:ind w:left="57" w:right="57"/>
            </w:pPr>
            <w:r w:rsidRPr="001040AE">
              <w:t>jelena.zy@gmail</w:t>
            </w:r>
            <w:r w:rsidR="001E5952" w:rsidRPr="001040AE">
              <w:t>.</w:t>
            </w:r>
            <w:r w:rsidRPr="001040AE">
              <w:t>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6E627" w14:textId="77777777" w:rsidR="008A3FE9" w:rsidRPr="001040AE" w:rsidRDefault="009B3D8C" w:rsidP="003A620D">
            <w:pPr>
              <w:ind w:left="57" w:right="57"/>
            </w:pPr>
            <w:r w:rsidRPr="001040AE">
              <w:t>Асистент</w:t>
            </w:r>
          </w:p>
        </w:tc>
      </w:tr>
      <w:tr w:rsidR="001040AE" w:rsidRPr="001040AE" w14:paraId="0E193A5E" w14:textId="77777777" w:rsidTr="00B3075D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A65832" w14:textId="77777777" w:rsidR="009638B9" w:rsidRPr="001040AE" w:rsidRDefault="00624662" w:rsidP="009638B9">
            <w:pPr>
              <w:ind w:left="57" w:right="57"/>
              <w:jc w:val="center"/>
            </w:pPr>
            <w:r w:rsidRPr="001040AE">
              <w:t>2</w:t>
            </w:r>
            <w:r w:rsidR="008F72F2">
              <w:t>5</w:t>
            </w:r>
            <w:r w:rsidR="009638B9"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22333" w14:textId="77777777" w:rsidR="009638B9" w:rsidRPr="001040AE" w:rsidRDefault="00065FF3" w:rsidP="009638B9">
            <w:pPr>
              <w:ind w:left="57" w:right="57"/>
            </w:pPr>
            <w:r w:rsidRPr="001040AE">
              <w:t>Јелена Вучковић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D1560" w14:textId="77777777" w:rsidR="009638B9" w:rsidRPr="001040AE" w:rsidRDefault="001E5952" w:rsidP="00B3075D">
            <w:pPr>
              <w:ind w:left="57" w:right="57"/>
            </w:pPr>
            <w:r w:rsidRPr="001040AE">
              <w:rPr>
                <w:shd w:val="clear" w:color="auto" w:fill="FFFFFF"/>
              </w:rPr>
              <w:t>jelenavufi@gmail.com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9C00B" w14:textId="77777777" w:rsidR="009638B9" w:rsidRPr="00361D16" w:rsidRDefault="00361D16" w:rsidP="00B3075D">
            <w:pPr>
              <w:ind w:left="57" w:right="57"/>
            </w:pPr>
            <w:r>
              <w:t>Доцент</w:t>
            </w:r>
          </w:p>
        </w:tc>
      </w:tr>
      <w:tr w:rsidR="001040AE" w:rsidRPr="001040AE" w14:paraId="09E821F5" w14:textId="77777777" w:rsidTr="00154781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0EFDA" w14:textId="77777777" w:rsidR="004F68AB" w:rsidRPr="001040AE" w:rsidRDefault="004F68AB" w:rsidP="00154781">
            <w:pPr>
              <w:ind w:left="57" w:right="57"/>
              <w:jc w:val="center"/>
            </w:pPr>
            <w:r w:rsidRPr="001040AE">
              <w:t>2</w:t>
            </w:r>
            <w:r w:rsidR="008F72F2">
              <w:t>6</w:t>
            </w:r>
            <w:r w:rsidRPr="001040AE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E77E0" w14:textId="77777777" w:rsidR="004F68AB" w:rsidRPr="001040AE" w:rsidRDefault="004F68AB" w:rsidP="00154781">
            <w:pPr>
              <w:ind w:left="57" w:right="57"/>
            </w:pPr>
            <w:r w:rsidRPr="001040AE">
              <w:t>Татјана Лазаревић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9CBFB" w14:textId="77777777" w:rsidR="004F68AB" w:rsidRPr="001040AE" w:rsidRDefault="004F68AB" w:rsidP="00154781">
            <w:pPr>
              <w:ind w:left="57" w:right="57"/>
            </w:pPr>
            <w:r w:rsidRPr="001040AE">
              <w:rPr>
                <w:shd w:val="clear" w:color="auto" w:fill="FFFFFF"/>
              </w:rPr>
              <w:t>tatjanalazarevickg@gmail.com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31C78" w14:textId="77777777" w:rsidR="004F68AB" w:rsidRPr="001040AE" w:rsidRDefault="007E5B63" w:rsidP="00154781">
            <w:pPr>
              <w:ind w:left="57" w:right="57"/>
            </w:pPr>
            <w:r w:rsidRPr="001040AE">
              <w:t>Ванредни професор</w:t>
            </w:r>
          </w:p>
        </w:tc>
      </w:tr>
      <w:tr w:rsidR="001040AE" w:rsidRPr="001040AE" w14:paraId="50023A29" w14:textId="77777777" w:rsidTr="00154781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B58DF" w14:textId="77777777" w:rsidR="007E5B63" w:rsidRPr="001040AE" w:rsidRDefault="008F72F2" w:rsidP="00154781">
            <w:pPr>
              <w:ind w:left="57" w:right="57"/>
              <w:jc w:val="center"/>
            </w:pPr>
            <w:r>
              <w:t>27</w:t>
            </w:r>
            <w:r w:rsidR="007C0272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3D2494" w14:textId="77777777" w:rsidR="007E5B63" w:rsidRPr="001040AE" w:rsidRDefault="007E5B63" w:rsidP="00154781">
            <w:pPr>
              <w:ind w:left="57" w:right="57"/>
            </w:pPr>
            <w:r w:rsidRPr="001040AE">
              <w:t>Снежана Сретеновић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0F2C5" w14:textId="77777777" w:rsidR="007E5B63" w:rsidRPr="001040AE" w:rsidRDefault="007E5B63" w:rsidP="00154781">
            <w:pPr>
              <w:ind w:left="57" w:right="57"/>
              <w:rPr>
                <w:shd w:val="clear" w:color="auto" w:fill="FFFFFF"/>
              </w:rPr>
            </w:pPr>
            <w:r w:rsidRPr="001040AE">
              <w:rPr>
                <w:shd w:val="clear" w:color="auto" w:fill="FFFFFF"/>
              </w:rPr>
              <w:t>sretenovicsnezana@yahoo.com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E4177" w14:textId="77777777" w:rsidR="007E5B63" w:rsidRPr="001040AE" w:rsidRDefault="007E5B63" w:rsidP="00154781">
            <w:pPr>
              <w:ind w:left="57" w:right="57"/>
            </w:pPr>
            <w:r w:rsidRPr="001040AE">
              <w:t>Асистент са докторатом</w:t>
            </w:r>
          </w:p>
        </w:tc>
      </w:tr>
      <w:tr w:rsidR="00FE5600" w:rsidRPr="001040AE" w14:paraId="4FD6482D" w14:textId="77777777" w:rsidTr="00FE5600">
        <w:trPr>
          <w:trHeight w:val="397"/>
          <w:jc w:val="center"/>
        </w:trPr>
        <w:tc>
          <w:tcPr>
            <w:tcW w:w="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7E1F20" w14:textId="77777777" w:rsidR="00FE5600" w:rsidRPr="00FE5600" w:rsidRDefault="00FE5600" w:rsidP="00FE5600">
            <w:pPr>
              <w:ind w:left="57" w:right="57"/>
            </w:pPr>
            <w:r>
              <w:t xml:space="preserve"> 28</w:t>
            </w:r>
            <w:r w:rsidRPr="009B706C">
              <w:t>.</w:t>
            </w:r>
          </w:p>
        </w:tc>
        <w:tc>
          <w:tcPr>
            <w:tcW w:w="17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CB524" w14:textId="77777777" w:rsidR="00FE5600" w:rsidRPr="001040AE" w:rsidRDefault="00FE5600" w:rsidP="00FE5600">
            <w:pPr>
              <w:ind w:left="57" w:right="57"/>
            </w:pPr>
            <w:r w:rsidRPr="009B706C">
              <w:t>Данијела Јовановић</w:t>
            </w:r>
          </w:p>
        </w:tc>
        <w:tc>
          <w:tcPr>
            <w:tcW w:w="18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DE77E" w14:textId="77777777" w:rsidR="00FE5600" w:rsidRPr="001040AE" w:rsidRDefault="00FE5600" w:rsidP="00FE5600">
            <w:pPr>
              <w:ind w:left="57" w:right="57"/>
              <w:rPr>
                <w:shd w:val="clear" w:color="auto" w:fill="FFFFFF"/>
              </w:rPr>
            </w:pPr>
            <w:r w:rsidRPr="009B706C">
              <w:t>daziv81@yahoo.com</w:t>
            </w:r>
          </w:p>
        </w:tc>
        <w:tc>
          <w:tcPr>
            <w:tcW w:w="11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E6A1B3" w14:textId="77777777" w:rsidR="00FE5600" w:rsidRPr="001040AE" w:rsidRDefault="00FE5600" w:rsidP="00FE5600">
            <w:pPr>
              <w:ind w:left="57" w:right="57"/>
            </w:pPr>
            <w:r w:rsidRPr="009B706C">
              <w:t>Доцент</w:t>
            </w:r>
          </w:p>
        </w:tc>
      </w:tr>
    </w:tbl>
    <w:p w14:paraId="6A9BB6F8" w14:textId="77777777" w:rsidR="00465BD2" w:rsidRPr="001040AE" w:rsidRDefault="008A3FE9" w:rsidP="001D301A">
      <w:pPr>
        <w:contextualSpacing/>
        <w:rPr>
          <w:sz w:val="32"/>
          <w:szCs w:val="32"/>
          <w:lang w:val="ru-RU"/>
        </w:rPr>
      </w:pPr>
      <w:r w:rsidRPr="001040AE">
        <w:rPr>
          <w:b/>
          <w:position w:val="-1"/>
          <w:sz w:val="32"/>
          <w:szCs w:val="32"/>
          <w:lang w:val="ru-RU"/>
        </w:rPr>
        <w:br w:type="page"/>
      </w:r>
      <w:bookmarkEnd w:id="0"/>
      <w:r w:rsidR="006B0DFF" w:rsidRPr="001040AE">
        <w:rPr>
          <w:b/>
          <w:position w:val="-1"/>
          <w:sz w:val="32"/>
          <w:szCs w:val="32"/>
          <w:lang w:val="ru-RU"/>
        </w:rPr>
        <w:lastRenderedPageBreak/>
        <w:t>СТРУКТ</w:t>
      </w:r>
      <w:r w:rsidR="006B0DFF" w:rsidRPr="001040AE">
        <w:rPr>
          <w:b/>
          <w:spacing w:val="1"/>
          <w:position w:val="-1"/>
          <w:sz w:val="32"/>
          <w:szCs w:val="32"/>
          <w:lang w:val="ru-RU"/>
        </w:rPr>
        <w:t>У</w:t>
      </w:r>
      <w:r w:rsidR="006B0DFF" w:rsidRPr="001040AE">
        <w:rPr>
          <w:b/>
          <w:spacing w:val="2"/>
          <w:position w:val="-1"/>
          <w:sz w:val="32"/>
          <w:szCs w:val="32"/>
          <w:lang w:val="ru-RU"/>
        </w:rPr>
        <w:t>Р</w:t>
      </w:r>
      <w:r w:rsidR="006B0DFF" w:rsidRPr="001040AE">
        <w:rPr>
          <w:b/>
          <w:position w:val="-1"/>
          <w:sz w:val="32"/>
          <w:szCs w:val="32"/>
          <w:lang w:val="ru-RU"/>
        </w:rPr>
        <w:t>А</w:t>
      </w:r>
      <w:r w:rsidR="006B0DFF" w:rsidRPr="001040AE">
        <w:rPr>
          <w:b/>
          <w:spacing w:val="-19"/>
          <w:position w:val="-1"/>
          <w:sz w:val="32"/>
          <w:szCs w:val="32"/>
          <w:lang w:val="ru-RU"/>
        </w:rPr>
        <w:t xml:space="preserve"> </w:t>
      </w:r>
      <w:r w:rsidR="006B0DFF" w:rsidRPr="001040AE">
        <w:rPr>
          <w:b/>
          <w:spacing w:val="1"/>
          <w:position w:val="-1"/>
          <w:sz w:val="32"/>
          <w:szCs w:val="32"/>
          <w:lang w:val="ru-RU"/>
        </w:rPr>
        <w:t>П</w:t>
      </w:r>
      <w:r w:rsidR="006B0DFF" w:rsidRPr="001040AE">
        <w:rPr>
          <w:b/>
          <w:position w:val="-1"/>
          <w:sz w:val="32"/>
          <w:szCs w:val="32"/>
          <w:lang w:val="ru-RU"/>
        </w:rPr>
        <w:t>РЕ</w:t>
      </w:r>
      <w:r w:rsidR="006B0DFF" w:rsidRPr="001040AE">
        <w:rPr>
          <w:b/>
          <w:spacing w:val="1"/>
          <w:position w:val="-1"/>
          <w:sz w:val="32"/>
          <w:szCs w:val="32"/>
          <w:lang w:val="ru-RU"/>
        </w:rPr>
        <w:t>ДМ</w:t>
      </w:r>
      <w:r w:rsidR="006B0DFF" w:rsidRPr="001040AE">
        <w:rPr>
          <w:b/>
          <w:position w:val="-1"/>
          <w:sz w:val="32"/>
          <w:szCs w:val="32"/>
          <w:lang w:val="ru-RU"/>
        </w:rPr>
        <w:t>Е</w:t>
      </w:r>
      <w:r w:rsidR="006B0DFF" w:rsidRPr="001040AE">
        <w:rPr>
          <w:b/>
          <w:spacing w:val="1"/>
          <w:position w:val="-1"/>
          <w:sz w:val="32"/>
          <w:szCs w:val="32"/>
          <w:lang w:val="ru-RU"/>
        </w:rPr>
        <w:t>Т</w:t>
      </w:r>
      <w:r w:rsidR="006B0DFF" w:rsidRPr="001040AE">
        <w:rPr>
          <w:b/>
          <w:position w:val="-1"/>
          <w:sz w:val="32"/>
          <w:szCs w:val="32"/>
          <w:lang w:val="ru-RU"/>
        </w:rPr>
        <w:t>А:</w:t>
      </w:r>
    </w:p>
    <w:p w14:paraId="72C73303" w14:textId="77777777" w:rsidR="00465BD2" w:rsidRPr="001040AE" w:rsidRDefault="00465BD2" w:rsidP="001D301A">
      <w:pPr>
        <w:contextualSpacing/>
        <w:rPr>
          <w:sz w:val="22"/>
          <w:szCs w:val="22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5"/>
        <w:gridCol w:w="2185"/>
        <w:gridCol w:w="1154"/>
        <w:gridCol w:w="1315"/>
        <w:gridCol w:w="1353"/>
        <w:gridCol w:w="3012"/>
      </w:tblGrid>
      <w:tr w:rsidR="001040AE" w:rsidRPr="001040AE" w14:paraId="61013F4A" w14:textId="77777777" w:rsidTr="00361D16">
        <w:trPr>
          <w:trHeight w:val="454"/>
          <w:jc w:val="center"/>
        </w:trPr>
        <w:tc>
          <w:tcPr>
            <w:tcW w:w="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FD0202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b/>
                <w:sz w:val="22"/>
                <w:szCs w:val="22"/>
              </w:rPr>
              <w:t>Mо</w:t>
            </w:r>
            <w:r w:rsidRPr="001040AE">
              <w:rPr>
                <w:b/>
                <w:spacing w:val="1"/>
                <w:sz w:val="22"/>
                <w:szCs w:val="22"/>
              </w:rPr>
              <w:t>д</w:t>
            </w:r>
            <w:r w:rsidRPr="001040AE">
              <w:rPr>
                <w:b/>
                <w:spacing w:val="-2"/>
                <w:sz w:val="22"/>
                <w:szCs w:val="22"/>
              </w:rPr>
              <w:t>у</w:t>
            </w:r>
            <w:r w:rsidRPr="001040AE">
              <w:rPr>
                <w:b/>
                <w:sz w:val="22"/>
                <w:szCs w:val="22"/>
              </w:rPr>
              <w:t>л</w:t>
            </w:r>
          </w:p>
        </w:tc>
        <w:tc>
          <w:tcPr>
            <w:tcW w:w="11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2F3C0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b/>
                <w:spacing w:val="1"/>
                <w:sz w:val="22"/>
                <w:szCs w:val="22"/>
              </w:rPr>
              <w:t>Н</w:t>
            </w:r>
            <w:r w:rsidRPr="001040AE">
              <w:rPr>
                <w:b/>
                <w:sz w:val="22"/>
                <w:szCs w:val="22"/>
              </w:rPr>
              <w:t>аз</w:t>
            </w:r>
            <w:r w:rsidRPr="001040AE">
              <w:rPr>
                <w:b/>
                <w:spacing w:val="-2"/>
                <w:sz w:val="22"/>
                <w:szCs w:val="22"/>
              </w:rPr>
              <w:t>и</w:t>
            </w:r>
            <w:r w:rsidRPr="001040AE">
              <w:rPr>
                <w:b/>
                <w:sz w:val="22"/>
                <w:szCs w:val="22"/>
              </w:rPr>
              <w:t>в</w:t>
            </w:r>
            <w:r w:rsidRPr="001040AE">
              <w:rPr>
                <w:b/>
                <w:spacing w:val="1"/>
                <w:sz w:val="22"/>
                <w:szCs w:val="22"/>
              </w:rPr>
              <w:t xml:space="preserve"> м</w:t>
            </w:r>
            <w:r w:rsidRPr="001040AE">
              <w:rPr>
                <w:b/>
                <w:spacing w:val="-2"/>
                <w:sz w:val="22"/>
                <w:szCs w:val="22"/>
              </w:rPr>
              <w:t>о</w:t>
            </w:r>
            <w:r w:rsidRPr="001040AE">
              <w:rPr>
                <w:b/>
                <w:spacing w:val="1"/>
                <w:sz w:val="22"/>
                <w:szCs w:val="22"/>
              </w:rPr>
              <w:t>д</w:t>
            </w:r>
            <w:r w:rsidRPr="001040AE">
              <w:rPr>
                <w:b/>
                <w:spacing w:val="-2"/>
                <w:sz w:val="22"/>
                <w:szCs w:val="22"/>
              </w:rPr>
              <w:t>у</w:t>
            </w:r>
            <w:r w:rsidRPr="001040AE">
              <w:rPr>
                <w:b/>
                <w:spacing w:val="1"/>
                <w:sz w:val="22"/>
                <w:szCs w:val="22"/>
              </w:rPr>
              <w:t>л</w:t>
            </w:r>
            <w:r w:rsidRPr="001040AE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5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DCB3E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b/>
                <w:spacing w:val="1"/>
                <w:sz w:val="22"/>
                <w:szCs w:val="22"/>
              </w:rPr>
              <w:t>Н</w:t>
            </w:r>
            <w:r w:rsidRPr="001040AE">
              <w:rPr>
                <w:b/>
                <w:spacing w:val="-2"/>
                <w:sz w:val="22"/>
                <w:szCs w:val="22"/>
              </w:rPr>
              <w:t>е</w:t>
            </w:r>
            <w:r w:rsidRPr="001040AE">
              <w:rPr>
                <w:b/>
                <w:spacing w:val="1"/>
                <w:sz w:val="22"/>
                <w:szCs w:val="22"/>
              </w:rPr>
              <w:t>д</w:t>
            </w:r>
            <w:r w:rsidRPr="001040AE">
              <w:rPr>
                <w:b/>
                <w:sz w:val="22"/>
                <w:szCs w:val="22"/>
              </w:rPr>
              <w:t>е</w:t>
            </w:r>
            <w:r w:rsidRPr="001040AE">
              <w:rPr>
                <w:b/>
                <w:spacing w:val="-2"/>
                <w:sz w:val="22"/>
                <w:szCs w:val="22"/>
              </w:rPr>
              <w:t>љ</w:t>
            </w:r>
            <w:r w:rsidRPr="001040AE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6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ACFBB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b/>
                <w:spacing w:val="1"/>
                <w:sz w:val="22"/>
                <w:szCs w:val="22"/>
              </w:rPr>
              <w:t>П</w:t>
            </w:r>
            <w:r w:rsidRPr="001040AE">
              <w:rPr>
                <w:b/>
                <w:sz w:val="22"/>
                <w:szCs w:val="22"/>
              </w:rPr>
              <w:t>р</w:t>
            </w:r>
            <w:r w:rsidRPr="001040AE">
              <w:rPr>
                <w:b/>
                <w:spacing w:val="-2"/>
                <w:sz w:val="22"/>
                <w:szCs w:val="22"/>
              </w:rPr>
              <w:t>е</w:t>
            </w:r>
            <w:r w:rsidRPr="001040AE">
              <w:rPr>
                <w:b/>
                <w:spacing w:val="1"/>
                <w:sz w:val="22"/>
                <w:szCs w:val="22"/>
              </w:rPr>
              <w:t>д</w:t>
            </w:r>
            <w:r w:rsidRPr="001040AE">
              <w:rPr>
                <w:b/>
                <w:sz w:val="22"/>
                <w:szCs w:val="22"/>
              </w:rPr>
              <w:t>ава</w:t>
            </w:r>
            <w:r w:rsidRPr="001040AE">
              <w:rPr>
                <w:b/>
                <w:spacing w:val="-3"/>
                <w:sz w:val="22"/>
                <w:szCs w:val="22"/>
              </w:rPr>
              <w:t>њ</w:t>
            </w:r>
            <w:r w:rsidRPr="001040AE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6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01A58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b/>
                <w:spacing w:val="2"/>
                <w:sz w:val="22"/>
                <w:szCs w:val="22"/>
              </w:rPr>
              <w:t>Р</w:t>
            </w:r>
            <w:r w:rsidRPr="001040AE">
              <w:rPr>
                <w:b/>
                <w:spacing w:val="-2"/>
                <w:sz w:val="22"/>
                <w:szCs w:val="22"/>
              </w:rPr>
              <w:t>а</w:t>
            </w:r>
            <w:r w:rsidRPr="001040AE">
              <w:rPr>
                <w:b/>
                <w:sz w:val="22"/>
                <w:szCs w:val="22"/>
              </w:rPr>
              <w:t>д</w:t>
            </w:r>
            <w:r w:rsidRPr="001040AE">
              <w:rPr>
                <w:b/>
                <w:spacing w:val="1"/>
                <w:sz w:val="22"/>
                <w:szCs w:val="22"/>
              </w:rPr>
              <w:t xml:space="preserve"> </w:t>
            </w:r>
            <w:r w:rsidRPr="001040AE">
              <w:rPr>
                <w:b/>
                <w:sz w:val="22"/>
                <w:szCs w:val="22"/>
              </w:rPr>
              <w:t>у</w:t>
            </w:r>
            <w:r w:rsidRPr="001040AE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1040AE">
              <w:rPr>
                <w:b/>
                <w:spacing w:val="1"/>
                <w:sz w:val="22"/>
                <w:szCs w:val="22"/>
              </w:rPr>
              <w:t>м</w:t>
            </w:r>
            <w:r w:rsidRPr="001040AE">
              <w:rPr>
                <w:b/>
                <w:sz w:val="22"/>
                <w:szCs w:val="22"/>
              </w:rPr>
              <w:t>а</w:t>
            </w:r>
            <w:r w:rsidRPr="001040AE">
              <w:rPr>
                <w:b/>
                <w:spacing w:val="-2"/>
                <w:sz w:val="22"/>
                <w:szCs w:val="22"/>
              </w:rPr>
              <w:t>л</w:t>
            </w:r>
            <w:r w:rsidRPr="001040AE">
              <w:rPr>
                <w:b/>
                <w:sz w:val="22"/>
                <w:szCs w:val="22"/>
              </w:rPr>
              <w:t>ој групи</w:t>
            </w:r>
          </w:p>
        </w:tc>
        <w:tc>
          <w:tcPr>
            <w:tcW w:w="15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F5A8A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b/>
                <w:spacing w:val="1"/>
                <w:sz w:val="22"/>
                <w:szCs w:val="22"/>
              </w:rPr>
              <w:t>Н</w:t>
            </w:r>
            <w:r w:rsidRPr="001040AE">
              <w:rPr>
                <w:b/>
                <w:sz w:val="22"/>
                <w:szCs w:val="22"/>
              </w:rPr>
              <w:t>аст</w:t>
            </w:r>
            <w:r w:rsidRPr="001040AE">
              <w:rPr>
                <w:b/>
                <w:spacing w:val="-2"/>
                <w:sz w:val="22"/>
                <w:szCs w:val="22"/>
              </w:rPr>
              <w:t>а</w:t>
            </w:r>
            <w:r w:rsidRPr="001040AE">
              <w:rPr>
                <w:b/>
                <w:sz w:val="22"/>
                <w:szCs w:val="22"/>
              </w:rPr>
              <w:t>вни</w:t>
            </w:r>
            <w:r w:rsidRPr="001040AE">
              <w:rPr>
                <w:b/>
                <w:spacing w:val="-2"/>
                <w:sz w:val="22"/>
                <w:szCs w:val="22"/>
              </w:rPr>
              <w:t>к</w:t>
            </w:r>
            <w:r w:rsidRPr="001040AE">
              <w:rPr>
                <w:b/>
                <w:spacing w:val="1"/>
                <w:sz w:val="22"/>
                <w:szCs w:val="22"/>
              </w:rPr>
              <w:t>-</w:t>
            </w:r>
            <w:r w:rsidRPr="001040AE">
              <w:rPr>
                <w:b/>
                <w:sz w:val="22"/>
                <w:szCs w:val="22"/>
              </w:rPr>
              <w:t>рук</w:t>
            </w:r>
            <w:r w:rsidRPr="001040AE">
              <w:rPr>
                <w:b/>
                <w:spacing w:val="-3"/>
                <w:sz w:val="22"/>
                <w:szCs w:val="22"/>
              </w:rPr>
              <w:t>о</w:t>
            </w:r>
            <w:r w:rsidRPr="001040AE">
              <w:rPr>
                <w:b/>
                <w:sz w:val="22"/>
                <w:szCs w:val="22"/>
              </w:rPr>
              <w:t>в</w:t>
            </w:r>
            <w:r w:rsidRPr="001040AE">
              <w:rPr>
                <w:b/>
                <w:spacing w:val="-2"/>
                <w:sz w:val="22"/>
                <w:szCs w:val="22"/>
              </w:rPr>
              <w:t>о</w:t>
            </w:r>
            <w:r w:rsidRPr="001040AE">
              <w:rPr>
                <w:b/>
                <w:spacing w:val="1"/>
                <w:sz w:val="22"/>
                <w:szCs w:val="22"/>
              </w:rPr>
              <w:t>д</w:t>
            </w:r>
            <w:r w:rsidRPr="001040AE">
              <w:rPr>
                <w:b/>
                <w:sz w:val="22"/>
                <w:szCs w:val="22"/>
              </w:rPr>
              <w:t>и</w:t>
            </w:r>
            <w:r w:rsidRPr="001040AE">
              <w:rPr>
                <w:b/>
                <w:spacing w:val="-2"/>
                <w:sz w:val="22"/>
                <w:szCs w:val="22"/>
              </w:rPr>
              <w:t>ла</w:t>
            </w:r>
            <w:r w:rsidRPr="001040AE">
              <w:rPr>
                <w:b/>
                <w:sz w:val="22"/>
                <w:szCs w:val="22"/>
              </w:rPr>
              <w:t xml:space="preserve">ц </w:t>
            </w:r>
            <w:r w:rsidRPr="001040AE">
              <w:rPr>
                <w:b/>
                <w:spacing w:val="1"/>
                <w:sz w:val="22"/>
                <w:szCs w:val="22"/>
              </w:rPr>
              <w:t>м</w:t>
            </w:r>
            <w:r w:rsidRPr="001040AE">
              <w:rPr>
                <w:b/>
                <w:sz w:val="22"/>
                <w:szCs w:val="22"/>
              </w:rPr>
              <w:t>о</w:t>
            </w:r>
            <w:r w:rsidRPr="001040AE">
              <w:rPr>
                <w:b/>
                <w:spacing w:val="-1"/>
                <w:sz w:val="22"/>
                <w:szCs w:val="22"/>
              </w:rPr>
              <w:t>д</w:t>
            </w:r>
            <w:r w:rsidRPr="001040AE">
              <w:rPr>
                <w:b/>
                <w:sz w:val="22"/>
                <w:szCs w:val="22"/>
              </w:rPr>
              <w:t>у</w:t>
            </w:r>
            <w:r w:rsidRPr="001040AE">
              <w:rPr>
                <w:b/>
                <w:spacing w:val="1"/>
                <w:sz w:val="22"/>
                <w:szCs w:val="22"/>
              </w:rPr>
              <w:t>л</w:t>
            </w:r>
            <w:r w:rsidRPr="001040AE">
              <w:rPr>
                <w:b/>
                <w:sz w:val="22"/>
                <w:szCs w:val="22"/>
              </w:rPr>
              <w:t>а</w:t>
            </w:r>
          </w:p>
        </w:tc>
      </w:tr>
      <w:tr w:rsidR="001040AE" w:rsidRPr="001040AE" w14:paraId="5245FC9B" w14:textId="77777777" w:rsidTr="00361D16">
        <w:trPr>
          <w:trHeight w:val="454"/>
          <w:jc w:val="center"/>
        </w:trPr>
        <w:tc>
          <w:tcPr>
            <w:tcW w:w="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5EE1A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1</w:t>
            </w:r>
          </w:p>
        </w:tc>
        <w:tc>
          <w:tcPr>
            <w:tcW w:w="11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EC045C" w14:textId="77777777" w:rsidR="00465BD2" w:rsidRPr="001040AE" w:rsidRDefault="006B0DFF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pacing w:val="1"/>
                <w:sz w:val="22"/>
                <w:szCs w:val="22"/>
              </w:rPr>
              <w:t>Х</w:t>
            </w:r>
            <w:r w:rsidRPr="001040AE">
              <w:rPr>
                <w:sz w:val="22"/>
                <w:szCs w:val="22"/>
              </w:rPr>
              <w:t>ема</w:t>
            </w:r>
            <w:r w:rsidRPr="001040AE">
              <w:rPr>
                <w:spacing w:val="-3"/>
                <w:sz w:val="22"/>
                <w:szCs w:val="22"/>
              </w:rPr>
              <w:t>т</w:t>
            </w:r>
            <w:r w:rsidRPr="001040AE">
              <w:rPr>
                <w:sz w:val="22"/>
                <w:szCs w:val="22"/>
              </w:rPr>
              <w:t>оло</w:t>
            </w:r>
            <w:r w:rsidRPr="001040AE">
              <w:rPr>
                <w:spacing w:val="1"/>
                <w:sz w:val="22"/>
                <w:szCs w:val="22"/>
              </w:rPr>
              <w:t>г</w:t>
            </w:r>
            <w:r w:rsidRPr="001040AE">
              <w:rPr>
                <w:spacing w:val="-3"/>
                <w:sz w:val="22"/>
                <w:szCs w:val="22"/>
              </w:rPr>
              <w:t>и</w:t>
            </w:r>
            <w:r w:rsidRPr="001040AE">
              <w:rPr>
                <w:spacing w:val="1"/>
                <w:sz w:val="22"/>
                <w:szCs w:val="22"/>
              </w:rPr>
              <w:t>ј</w:t>
            </w:r>
            <w:r w:rsidRPr="001040AE">
              <w:rPr>
                <w:sz w:val="22"/>
                <w:szCs w:val="22"/>
              </w:rPr>
              <w:t>а</w:t>
            </w:r>
          </w:p>
          <w:p w14:paraId="6B6FF7A4" w14:textId="77777777" w:rsidR="00465BD2" w:rsidRDefault="006B0DFF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Е</w:t>
            </w:r>
            <w:r w:rsidRPr="001040AE">
              <w:rPr>
                <w:spacing w:val="-1"/>
                <w:sz w:val="22"/>
                <w:szCs w:val="22"/>
              </w:rPr>
              <w:t>н</w:t>
            </w:r>
            <w:r w:rsidRPr="001040AE">
              <w:rPr>
                <w:sz w:val="22"/>
                <w:szCs w:val="22"/>
              </w:rPr>
              <w:t>докри</w:t>
            </w:r>
            <w:r w:rsidRPr="001040AE">
              <w:rPr>
                <w:spacing w:val="-1"/>
                <w:sz w:val="22"/>
                <w:szCs w:val="22"/>
              </w:rPr>
              <w:t>н</w:t>
            </w:r>
            <w:r w:rsidRPr="001040AE">
              <w:rPr>
                <w:sz w:val="22"/>
                <w:szCs w:val="22"/>
              </w:rPr>
              <w:t>о</w:t>
            </w:r>
            <w:r w:rsidRPr="001040AE">
              <w:rPr>
                <w:spacing w:val="-2"/>
                <w:sz w:val="22"/>
                <w:szCs w:val="22"/>
              </w:rPr>
              <w:t>л</w:t>
            </w:r>
            <w:r w:rsidRPr="001040AE">
              <w:rPr>
                <w:sz w:val="22"/>
                <w:szCs w:val="22"/>
              </w:rPr>
              <w:t>ог</w:t>
            </w:r>
            <w:r w:rsidRPr="001040AE">
              <w:rPr>
                <w:spacing w:val="-3"/>
                <w:sz w:val="22"/>
                <w:szCs w:val="22"/>
              </w:rPr>
              <w:t>и</w:t>
            </w:r>
            <w:r w:rsidRPr="001040AE">
              <w:rPr>
                <w:spacing w:val="1"/>
                <w:sz w:val="22"/>
                <w:szCs w:val="22"/>
              </w:rPr>
              <w:t>ј</w:t>
            </w:r>
            <w:r w:rsidRPr="001040AE">
              <w:rPr>
                <w:sz w:val="22"/>
                <w:szCs w:val="22"/>
              </w:rPr>
              <w:t>а</w:t>
            </w:r>
          </w:p>
          <w:p w14:paraId="417C2D96" w14:textId="77777777" w:rsidR="00361D16" w:rsidRPr="00361D16" w:rsidRDefault="00361D16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Гастро</w:t>
            </w:r>
            <w:r w:rsidR="007D1F43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нтерологија</w:t>
            </w:r>
          </w:p>
        </w:tc>
        <w:tc>
          <w:tcPr>
            <w:tcW w:w="5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DB99E" w14:textId="77777777" w:rsidR="00465BD2" w:rsidRPr="00361D16" w:rsidRDefault="00361D16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6D257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7</w:t>
            </w:r>
          </w:p>
        </w:tc>
        <w:tc>
          <w:tcPr>
            <w:tcW w:w="6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03BAE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6</w:t>
            </w:r>
          </w:p>
        </w:tc>
        <w:tc>
          <w:tcPr>
            <w:tcW w:w="15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E6784" w14:textId="77777777" w:rsidR="00465BD2" w:rsidRPr="001040AE" w:rsidRDefault="00C22A26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pacing w:val="-1"/>
                <w:sz w:val="22"/>
                <w:szCs w:val="22"/>
              </w:rPr>
              <w:t>Проф</w:t>
            </w:r>
            <w:r w:rsidR="00012611" w:rsidRPr="001040AE">
              <w:rPr>
                <w:spacing w:val="-1"/>
                <w:sz w:val="22"/>
                <w:szCs w:val="22"/>
              </w:rPr>
              <w:t>. др Наташа Здравковић</w:t>
            </w:r>
          </w:p>
        </w:tc>
      </w:tr>
      <w:tr w:rsidR="001040AE" w:rsidRPr="001040AE" w14:paraId="0F106C7B" w14:textId="77777777" w:rsidTr="00361D16">
        <w:trPr>
          <w:trHeight w:val="454"/>
          <w:jc w:val="center"/>
        </w:trPr>
        <w:tc>
          <w:tcPr>
            <w:tcW w:w="4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8B55A" w14:textId="77777777" w:rsidR="00465BD2" w:rsidRPr="00361D16" w:rsidRDefault="00361D16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21EE1" w14:textId="77777777" w:rsidR="00361D16" w:rsidRDefault="00361D16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Нефрологија</w:t>
            </w:r>
          </w:p>
          <w:p w14:paraId="727767C4" w14:textId="77777777" w:rsidR="00465BD2" w:rsidRPr="001040AE" w:rsidRDefault="006B0DFF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Ре</w:t>
            </w:r>
            <w:r w:rsidRPr="001040AE">
              <w:rPr>
                <w:spacing w:val="-2"/>
                <w:sz w:val="22"/>
                <w:szCs w:val="22"/>
              </w:rPr>
              <w:t>у</w:t>
            </w:r>
            <w:r w:rsidRPr="001040AE">
              <w:rPr>
                <w:sz w:val="22"/>
                <w:szCs w:val="22"/>
              </w:rPr>
              <w:t>ма</w:t>
            </w:r>
            <w:r w:rsidRPr="001040AE">
              <w:rPr>
                <w:spacing w:val="-1"/>
                <w:sz w:val="22"/>
                <w:szCs w:val="22"/>
              </w:rPr>
              <w:t>т</w:t>
            </w:r>
            <w:r w:rsidRPr="001040AE">
              <w:rPr>
                <w:sz w:val="22"/>
                <w:szCs w:val="22"/>
              </w:rPr>
              <w:t>оло</w:t>
            </w:r>
            <w:r w:rsidRPr="001040AE">
              <w:rPr>
                <w:spacing w:val="1"/>
                <w:sz w:val="22"/>
                <w:szCs w:val="22"/>
              </w:rPr>
              <w:t>г</w:t>
            </w:r>
            <w:r w:rsidRPr="001040AE">
              <w:rPr>
                <w:spacing w:val="-3"/>
                <w:sz w:val="22"/>
                <w:szCs w:val="22"/>
              </w:rPr>
              <w:t>и</w:t>
            </w:r>
            <w:r w:rsidRPr="001040AE">
              <w:rPr>
                <w:spacing w:val="3"/>
                <w:sz w:val="22"/>
                <w:szCs w:val="22"/>
              </w:rPr>
              <w:t>ј</w:t>
            </w:r>
            <w:r w:rsidRPr="001040AE">
              <w:rPr>
                <w:sz w:val="22"/>
                <w:szCs w:val="22"/>
              </w:rPr>
              <w:t>а</w:t>
            </w:r>
          </w:p>
          <w:p w14:paraId="69D4B5B9" w14:textId="77777777" w:rsidR="00465BD2" w:rsidRPr="001040AE" w:rsidRDefault="006B0DFF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pacing w:val="-1"/>
                <w:sz w:val="22"/>
                <w:szCs w:val="22"/>
              </w:rPr>
              <w:t>А</w:t>
            </w:r>
            <w:r w:rsidRPr="001040AE">
              <w:rPr>
                <w:sz w:val="22"/>
                <w:szCs w:val="22"/>
              </w:rPr>
              <w:t>лер</w:t>
            </w:r>
            <w:r w:rsidRPr="001040AE">
              <w:rPr>
                <w:spacing w:val="1"/>
                <w:sz w:val="22"/>
                <w:szCs w:val="22"/>
              </w:rPr>
              <w:t>г</w:t>
            </w:r>
            <w:r w:rsidRPr="001040AE">
              <w:rPr>
                <w:sz w:val="22"/>
                <w:szCs w:val="22"/>
              </w:rPr>
              <w:t>о</w:t>
            </w:r>
            <w:r w:rsidRPr="001040AE">
              <w:rPr>
                <w:spacing w:val="-2"/>
                <w:sz w:val="22"/>
                <w:szCs w:val="22"/>
              </w:rPr>
              <w:t>л</w:t>
            </w:r>
            <w:r w:rsidRPr="001040AE">
              <w:rPr>
                <w:sz w:val="22"/>
                <w:szCs w:val="22"/>
              </w:rPr>
              <w:t>ог</w:t>
            </w:r>
            <w:r w:rsidRPr="001040AE">
              <w:rPr>
                <w:spacing w:val="-3"/>
                <w:sz w:val="22"/>
                <w:szCs w:val="22"/>
              </w:rPr>
              <w:t>и</w:t>
            </w:r>
            <w:r w:rsidRPr="001040AE">
              <w:rPr>
                <w:spacing w:val="1"/>
                <w:sz w:val="22"/>
                <w:szCs w:val="22"/>
              </w:rPr>
              <w:t>ј</w:t>
            </w:r>
            <w:r w:rsidRPr="001040AE">
              <w:rPr>
                <w:sz w:val="22"/>
                <w:szCs w:val="22"/>
              </w:rPr>
              <w:t>а</w:t>
            </w:r>
          </w:p>
        </w:tc>
        <w:tc>
          <w:tcPr>
            <w:tcW w:w="5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C6D39" w14:textId="77777777" w:rsidR="00465BD2" w:rsidRPr="00361D16" w:rsidRDefault="00361D16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6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6F694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7</w:t>
            </w:r>
          </w:p>
        </w:tc>
        <w:tc>
          <w:tcPr>
            <w:tcW w:w="6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E618F" w14:textId="77777777" w:rsidR="00465BD2" w:rsidRPr="001040AE" w:rsidRDefault="006B0DFF" w:rsidP="008A3FE9">
            <w:pPr>
              <w:ind w:left="57" w:right="57"/>
              <w:contextualSpacing/>
              <w:jc w:val="center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6</w:t>
            </w:r>
          </w:p>
        </w:tc>
        <w:tc>
          <w:tcPr>
            <w:tcW w:w="15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183F7" w14:textId="77777777" w:rsidR="00465BD2" w:rsidRPr="001040AE" w:rsidRDefault="00C22A26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pacing w:val="-1"/>
                <w:sz w:val="22"/>
                <w:szCs w:val="22"/>
              </w:rPr>
              <w:t>Проф</w:t>
            </w:r>
            <w:r w:rsidR="00012611" w:rsidRPr="001040AE">
              <w:rPr>
                <w:spacing w:val="-1"/>
                <w:sz w:val="22"/>
                <w:szCs w:val="22"/>
              </w:rPr>
              <w:t>. др Наташа Здравковић</w:t>
            </w:r>
          </w:p>
        </w:tc>
      </w:tr>
      <w:tr w:rsidR="00CB189B" w:rsidRPr="001040AE" w14:paraId="1D093151" w14:textId="77777777" w:rsidTr="008A3FE9">
        <w:trPr>
          <w:trHeight w:val="454"/>
          <w:jc w:val="center"/>
        </w:trPr>
        <w:tc>
          <w:tcPr>
            <w:tcW w:w="5000" w:type="pct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E64AF" w14:textId="77777777" w:rsidR="00465BD2" w:rsidRPr="001040AE" w:rsidRDefault="006B0DFF" w:rsidP="008A3FE9">
            <w:pPr>
              <w:ind w:left="57" w:right="57"/>
              <w:contextualSpacing/>
              <w:jc w:val="right"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Σ</w:t>
            </w:r>
            <w:r w:rsidRPr="001040AE">
              <w:rPr>
                <w:spacing w:val="1"/>
                <w:sz w:val="22"/>
                <w:szCs w:val="22"/>
              </w:rPr>
              <w:t xml:space="preserve"> </w:t>
            </w:r>
            <w:r w:rsidRPr="001040AE">
              <w:rPr>
                <w:sz w:val="22"/>
                <w:szCs w:val="22"/>
              </w:rPr>
              <w:t>10</w:t>
            </w:r>
            <w:r w:rsidRPr="001040AE">
              <w:rPr>
                <w:spacing w:val="-2"/>
                <w:sz w:val="22"/>
                <w:szCs w:val="22"/>
              </w:rPr>
              <w:t>5</w:t>
            </w:r>
            <w:r w:rsidRPr="001040AE">
              <w:rPr>
                <w:sz w:val="22"/>
                <w:szCs w:val="22"/>
              </w:rPr>
              <w:t>+90=1</w:t>
            </w:r>
            <w:r w:rsidRPr="001040AE">
              <w:rPr>
                <w:spacing w:val="-2"/>
                <w:sz w:val="22"/>
                <w:szCs w:val="22"/>
              </w:rPr>
              <w:t>9</w:t>
            </w:r>
            <w:r w:rsidRPr="001040AE">
              <w:rPr>
                <w:sz w:val="22"/>
                <w:szCs w:val="22"/>
              </w:rPr>
              <w:t>5</w:t>
            </w:r>
          </w:p>
        </w:tc>
      </w:tr>
    </w:tbl>
    <w:p w14:paraId="04B5BC8F" w14:textId="77777777" w:rsidR="00465BD2" w:rsidRPr="001040AE" w:rsidRDefault="00465BD2" w:rsidP="001D301A">
      <w:pPr>
        <w:contextualSpacing/>
        <w:rPr>
          <w:sz w:val="22"/>
          <w:szCs w:val="22"/>
        </w:rPr>
      </w:pPr>
    </w:p>
    <w:p w14:paraId="4B0F5C0B" w14:textId="77777777" w:rsidR="00465BD2" w:rsidRPr="001040AE" w:rsidRDefault="006B0DFF" w:rsidP="001D301A">
      <w:pPr>
        <w:contextualSpacing/>
        <w:rPr>
          <w:b/>
          <w:sz w:val="32"/>
        </w:rPr>
      </w:pPr>
      <w:r w:rsidRPr="001040AE">
        <w:rPr>
          <w:b/>
          <w:sz w:val="32"/>
        </w:rPr>
        <w:t>ОЦЕЊИВАЊЕ:</w:t>
      </w:r>
    </w:p>
    <w:p w14:paraId="274ADE46" w14:textId="77777777" w:rsidR="00465BD2" w:rsidRPr="001040AE" w:rsidRDefault="00465BD2" w:rsidP="001D301A">
      <w:pPr>
        <w:contextualSpacing/>
        <w:rPr>
          <w:sz w:val="26"/>
          <w:szCs w:val="26"/>
        </w:rPr>
      </w:pPr>
    </w:p>
    <w:p w14:paraId="7E3DF9D2" w14:textId="77777777" w:rsidR="00465BD2" w:rsidRPr="001040AE" w:rsidRDefault="006B0DFF" w:rsidP="001D301A">
      <w:pPr>
        <w:contextualSpacing/>
        <w:rPr>
          <w:sz w:val="22"/>
          <w:szCs w:val="22"/>
          <w:lang w:val="ru-RU"/>
        </w:rPr>
      </w:pPr>
      <w:r w:rsidRPr="001040AE">
        <w:rPr>
          <w:spacing w:val="-1"/>
          <w:sz w:val="22"/>
          <w:szCs w:val="22"/>
          <w:lang w:val="ru-RU"/>
        </w:rPr>
        <w:t>С</w:t>
      </w:r>
      <w:r w:rsidRPr="001040AE">
        <w:rPr>
          <w:sz w:val="22"/>
          <w:szCs w:val="22"/>
          <w:lang w:val="ru-RU"/>
        </w:rPr>
        <w:t>т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д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нт</w:t>
      </w:r>
      <w:r w:rsidRPr="001040AE">
        <w:rPr>
          <w:spacing w:val="4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са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ла</w:t>
      </w:r>
      <w:r w:rsidRPr="001040AE">
        <w:rPr>
          <w:spacing w:val="1"/>
          <w:sz w:val="22"/>
          <w:szCs w:val="22"/>
          <w:lang w:val="ru-RU"/>
        </w:rPr>
        <w:t>д</w:t>
      </w:r>
      <w:r w:rsidRPr="001040AE">
        <w:rPr>
          <w:sz w:val="22"/>
          <w:szCs w:val="22"/>
          <w:lang w:val="ru-RU"/>
        </w:rPr>
        <w:t>ава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пре</w:t>
      </w:r>
      <w:r w:rsidRPr="001040AE">
        <w:rPr>
          <w:spacing w:val="-1"/>
          <w:sz w:val="22"/>
          <w:szCs w:val="22"/>
          <w:lang w:val="ru-RU"/>
        </w:rPr>
        <w:t>м</w:t>
      </w:r>
      <w:r w:rsidRPr="001040AE">
        <w:rPr>
          <w:spacing w:val="-2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т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по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мод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ли</w:t>
      </w:r>
      <w:r w:rsidRPr="001040AE">
        <w:rPr>
          <w:spacing w:val="-1"/>
          <w:sz w:val="22"/>
          <w:szCs w:val="22"/>
          <w:lang w:val="ru-RU"/>
        </w:rPr>
        <w:t>м</w:t>
      </w:r>
      <w:r w:rsidRPr="001040AE">
        <w:rPr>
          <w:sz w:val="22"/>
          <w:szCs w:val="22"/>
          <w:lang w:val="ru-RU"/>
        </w:rPr>
        <w:t>а.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pacing w:val="-1"/>
          <w:sz w:val="22"/>
          <w:szCs w:val="22"/>
          <w:lang w:val="ru-RU"/>
        </w:rPr>
        <w:t>О</w:t>
      </w:r>
      <w:r w:rsidRPr="001040AE">
        <w:rPr>
          <w:sz w:val="22"/>
          <w:szCs w:val="22"/>
          <w:lang w:val="ru-RU"/>
        </w:rPr>
        <w:t>це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pacing w:val="1"/>
          <w:sz w:val="22"/>
          <w:szCs w:val="22"/>
          <w:lang w:val="ru-RU"/>
        </w:rPr>
        <w:t>ј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1"/>
          <w:sz w:val="22"/>
          <w:szCs w:val="22"/>
          <w:lang w:val="ru-RU"/>
        </w:rPr>
        <w:t>к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и</w:t>
      </w:r>
      <w:r w:rsidRPr="001040AE">
        <w:rPr>
          <w:spacing w:val="-2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ал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н</w:t>
      </w:r>
      <w:r w:rsidRPr="001040AE">
        <w:rPr>
          <w:spacing w:val="-1"/>
          <w:sz w:val="22"/>
          <w:szCs w:val="22"/>
          <w:lang w:val="ru-RU"/>
        </w:rPr>
        <w:t>т</w:t>
      </w:r>
      <w:r w:rsidRPr="001040AE">
        <w:rPr>
          <w:spacing w:val="4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pacing w:val="-2"/>
          <w:sz w:val="22"/>
          <w:szCs w:val="22"/>
          <w:lang w:val="ru-RU"/>
        </w:rPr>
        <w:t>б</w:t>
      </w:r>
      <w:r w:rsidRPr="001040AE">
        <w:rPr>
          <w:sz w:val="22"/>
          <w:szCs w:val="22"/>
          <w:lang w:val="ru-RU"/>
        </w:rPr>
        <w:t>р</w:t>
      </w:r>
      <w:r w:rsidRPr="001040AE">
        <w:rPr>
          <w:spacing w:val="-2"/>
          <w:sz w:val="22"/>
          <w:szCs w:val="22"/>
          <w:lang w:val="ru-RU"/>
        </w:rPr>
        <w:t>о</w:t>
      </w:r>
      <w:r w:rsidRPr="001040AE">
        <w:rPr>
          <w:spacing w:val="3"/>
          <w:sz w:val="22"/>
          <w:szCs w:val="22"/>
          <w:lang w:val="ru-RU"/>
        </w:rPr>
        <w:t>ј</w:t>
      </w:r>
      <w:r w:rsidRPr="001040AE">
        <w:rPr>
          <w:sz w:val="22"/>
          <w:szCs w:val="22"/>
          <w:lang w:val="ru-RU"/>
        </w:rPr>
        <w:t>у</w:t>
      </w:r>
      <w:r w:rsidRPr="001040AE">
        <w:rPr>
          <w:spacing w:val="4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</w:t>
      </w:r>
      <w:r w:rsidRPr="001040AE">
        <w:rPr>
          <w:spacing w:val="-2"/>
          <w:sz w:val="22"/>
          <w:szCs w:val="22"/>
          <w:lang w:val="ru-RU"/>
        </w:rPr>
        <w:t>е</w:t>
      </w:r>
      <w:r w:rsidRPr="001040AE">
        <w:rPr>
          <w:spacing w:val="-1"/>
          <w:sz w:val="22"/>
          <w:szCs w:val="22"/>
          <w:lang w:val="ru-RU"/>
        </w:rPr>
        <w:t>ч</w:t>
      </w:r>
      <w:r w:rsidRPr="001040AE">
        <w:rPr>
          <w:sz w:val="22"/>
          <w:szCs w:val="22"/>
          <w:lang w:val="ru-RU"/>
        </w:rPr>
        <w:t>ен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х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пое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pacing w:val="1"/>
          <w:sz w:val="22"/>
          <w:szCs w:val="22"/>
          <w:lang w:val="ru-RU"/>
        </w:rPr>
        <w:t>(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иди</w:t>
      </w:r>
      <w:r w:rsidRPr="001040AE">
        <w:rPr>
          <w:spacing w:val="4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та</w:t>
      </w:r>
      <w:r w:rsidRPr="001040AE">
        <w:rPr>
          <w:spacing w:val="-2"/>
          <w:sz w:val="22"/>
          <w:szCs w:val="22"/>
          <w:lang w:val="ru-RU"/>
        </w:rPr>
        <w:t>б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-2"/>
          <w:sz w:val="22"/>
          <w:szCs w:val="22"/>
          <w:lang w:val="ru-RU"/>
        </w:rPr>
        <w:t>л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-1"/>
          <w:sz w:val="22"/>
          <w:szCs w:val="22"/>
          <w:lang w:val="ru-RU"/>
        </w:rPr>
        <w:t>)</w:t>
      </w:r>
      <w:r w:rsidRPr="001040AE">
        <w:rPr>
          <w:sz w:val="22"/>
          <w:szCs w:val="22"/>
          <w:lang w:val="ru-RU"/>
        </w:rPr>
        <w:t xml:space="preserve">. </w:t>
      </w:r>
      <w:r w:rsidRPr="001040AE">
        <w:rPr>
          <w:spacing w:val="-1"/>
          <w:sz w:val="22"/>
          <w:szCs w:val="22"/>
          <w:lang w:val="ru-RU"/>
        </w:rPr>
        <w:t>П</w:t>
      </w:r>
      <w:r w:rsidRPr="001040AE">
        <w:rPr>
          <w:sz w:val="22"/>
          <w:szCs w:val="22"/>
          <w:lang w:val="ru-RU"/>
        </w:rPr>
        <w:t>оени се</w:t>
      </w:r>
      <w:r w:rsidRPr="001040AE">
        <w:rPr>
          <w:spacing w:val="1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сти</w:t>
      </w:r>
      <w:r w:rsidRPr="001040AE">
        <w:rPr>
          <w:spacing w:val="-1"/>
          <w:sz w:val="22"/>
          <w:szCs w:val="22"/>
          <w:lang w:val="ru-RU"/>
        </w:rPr>
        <w:t>ч</w:t>
      </w:r>
      <w:r w:rsidRPr="001040AE">
        <w:rPr>
          <w:sz w:val="22"/>
          <w:szCs w:val="22"/>
          <w:lang w:val="ru-RU"/>
        </w:rPr>
        <w:t>у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на три</w:t>
      </w:r>
      <w:r w:rsidRPr="001040AE">
        <w:rPr>
          <w:spacing w:val="-1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</w:t>
      </w:r>
      <w:r w:rsidRPr="001040AE">
        <w:rPr>
          <w:spacing w:val="-3"/>
          <w:sz w:val="22"/>
          <w:szCs w:val="22"/>
          <w:lang w:val="ru-RU"/>
        </w:rPr>
        <w:t>а</w:t>
      </w:r>
      <w:r w:rsidRPr="001040AE">
        <w:rPr>
          <w:spacing w:val="-1"/>
          <w:sz w:val="22"/>
          <w:szCs w:val="22"/>
          <w:lang w:val="ru-RU"/>
        </w:rPr>
        <w:t>ч</w:t>
      </w:r>
      <w:r w:rsidRPr="001040AE">
        <w:rPr>
          <w:sz w:val="22"/>
          <w:szCs w:val="22"/>
          <w:lang w:val="ru-RU"/>
        </w:rPr>
        <w:t>и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а:</w:t>
      </w:r>
    </w:p>
    <w:p w14:paraId="2AA5D7B0" w14:textId="77777777" w:rsidR="00465BD2" w:rsidRPr="001040AE" w:rsidRDefault="00465BD2" w:rsidP="001D301A">
      <w:pPr>
        <w:contextualSpacing/>
        <w:rPr>
          <w:sz w:val="24"/>
          <w:szCs w:val="24"/>
          <w:lang w:val="ru-RU"/>
        </w:rPr>
      </w:pPr>
    </w:p>
    <w:p w14:paraId="37505214" w14:textId="77777777" w:rsidR="00465BD2" w:rsidRPr="001040AE" w:rsidRDefault="006B0DFF" w:rsidP="001D301A">
      <w:pPr>
        <w:contextualSpacing/>
        <w:jc w:val="both"/>
        <w:rPr>
          <w:sz w:val="22"/>
          <w:szCs w:val="22"/>
          <w:lang w:val="ru-RU"/>
        </w:rPr>
      </w:pPr>
      <w:r w:rsidRPr="001040AE">
        <w:rPr>
          <w:b/>
          <w:spacing w:val="-1"/>
          <w:sz w:val="22"/>
          <w:szCs w:val="22"/>
          <w:lang w:val="ru-RU"/>
        </w:rPr>
        <w:t>А</w:t>
      </w:r>
      <w:r w:rsidRPr="001040AE">
        <w:rPr>
          <w:b/>
          <w:sz w:val="22"/>
          <w:szCs w:val="22"/>
          <w:lang w:val="ru-RU"/>
        </w:rPr>
        <w:t>К</w:t>
      </w:r>
      <w:r w:rsidRPr="001040AE">
        <w:rPr>
          <w:b/>
          <w:spacing w:val="-1"/>
          <w:sz w:val="22"/>
          <w:szCs w:val="22"/>
          <w:lang w:val="ru-RU"/>
        </w:rPr>
        <w:t>ТИ</w:t>
      </w:r>
      <w:r w:rsidRPr="001040AE">
        <w:rPr>
          <w:b/>
          <w:spacing w:val="1"/>
          <w:sz w:val="22"/>
          <w:szCs w:val="22"/>
          <w:lang w:val="ru-RU"/>
        </w:rPr>
        <w:t>В</w:t>
      </w:r>
      <w:r w:rsidRPr="001040AE">
        <w:rPr>
          <w:b/>
          <w:spacing w:val="-1"/>
          <w:sz w:val="22"/>
          <w:szCs w:val="22"/>
          <w:lang w:val="ru-RU"/>
        </w:rPr>
        <w:t>Н</w:t>
      </w:r>
      <w:r w:rsidRPr="001040AE">
        <w:rPr>
          <w:b/>
          <w:spacing w:val="1"/>
          <w:sz w:val="22"/>
          <w:szCs w:val="22"/>
          <w:lang w:val="ru-RU"/>
        </w:rPr>
        <w:t>О</w:t>
      </w:r>
      <w:r w:rsidRPr="001040AE">
        <w:rPr>
          <w:b/>
          <w:spacing w:val="-1"/>
          <w:sz w:val="22"/>
          <w:szCs w:val="22"/>
          <w:lang w:val="ru-RU"/>
        </w:rPr>
        <w:t>С</w:t>
      </w:r>
      <w:r w:rsidRPr="001040AE">
        <w:rPr>
          <w:b/>
          <w:sz w:val="22"/>
          <w:szCs w:val="22"/>
          <w:lang w:val="ru-RU"/>
        </w:rPr>
        <w:t>Т</w:t>
      </w:r>
      <w:r w:rsidRPr="001040AE">
        <w:rPr>
          <w:b/>
          <w:spacing w:val="13"/>
          <w:sz w:val="22"/>
          <w:szCs w:val="22"/>
          <w:lang w:val="ru-RU"/>
        </w:rPr>
        <w:t xml:space="preserve"> </w:t>
      </w:r>
      <w:r w:rsidRPr="001040AE">
        <w:rPr>
          <w:b/>
          <w:sz w:val="22"/>
          <w:szCs w:val="22"/>
          <w:lang w:val="ru-RU"/>
        </w:rPr>
        <w:t>У</w:t>
      </w:r>
      <w:r w:rsidRPr="001040AE">
        <w:rPr>
          <w:b/>
          <w:spacing w:val="15"/>
          <w:sz w:val="22"/>
          <w:szCs w:val="22"/>
          <w:lang w:val="ru-RU"/>
        </w:rPr>
        <w:t xml:space="preserve"> </w:t>
      </w:r>
      <w:r w:rsidRPr="001040AE">
        <w:rPr>
          <w:b/>
          <w:spacing w:val="-1"/>
          <w:sz w:val="22"/>
          <w:szCs w:val="22"/>
          <w:lang w:val="ru-RU"/>
        </w:rPr>
        <w:t>ТО</w:t>
      </w:r>
      <w:r w:rsidRPr="001040AE">
        <w:rPr>
          <w:b/>
          <w:spacing w:val="-2"/>
          <w:sz w:val="22"/>
          <w:szCs w:val="22"/>
          <w:lang w:val="ru-RU"/>
        </w:rPr>
        <w:t>К</w:t>
      </w:r>
      <w:r w:rsidRPr="001040AE">
        <w:rPr>
          <w:b/>
          <w:sz w:val="22"/>
          <w:szCs w:val="22"/>
          <w:lang w:val="ru-RU"/>
        </w:rPr>
        <w:t>У</w:t>
      </w:r>
      <w:r w:rsidRPr="001040AE">
        <w:rPr>
          <w:b/>
          <w:spacing w:val="15"/>
          <w:sz w:val="22"/>
          <w:szCs w:val="22"/>
          <w:lang w:val="ru-RU"/>
        </w:rPr>
        <w:t xml:space="preserve"> </w:t>
      </w:r>
      <w:r w:rsidRPr="001040AE">
        <w:rPr>
          <w:b/>
          <w:spacing w:val="1"/>
          <w:sz w:val="22"/>
          <w:szCs w:val="22"/>
          <w:lang w:val="ru-RU"/>
        </w:rPr>
        <w:t>Н</w:t>
      </w:r>
      <w:r w:rsidRPr="001040AE">
        <w:rPr>
          <w:b/>
          <w:spacing w:val="-1"/>
          <w:sz w:val="22"/>
          <w:szCs w:val="22"/>
          <w:lang w:val="ru-RU"/>
        </w:rPr>
        <w:t>АСТА</w:t>
      </w:r>
      <w:r w:rsidRPr="001040AE">
        <w:rPr>
          <w:b/>
          <w:spacing w:val="1"/>
          <w:sz w:val="22"/>
          <w:szCs w:val="22"/>
          <w:lang w:val="ru-RU"/>
        </w:rPr>
        <w:t>В</w:t>
      </w:r>
      <w:r w:rsidRPr="001040AE">
        <w:rPr>
          <w:b/>
          <w:spacing w:val="-1"/>
          <w:sz w:val="22"/>
          <w:szCs w:val="22"/>
          <w:lang w:val="ru-RU"/>
        </w:rPr>
        <w:t>Е</w:t>
      </w:r>
      <w:r w:rsidRPr="001040AE">
        <w:rPr>
          <w:b/>
          <w:sz w:val="22"/>
          <w:szCs w:val="22"/>
          <w:lang w:val="ru-RU"/>
        </w:rPr>
        <w:t>:</w:t>
      </w:r>
      <w:r w:rsidRPr="001040AE">
        <w:rPr>
          <w:b/>
          <w:spacing w:val="19"/>
          <w:sz w:val="22"/>
          <w:szCs w:val="22"/>
          <w:lang w:val="ru-RU"/>
        </w:rPr>
        <w:t xml:space="preserve"> 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1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о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pacing w:val="-2"/>
          <w:sz w:val="22"/>
          <w:szCs w:val="22"/>
          <w:lang w:val="ru-RU"/>
        </w:rPr>
        <w:t>а</w:t>
      </w:r>
      <w:r w:rsidRPr="001040AE">
        <w:rPr>
          <w:sz w:val="22"/>
          <w:szCs w:val="22"/>
          <w:lang w:val="ru-RU"/>
        </w:rPr>
        <w:t>ј</w:t>
      </w:r>
      <w:r w:rsidRPr="001040AE">
        <w:rPr>
          <w:spacing w:val="1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на</w:t>
      </w:r>
      <w:r w:rsidRPr="001040AE">
        <w:rPr>
          <w:spacing w:val="-1"/>
          <w:sz w:val="22"/>
          <w:szCs w:val="22"/>
          <w:lang w:val="ru-RU"/>
        </w:rPr>
        <w:t>ч</w:t>
      </w:r>
      <w:r w:rsidRPr="001040AE">
        <w:rPr>
          <w:spacing w:val="-3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н</w:t>
      </w:r>
      <w:r w:rsidRPr="001040AE">
        <w:rPr>
          <w:spacing w:val="14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д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нт</w:t>
      </w:r>
      <w:r w:rsidRPr="001040AE">
        <w:rPr>
          <w:spacing w:val="1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може</w:t>
      </w:r>
      <w:r w:rsidRPr="001040AE">
        <w:rPr>
          <w:spacing w:val="1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да</w:t>
      </w:r>
      <w:r w:rsidRPr="001040AE">
        <w:rPr>
          <w:spacing w:val="1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сте</w:t>
      </w:r>
      <w:r w:rsidRPr="001040AE">
        <w:rPr>
          <w:spacing w:val="1"/>
          <w:sz w:val="22"/>
          <w:szCs w:val="22"/>
          <w:lang w:val="ru-RU"/>
        </w:rPr>
        <w:t>к</w:t>
      </w:r>
      <w:r w:rsidRPr="001040AE">
        <w:rPr>
          <w:spacing w:val="-3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14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до</w:t>
      </w:r>
      <w:r w:rsidRPr="001040AE">
        <w:rPr>
          <w:spacing w:val="1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30</w:t>
      </w:r>
      <w:r w:rsidRPr="001040AE">
        <w:rPr>
          <w:spacing w:val="14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пое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1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и</w:t>
      </w:r>
      <w:r w:rsidRPr="001040AE">
        <w:rPr>
          <w:spacing w:val="14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то</w:t>
      </w:r>
      <w:r w:rsidRPr="001040AE">
        <w:rPr>
          <w:spacing w:val="14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тако</w:t>
      </w:r>
      <w:r w:rsidRPr="001040AE">
        <w:rPr>
          <w:spacing w:val="1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што на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после</w:t>
      </w:r>
      <w:r w:rsidRPr="001040AE">
        <w:rPr>
          <w:spacing w:val="-2"/>
          <w:sz w:val="22"/>
          <w:szCs w:val="22"/>
          <w:lang w:val="ru-RU"/>
        </w:rPr>
        <w:t>д</w:t>
      </w:r>
      <w:r w:rsidRPr="001040AE">
        <w:rPr>
          <w:spacing w:val="1"/>
          <w:sz w:val="22"/>
          <w:szCs w:val="22"/>
          <w:lang w:val="ru-RU"/>
        </w:rPr>
        <w:t>њ</w:t>
      </w:r>
      <w:r w:rsidRPr="001040AE">
        <w:rPr>
          <w:sz w:val="22"/>
          <w:szCs w:val="22"/>
          <w:lang w:val="ru-RU"/>
        </w:rPr>
        <w:t>ем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pacing w:val="-1"/>
          <w:sz w:val="22"/>
          <w:szCs w:val="22"/>
          <w:lang w:val="ru-RU"/>
        </w:rPr>
        <w:t>ч</w:t>
      </w:r>
      <w:r w:rsidRPr="001040AE">
        <w:rPr>
          <w:sz w:val="22"/>
          <w:szCs w:val="22"/>
          <w:lang w:val="ru-RU"/>
        </w:rPr>
        <w:t>асу</w:t>
      </w:r>
      <w:r w:rsidRPr="001040AE">
        <w:rPr>
          <w:spacing w:val="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ра</w:t>
      </w:r>
      <w:r w:rsidRPr="001040AE">
        <w:rPr>
          <w:spacing w:val="1"/>
          <w:sz w:val="22"/>
          <w:szCs w:val="22"/>
          <w:lang w:val="ru-RU"/>
        </w:rPr>
        <w:t>д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у</w:t>
      </w:r>
      <w:r w:rsidRPr="001040AE">
        <w:rPr>
          <w:spacing w:val="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мал</w:t>
      </w:r>
      <w:r w:rsidRPr="001040AE">
        <w:rPr>
          <w:spacing w:val="-2"/>
          <w:sz w:val="22"/>
          <w:szCs w:val="22"/>
          <w:lang w:val="ru-RU"/>
        </w:rPr>
        <w:t>о</w:t>
      </w:r>
      <w:r w:rsidRPr="001040AE">
        <w:rPr>
          <w:sz w:val="22"/>
          <w:szCs w:val="22"/>
          <w:lang w:val="ru-RU"/>
        </w:rPr>
        <w:t>ј</w:t>
      </w:r>
      <w:r w:rsidRPr="001040AE">
        <w:rPr>
          <w:spacing w:val="10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гр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пи</w:t>
      </w:r>
      <w:r w:rsidRPr="001040AE">
        <w:rPr>
          <w:spacing w:val="6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и</w:t>
      </w:r>
      <w:r w:rsidRPr="001040AE">
        <w:rPr>
          <w:spacing w:val="-1"/>
          <w:sz w:val="22"/>
          <w:szCs w:val="22"/>
          <w:lang w:val="ru-RU"/>
        </w:rPr>
        <w:t>зв</w:t>
      </w:r>
      <w:r w:rsidRPr="001040AE">
        <w:rPr>
          <w:sz w:val="22"/>
          <w:szCs w:val="22"/>
          <w:lang w:val="ru-RU"/>
        </w:rPr>
        <w:t>лачи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2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и</w:t>
      </w:r>
      <w:r w:rsidRPr="001040AE">
        <w:rPr>
          <w:spacing w:val="2"/>
          <w:sz w:val="22"/>
          <w:szCs w:val="22"/>
          <w:lang w:val="ru-RU"/>
        </w:rPr>
        <w:t>с</w:t>
      </w:r>
      <w:r w:rsidRPr="001040AE">
        <w:rPr>
          <w:sz w:val="22"/>
          <w:szCs w:val="22"/>
          <w:lang w:val="ru-RU"/>
        </w:rPr>
        <w:t>п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т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та</w:t>
      </w:r>
      <w:r w:rsidRPr="001040AE">
        <w:rPr>
          <w:spacing w:val="1"/>
          <w:sz w:val="22"/>
          <w:szCs w:val="22"/>
          <w:lang w:val="ru-RU"/>
        </w:rPr>
        <w:t>њ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из</w:t>
      </w:r>
      <w:r w:rsidRPr="001040AE">
        <w:rPr>
          <w:spacing w:val="6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те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неде</w:t>
      </w:r>
      <w:r w:rsidRPr="001040AE">
        <w:rPr>
          <w:spacing w:val="1"/>
          <w:sz w:val="22"/>
          <w:szCs w:val="22"/>
          <w:lang w:val="ru-RU"/>
        </w:rPr>
        <w:t>љ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наста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е,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о</w:t>
      </w:r>
      <w:r w:rsidRPr="001040AE">
        <w:rPr>
          <w:spacing w:val="-2"/>
          <w:sz w:val="22"/>
          <w:szCs w:val="22"/>
          <w:lang w:val="ru-RU"/>
        </w:rPr>
        <w:t>д</w:t>
      </w:r>
      <w:r w:rsidRPr="001040AE">
        <w:rPr>
          <w:sz w:val="22"/>
          <w:szCs w:val="22"/>
          <w:lang w:val="ru-RU"/>
        </w:rPr>
        <w:t>го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ара</w:t>
      </w:r>
      <w:r w:rsidRPr="001040AE">
        <w:rPr>
          <w:spacing w:val="8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на</w:t>
      </w:r>
      <w:r w:rsidRPr="001040AE">
        <w:rPr>
          <w:spacing w:val="5"/>
          <w:sz w:val="22"/>
          <w:szCs w:val="22"/>
          <w:lang w:val="ru-RU"/>
        </w:rPr>
        <w:t xml:space="preserve"> </w:t>
      </w:r>
      <w:r w:rsidRPr="001040AE">
        <w:rPr>
          <w:spacing w:val="9"/>
          <w:sz w:val="22"/>
          <w:szCs w:val="22"/>
          <w:lang w:val="ru-RU"/>
        </w:rPr>
        <w:t>њ</w:t>
      </w:r>
      <w:r w:rsidRPr="001040AE">
        <w:rPr>
          <w:sz w:val="22"/>
          <w:szCs w:val="22"/>
          <w:lang w:val="ru-RU"/>
        </w:rPr>
        <w:t>их и у</w:t>
      </w:r>
      <w:r w:rsidRPr="001040AE">
        <w:rPr>
          <w:spacing w:val="-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</w:t>
      </w:r>
      <w:r w:rsidRPr="001040AE">
        <w:rPr>
          <w:spacing w:val="1"/>
          <w:sz w:val="22"/>
          <w:szCs w:val="22"/>
          <w:lang w:val="ru-RU"/>
        </w:rPr>
        <w:t>к</w:t>
      </w:r>
      <w:r w:rsidRPr="001040AE">
        <w:rPr>
          <w:sz w:val="22"/>
          <w:szCs w:val="22"/>
          <w:lang w:val="ru-RU"/>
        </w:rPr>
        <w:t>ла</w:t>
      </w:r>
      <w:r w:rsidRPr="001040AE">
        <w:rPr>
          <w:spacing w:val="1"/>
          <w:sz w:val="22"/>
          <w:szCs w:val="22"/>
          <w:lang w:val="ru-RU"/>
        </w:rPr>
        <w:t>д</w:t>
      </w:r>
      <w:r w:rsidRPr="001040AE">
        <w:rPr>
          <w:sz w:val="22"/>
          <w:szCs w:val="22"/>
          <w:lang w:val="ru-RU"/>
        </w:rPr>
        <w:t>у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са</w:t>
      </w:r>
      <w:r w:rsidRPr="001040AE">
        <w:rPr>
          <w:spacing w:val="1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по</w:t>
      </w:r>
      <w:r w:rsidRPr="001040AE">
        <w:rPr>
          <w:spacing w:val="-2"/>
          <w:sz w:val="22"/>
          <w:szCs w:val="22"/>
          <w:lang w:val="ru-RU"/>
        </w:rPr>
        <w:t>к</w:t>
      </w:r>
      <w:r w:rsidRPr="001040AE">
        <w:rPr>
          <w:sz w:val="22"/>
          <w:szCs w:val="22"/>
          <w:lang w:val="ru-RU"/>
        </w:rPr>
        <w:t>азан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 xml:space="preserve">м </w:t>
      </w:r>
      <w:r w:rsidRPr="001040AE">
        <w:rPr>
          <w:spacing w:val="-4"/>
          <w:sz w:val="22"/>
          <w:szCs w:val="22"/>
          <w:lang w:val="ru-RU"/>
        </w:rPr>
        <w:t>з</w:t>
      </w:r>
      <w:r w:rsidRPr="001040AE">
        <w:rPr>
          <w:sz w:val="22"/>
          <w:szCs w:val="22"/>
          <w:lang w:val="ru-RU"/>
        </w:rPr>
        <w:t>на</w:t>
      </w:r>
      <w:r w:rsidRPr="001040AE">
        <w:rPr>
          <w:spacing w:val="1"/>
          <w:sz w:val="22"/>
          <w:szCs w:val="22"/>
          <w:lang w:val="ru-RU"/>
        </w:rPr>
        <w:t>њ</w:t>
      </w:r>
      <w:r w:rsidRPr="001040AE">
        <w:rPr>
          <w:sz w:val="22"/>
          <w:szCs w:val="22"/>
          <w:lang w:val="ru-RU"/>
        </w:rPr>
        <w:t>ем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="007A03DF" w:rsidRPr="001040AE">
        <w:rPr>
          <w:sz w:val="22"/>
          <w:szCs w:val="22"/>
          <w:lang w:val="ru-RU"/>
        </w:rPr>
        <w:t>стиче</w:t>
      </w:r>
      <w:r w:rsidRPr="001040AE">
        <w:rPr>
          <w:sz w:val="22"/>
          <w:szCs w:val="22"/>
          <w:lang w:val="ru-RU"/>
        </w:rPr>
        <w:t xml:space="preserve"> 0</w:t>
      </w:r>
      <w:r w:rsidRPr="001040AE">
        <w:rPr>
          <w:spacing w:val="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-</w:t>
      </w:r>
      <w:r w:rsidRPr="001040AE">
        <w:rPr>
          <w:spacing w:val="-4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2 пое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а.</w:t>
      </w:r>
    </w:p>
    <w:p w14:paraId="1F69AC9F" w14:textId="77777777" w:rsidR="00465BD2" w:rsidRPr="001040AE" w:rsidRDefault="00465BD2" w:rsidP="001D301A">
      <w:pPr>
        <w:contextualSpacing/>
        <w:rPr>
          <w:sz w:val="24"/>
          <w:szCs w:val="24"/>
          <w:lang w:val="ru-RU"/>
        </w:rPr>
      </w:pPr>
    </w:p>
    <w:p w14:paraId="3410240F" w14:textId="77777777" w:rsidR="00465BD2" w:rsidRPr="001040AE" w:rsidRDefault="006B0DFF" w:rsidP="001D301A">
      <w:pPr>
        <w:contextualSpacing/>
        <w:rPr>
          <w:sz w:val="22"/>
          <w:szCs w:val="22"/>
          <w:lang w:val="ru-RU"/>
        </w:rPr>
      </w:pPr>
      <w:r w:rsidRPr="001040AE">
        <w:rPr>
          <w:b/>
          <w:spacing w:val="-1"/>
          <w:sz w:val="22"/>
          <w:szCs w:val="22"/>
          <w:lang w:val="ru-RU"/>
        </w:rPr>
        <w:t>ТЕСТ</w:t>
      </w:r>
      <w:r w:rsidRPr="001040AE">
        <w:rPr>
          <w:b/>
          <w:spacing w:val="1"/>
          <w:sz w:val="22"/>
          <w:szCs w:val="22"/>
          <w:lang w:val="ru-RU"/>
        </w:rPr>
        <w:t>О</w:t>
      </w:r>
      <w:r w:rsidRPr="001040AE">
        <w:rPr>
          <w:b/>
          <w:spacing w:val="-1"/>
          <w:sz w:val="22"/>
          <w:szCs w:val="22"/>
          <w:lang w:val="ru-RU"/>
        </w:rPr>
        <w:t>В</w:t>
      </w:r>
      <w:r w:rsidRPr="001040AE">
        <w:rPr>
          <w:b/>
          <w:sz w:val="22"/>
          <w:szCs w:val="22"/>
          <w:lang w:val="ru-RU"/>
        </w:rPr>
        <w:t>И</w:t>
      </w:r>
      <w:r w:rsidRPr="001040AE">
        <w:rPr>
          <w:b/>
          <w:spacing w:val="27"/>
          <w:sz w:val="22"/>
          <w:szCs w:val="22"/>
          <w:lang w:val="ru-RU"/>
        </w:rPr>
        <w:t xml:space="preserve"> </w:t>
      </w:r>
      <w:r w:rsidRPr="001040AE">
        <w:rPr>
          <w:b/>
          <w:spacing w:val="-1"/>
          <w:sz w:val="22"/>
          <w:szCs w:val="22"/>
          <w:lang w:val="ru-RU"/>
        </w:rPr>
        <w:t>П</w:t>
      </w:r>
      <w:r w:rsidRPr="001040AE">
        <w:rPr>
          <w:b/>
          <w:sz w:val="22"/>
          <w:szCs w:val="22"/>
          <w:lang w:val="ru-RU"/>
        </w:rPr>
        <w:t>О</w:t>
      </w:r>
      <w:r w:rsidRPr="001040AE">
        <w:rPr>
          <w:b/>
          <w:spacing w:val="25"/>
          <w:sz w:val="22"/>
          <w:szCs w:val="22"/>
          <w:lang w:val="ru-RU"/>
        </w:rPr>
        <w:t xml:space="preserve"> </w:t>
      </w:r>
      <w:r w:rsidRPr="001040AE">
        <w:rPr>
          <w:b/>
          <w:sz w:val="22"/>
          <w:szCs w:val="22"/>
          <w:lang w:val="ru-RU"/>
        </w:rPr>
        <w:t>М</w:t>
      </w:r>
      <w:r w:rsidRPr="001040AE">
        <w:rPr>
          <w:b/>
          <w:spacing w:val="1"/>
          <w:sz w:val="22"/>
          <w:szCs w:val="22"/>
          <w:lang w:val="ru-RU"/>
        </w:rPr>
        <w:t>О</w:t>
      </w:r>
      <w:r w:rsidRPr="001040AE">
        <w:rPr>
          <w:b/>
          <w:spacing w:val="-3"/>
          <w:sz w:val="22"/>
          <w:szCs w:val="22"/>
          <w:lang w:val="ru-RU"/>
        </w:rPr>
        <w:t>Д</w:t>
      </w:r>
      <w:r w:rsidRPr="001040AE">
        <w:rPr>
          <w:b/>
          <w:spacing w:val="-1"/>
          <w:sz w:val="22"/>
          <w:szCs w:val="22"/>
          <w:lang w:val="ru-RU"/>
        </w:rPr>
        <w:t>УЛ</w:t>
      </w:r>
      <w:r w:rsidRPr="001040AE">
        <w:rPr>
          <w:b/>
          <w:spacing w:val="1"/>
          <w:sz w:val="22"/>
          <w:szCs w:val="22"/>
          <w:lang w:val="ru-RU"/>
        </w:rPr>
        <w:t>И</w:t>
      </w:r>
      <w:r w:rsidRPr="001040AE">
        <w:rPr>
          <w:b/>
          <w:sz w:val="22"/>
          <w:szCs w:val="22"/>
          <w:lang w:val="ru-RU"/>
        </w:rPr>
        <w:t>МА:</w:t>
      </w:r>
      <w:r w:rsidRPr="001040AE">
        <w:rPr>
          <w:b/>
          <w:spacing w:val="26"/>
          <w:sz w:val="22"/>
          <w:szCs w:val="22"/>
          <w:lang w:val="ru-RU"/>
        </w:rPr>
        <w:t xml:space="preserve"> 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2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о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pacing w:val="-2"/>
          <w:sz w:val="22"/>
          <w:szCs w:val="22"/>
          <w:lang w:val="ru-RU"/>
        </w:rPr>
        <w:t>а</w:t>
      </w:r>
      <w:r w:rsidRPr="001040AE">
        <w:rPr>
          <w:sz w:val="22"/>
          <w:szCs w:val="22"/>
          <w:lang w:val="ru-RU"/>
        </w:rPr>
        <w:t>ј</w:t>
      </w:r>
      <w:r w:rsidRPr="001040AE">
        <w:rPr>
          <w:spacing w:val="2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на</w:t>
      </w:r>
      <w:r w:rsidRPr="001040AE">
        <w:rPr>
          <w:spacing w:val="-1"/>
          <w:sz w:val="22"/>
          <w:szCs w:val="22"/>
          <w:lang w:val="ru-RU"/>
        </w:rPr>
        <w:t>ч</w:t>
      </w:r>
      <w:r w:rsidRPr="001040AE">
        <w:rPr>
          <w:sz w:val="22"/>
          <w:szCs w:val="22"/>
          <w:lang w:val="ru-RU"/>
        </w:rPr>
        <w:t>ин</w:t>
      </w:r>
      <w:r w:rsidRPr="001040AE">
        <w:rPr>
          <w:spacing w:val="2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д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нт</w:t>
      </w:r>
      <w:r w:rsidRPr="001040AE">
        <w:rPr>
          <w:spacing w:val="2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м</w:t>
      </w:r>
      <w:r w:rsidRPr="001040AE">
        <w:rPr>
          <w:spacing w:val="-3"/>
          <w:sz w:val="22"/>
          <w:szCs w:val="22"/>
          <w:lang w:val="ru-RU"/>
        </w:rPr>
        <w:t>о</w:t>
      </w:r>
      <w:r w:rsidRPr="001040AE">
        <w:rPr>
          <w:spacing w:val="1"/>
          <w:sz w:val="22"/>
          <w:szCs w:val="22"/>
          <w:lang w:val="ru-RU"/>
        </w:rPr>
        <w:t>ж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29"/>
          <w:sz w:val="22"/>
          <w:szCs w:val="22"/>
          <w:lang w:val="ru-RU"/>
        </w:rPr>
        <w:t xml:space="preserve"> </w:t>
      </w:r>
      <w:r w:rsidRPr="001040AE">
        <w:rPr>
          <w:spacing w:val="-2"/>
          <w:sz w:val="22"/>
          <w:szCs w:val="22"/>
          <w:lang w:val="ru-RU"/>
        </w:rPr>
        <w:t>д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2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</w:t>
      </w:r>
      <w:r w:rsidRPr="001040AE">
        <w:rPr>
          <w:spacing w:val="-2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кне</w:t>
      </w:r>
      <w:r w:rsidRPr="001040AE">
        <w:rPr>
          <w:spacing w:val="25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до</w:t>
      </w:r>
      <w:r w:rsidRPr="001040AE">
        <w:rPr>
          <w:spacing w:val="24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30</w:t>
      </w:r>
      <w:r w:rsidRPr="001040AE">
        <w:rPr>
          <w:spacing w:val="26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пое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2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</w:t>
      </w:r>
      <w:r w:rsidRPr="001040AE">
        <w:rPr>
          <w:spacing w:val="-3"/>
          <w:sz w:val="22"/>
          <w:szCs w:val="22"/>
          <w:lang w:val="ru-RU"/>
        </w:rPr>
        <w:t>р</w:t>
      </w:r>
      <w:r w:rsidRPr="001040AE">
        <w:rPr>
          <w:sz w:val="22"/>
          <w:szCs w:val="22"/>
          <w:lang w:val="ru-RU"/>
        </w:rPr>
        <w:t>ема</w:t>
      </w:r>
      <w:r w:rsidRPr="001040AE">
        <w:rPr>
          <w:spacing w:val="2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пр</w:t>
      </w:r>
      <w:r w:rsidRPr="001040AE">
        <w:rPr>
          <w:spacing w:val="-4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ло</w:t>
      </w:r>
      <w:r w:rsidRPr="001040AE">
        <w:rPr>
          <w:spacing w:val="-1"/>
          <w:sz w:val="22"/>
          <w:szCs w:val="22"/>
          <w:lang w:val="ru-RU"/>
        </w:rPr>
        <w:t>ж</w:t>
      </w:r>
      <w:r w:rsidRPr="001040AE">
        <w:rPr>
          <w:spacing w:val="-2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н</w:t>
      </w:r>
      <w:r w:rsidRPr="001040AE">
        <w:rPr>
          <w:spacing w:val="-3"/>
          <w:sz w:val="22"/>
          <w:szCs w:val="22"/>
          <w:lang w:val="ru-RU"/>
        </w:rPr>
        <w:t>о</w:t>
      </w:r>
      <w:r w:rsidRPr="001040AE">
        <w:rPr>
          <w:sz w:val="22"/>
          <w:szCs w:val="22"/>
          <w:lang w:val="ru-RU"/>
        </w:rPr>
        <w:t>ј табе</w:t>
      </w:r>
      <w:r w:rsidRPr="001040AE">
        <w:rPr>
          <w:spacing w:val="1"/>
          <w:sz w:val="22"/>
          <w:szCs w:val="22"/>
          <w:lang w:val="ru-RU"/>
        </w:rPr>
        <w:t>л</w:t>
      </w:r>
      <w:r w:rsidRPr="001040AE">
        <w:rPr>
          <w:sz w:val="22"/>
          <w:szCs w:val="22"/>
          <w:lang w:val="ru-RU"/>
        </w:rPr>
        <w:t>и.</w:t>
      </w:r>
    </w:p>
    <w:p w14:paraId="6A44142F" w14:textId="77777777" w:rsidR="00465BD2" w:rsidRPr="001040AE" w:rsidRDefault="00465BD2" w:rsidP="001D301A">
      <w:pPr>
        <w:contextualSpacing/>
        <w:rPr>
          <w:sz w:val="24"/>
          <w:szCs w:val="24"/>
          <w:lang w:val="ru-RU"/>
        </w:rPr>
      </w:pPr>
    </w:p>
    <w:p w14:paraId="50C74CE1" w14:textId="77777777" w:rsidR="00465BD2" w:rsidRPr="001040AE" w:rsidRDefault="006B0DFF" w:rsidP="001D301A">
      <w:pPr>
        <w:contextualSpacing/>
        <w:rPr>
          <w:sz w:val="22"/>
          <w:szCs w:val="22"/>
          <w:lang w:val="ru-RU"/>
        </w:rPr>
      </w:pPr>
      <w:r w:rsidRPr="001040AE">
        <w:rPr>
          <w:b/>
          <w:spacing w:val="1"/>
          <w:sz w:val="22"/>
          <w:szCs w:val="22"/>
          <w:lang w:val="ru-RU"/>
        </w:rPr>
        <w:t>З</w:t>
      </w:r>
      <w:r w:rsidRPr="001040AE">
        <w:rPr>
          <w:b/>
          <w:spacing w:val="-1"/>
          <w:sz w:val="22"/>
          <w:szCs w:val="22"/>
          <w:lang w:val="ru-RU"/>
        </w:rPr>
        <w:t>АВ</w:t>
      </w:r>
      <w:r w:rsidRPr="001040AE">
        <w:rPr>
          <w:b/>
          <w:spacing w:val="2"/>
          <w:sz w:val="22"/>
          <w:szCs w:val="22"/>
          <w:lang w:val="ru-RU"/>
        </w:rPr>
        <w:t>Р</w:t>
      </w:r>
      <w:r w:rsidRPr="001040AE">
        <w:rPr>
          <w:b/>
          <w:spacing w:val="-5"/>
          <w:sz w:val="22"/>
          <w:szCs w:val="22"/>
          <w:lang w:val="ru-RU"/>
        </w:rPr>
        <w:t>Ш</w:t>
      </w:r>
      <w:r w:rsidRPr="001040AE">
        <w:rPr>
          <w:b/>
          <w:spacing w:val="1"/>
          <w:sz w:val="22"/>
          <w:szCs w:val="22"/>
          <w:lang w:val="ru-RU"/>
        </w:rPr>
        <w:t>Н</w:t>
      </w:r>
      <w:r w:rsidRPr="001040AE">
        <w:rPr>
          <w:b/>
          <w:sz w:val="22"/>
          <w:szCs w:val="22"/>
          <w:lang w:val="ru-RU"/>
        </w:rPr>
        <w:t xml:space="preserve">И </w:t>
      </w:r>
      <w:r w:rsidRPr="001040AE">
        <w:rPr>
          <w:b/>
          <w:spacing w:val="3"/>
          <w:sz w:val="22"/>
          <w:szCs w:val="22"/>
          <w:lang w:val="ru-RU"/>
        </w:rPr>
        <w:t xml:space="preserve"> </w:t>
      </w:r>
      <w:r w:rsidRPr="001040AE">
        <w:rPr>
          <w:b/>
          <w:spacing w:val="-2"/>
          <w:sz w:val="22"/>
          <w:szCs w:val="22"/>
          <w:lang w:val="ru-RU"/>
        </w:rPr>
        <w:t>(</w:t>
      </w:r>
      <w:r w:rsidRPr="001040AE">
        <w:rPr>
          <w:b/>
          <w:spacing w:val="1"/>
          <w:sz w:val="22"/>
          <w:szCs w:val="22"/>
          <w:lang w:val="ru-RU"/>
        </w:rPr>
        <w:t>У</w:t>
      </w:r>
      <w:r w:rsidRPr="001040AE">
        <w:rPr>
          <w:b/>
          <w:spacing w:val="-1"/>
          <w:sz w:val="22"/>
          <w:szCs w:val="22"/>
          <w:lang w:val="ru-RU"/>
        </w:rPr>
        <w:t>С</w:t>
      </w:r>
      <w:r w:rsidRPr="001040AE">
        <w:rPr>
          <w:b/>
          <w:sz w:val="22"/>
          <w:szCs w:val="22"/>
          <w:lang w:val="ru-RU"/>
        </w:rPr>
        <w:t>М</w:t>
      </w:r>
      <w:r w:rsidRPr="001040AE">
        <w:rPr>
          <w:b/>
          <w:spacing w:val="-3"/>
          <w:sz w:val="22"/>
          <w:szCs w:val="22"/>
          <w:lang w:val="ru-RU"/>
        </w:rPr>
        <w:t>Е</w:t>
      </w:r>
      <w:r w:rsidRPr="001040AE">
        <w:rPr>
          <w:b/>
          <w:spacing w:val="1"/>
          <w:sz w:val="22"/>
          <w:szCs w:val="22"/>
          <w:lang w:val="ru-RU"/>
        </w:rPr>
        <w:t>Н</w:t>
      </w:r>
      <w:r w:rsidRPr="001040AE">
        <w:rPr>
          <w:b/>
          <w:spacing w:val="-1"/>
          <w:sz w:val="22"/>
          <w:szCs w:val="22"/>
          <w:lang w:val="ru-RU"/>
        </w:rPr>
        <w:t>И</w:t>
      </w:r>
      <w:r w:rsidRPr="001040AE">
        <w:rPr>
          <w:b/>
          <w:sz w:val="22"/>
          <w:szCs w:val="22"/>
          <w:lang w:val="ru-RU"/>
        </w:rPr>
        <w:t xml:space="preserve">) </w:t>
      </w:r>
      <w:r w:rsidRPr="001040AE">
        <w:rPr>
          <w:b/>
          <w:spacing w:val="1"/>
          <w:sz w:val="22"/>
          <w:szCs w:val="22"/>
          <w:lang w:val="ru-RU"/>
        </w:rPr>
        <w:t xml:space="preserve"> И</w:t>
      </w:r>
      <w:r w:rsidRPr="001040AE">
        <w:rPr>
          <w:b/>
          <w:spacing w:val="-1"/>
          <w:sz w:val="22"/>
          <w:szCs w:val="22"/>
          <w:lang w:val="ru-RU"/>
        </w:rPr>
        <w:t>С</w:t>
      </w:r>
      <w:r w:rsidRPr="001040AE">
        <w:rPr>
          <w:b/>
          <w:spacing w:val="1"/>
          <w:sz w:val="22"/>
          <w:szCs w:val="22"/>
          <w:lang w:val="ru-RU"/>
        </w:rPr>
        <w:t>ПИ</w:t>
      </w:r>
      <w:r w:rsidRPr="001040AE">
        <w:rPr>
          <w:b/>
          <w:spacing w:val="-1"/>
          <w:sz w:val="22"/>
          <w:szCs w:val="22"/>
          <w:lang w:val="ru-RU"/>
        </w:rPr>
        <w:t>Т</w:t>
      </w:r>
      <w:r w:rsidRPr="001040AE">
        <w:rPr>
          <w:sz w:val="22"/>
          <w:szCs w:val="22"/>
          <w:lang w:val="ru-RU"/>
        </w:rPr>
        <w:t xml:space="preserve">:  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 xml:space="preserve">а </w:t>
      </w:r>
      <w:r w:rsidRPr="001040AE">
        <w:rPr>
          <w:spacing w:val="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о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 xml:space="preserve">ај </w:t>
      </w:r>
      <w:r w:rsidRPr="001040AE">
        <w:rPr>
          <w:spacing w:val="6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на</w:t>
      </w:r>
      <w:r w:rsidRPr="001040AE">
        <w:rPr>
          <w:spacing w:val="-3"/>
          <w:sz w:val="22"/>
          <w:szCs w:val="22"/>
          <w:lang w:val="ru-RU"/>
        </w:rPr>
        <w:t>ч</w:t>
      </w:r>
      <w:r w:rsidRPr="001040AE">
        <w:rPr>
          <w:sz w:val="22"/>
          <w:szCs w:val="22"/>
          <w:lang w:val="ru-RU"/>
        </w:rPr>
        <w:t xml:space="preserve">ин </w:t>
      </w:r>
      <w:r w:rsidRPr="001040AE">
        <w:rPr>
          <w:spacing w:val="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д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 xml:space="preserve">нт </w:t>
      </w:r>
      <w:r w:rsidRPr="001040AE">
        <w:rPr>
          <w:spacing w:val="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 xml:space="preserve">може </w:t>
      </w:r>
      <w:r w:rsidRPr="001040AE">
        <w:rPr>
          <w:spacing w:val="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 xml:space="preserve">да </w:t>
      </w:r>
      <w:r w:rsidRPr="001040AE">
        <w:rPr>
          <w:spacing w:val="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</w:t>
      </w:r>
      <w:r w:rsidRPr="001040AE">
        <w:rPr>
          <w:spacing w:val="-2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 xml:space="preserve">кне </w:t>
      </w:r>
      <w:r w:rsidRPr="001040AE">
        <w:rPr>
          <w:spacing w:val="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 xml:space="preserve">40 </w:t>
      </w:r>
      <w:r w:rsidRPr="001040AE">
        <w:rPr>
          <w:spacing w:val="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пое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 xml:space="preserve">а, </w:t>
      </w:r>
      <w:r w:rsidRPr="001040AE">
        <w:rPr>
          <w:spacing w:val="7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 xml:space="preserve">10 </w:t>
      </w:r>
      <w:r w:rsidRPr="001040AE">
        <w:rPr>
          <w:spacing w:val="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пое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 xml:space="preserve">а </w:t>
      </w:r>
      <w:r w:rsidRPr="001040AE">
        <w:rPr>
          <w:spacing w:val="1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 xml:space="preserve">на </w:t>
      </w:r>
      <w:r w:rsidRPr="001040AE">
        <w:rPr>
          <w:spacing w:val="-1"/>
          <w:sz w:val="22"/>
          <w:szCs w:val="22"/>
          <w:lang w:val="ru-RU"/>
        </w:rPr>
        <w:t>з</w:t>
      </w:r>
      <w:r w:rsidRPr="001040AE">
        <w:rPr>
          <w:sz w:val="22"/>
          <w:szCs w:val="22"/>
          <w:lang w:val="ru-RU"/>
        </w:rPr>
        <w:t>аврш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pacing w:val="-2"/>
          <w:sz w:val="22"/>
          <w:szCs w:val="22"/>
          <w:lang w:val="ru-RU"/>
        </w:rPr>
        <w:t>о</w:t>
      </w:r>
      <w:r w:rsidRPr="001040AE">
        <w:rPr>
          <w:sz w:val="22"/>
          <w:szCs w:val="22"/>
          <w:lang w:val="ru-RU"/>
        </w:rPr>
        <w:t>ј</w:t>
      </w:r>
      <w:r w:rsidRPr="001040AE">
        <w:rPr>
          <w:spacing w:val="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про</w:t>
      </w:r>
      <w:r w:rsidRPr="001040AE">
        <w:rPr>
          <w:spacing w:val="-2"/>
          <w:sz w:val="22"/>
          <w:szCs w:val="22"/>
          <w:lang w:val="ru-RU"/>
        </w:rPr>
        <w:t>ве</w:t>
      </w:r>
      <w:r w:rsidRPr="001040AE">
        <w:rPr>
          <w:sz w:val="22"/>
          <w:szCs w:val="22"/>
          <w:lang w:val="ru-RU"/>
        </w:rPr>
        <w:t xml:space="preserve">ри </w:t>
      </w:r>
      <w:r w:rsidRPr="001040AE">
        <w:rPr>
          <w:spacing w:val="-2"/>
          <w:sz w:val="22"/>
          <w:szCs w:val="22"/>
          <w:lang w:val="ru-RU"/>
        </w:rPr>
        <w:t>в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шти</w:t>
      </w:r>
      <w:r w:rsidRPr="001040AE">
        <w:rPr>
          <w:spacing w:val="-4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 xml:space="preserve">а и 30 </w:t>
      </w:r>
      <w:r w:rsidRPr="001040AE">
        <w:rPr>
          <w:spacing w:val="-1"/>
          <w:sz w:val="22"/>
          <w:szCs w:val="22"/>
          <w:lang w:val="ru-RU"/>
        </w:rPr>
        <w:t>п</w:t>
      </w:r>
      <w:r w:rsidRPr="001040AE">
        <w:rPr>
          <w:sz w:val="22"/>
          <w:szCs w:val="22"/>
          <w:lang w:val="ru-RU"/>
        </w:rPr>
        <w:t>оена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 xml:space="preserve">на 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сменом</w:t>
      </w:r>
      <w:r w:rsidRPr="001040AE">
        <w:rPr>
          <w:spacing w:val="-1"/>
          <w:sz w:val="22"/>
          <w:szCs w:val="22"/>
          <w:lang w:val="ru-RU"/>
        </w:rPr>
        <w:t xml:space="preserve"> </w:t>
      </w:r>
      <w:r w:rsidRPr="001040AE">
        <w:rPr>
          <w:spacing w:val="-3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сп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т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.</w:t>
      </w:r>
    </w:p>
    <w:p w14:paraId="08DD2C9B" w14:textId="77777777" w:rsidR="00465BD2" w:rsidRPr="001040AE" w:rsidRDefault="006B0DFF" w:rsidP="001D301A">
      <w:pPr>
        <w:contextualSpacing/>
        <w:rPr>
          <w:sz w:val="22"/>
          <w:szCs w:val="22"/>
          <w:lang w:val="ru-RU"/>
        </w:rPr>
      </w:pPr>
      <w:r w:rsidRPr="001040AE">
        <w:rPr>
          <w:sz w:val="22"/>
          <w:szCs w:val="22"/>
          <w:lang w:val="ru-RU"/>
        </w:rPr>
        <w:t>За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ршна про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-2"/>
          <w:sz w:val="22"/>
          <w:szCs w:val="22"/>
          <w:lang w:val="ru-RU"/>
        </w:rPr>
        <w:t>р</w:t>
      </w:r>
      <w:r w:rsidRPr="001040AE">
        <w:rPr>
          <w:sz w:val="22"/>
          <w:szCs w:val="22"/>
          <w:lang w:val="ru-RU"/>
        </w:rPr>
        <w:t>а вешт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pacing w:val="-3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 подраз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ме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 xml:space="preserve">а </w:t>
      </w:r>
      <w:r w:rsidRPr="001040AE">
        <w:rPr>
          <w:spacing w:val="1"/>
          <w:sz w:val="22"/>
          <w:szCs w:val="22"/>
          <w:lang w:val="ru-RU"/>
        </w:rPr>
        <w:t>д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д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нт</w:t>
      </w:r>
      <w:r w:rsidRPr="001040AE">
        <w:rPr>
          <w:spacing w:val="54"/>
          <w:sz w:val="22"/>
          <w:szCs w:val="22"/>
          <w:lang w:val="ru-RU"/>
        </w:rPr>
        <w:t xml:space="preserve"> 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pacing w:val="-1"/>
          <w:sz w:val="22"/>
          <w:szCs w:val="22"/>
          <w:lang w:val="ru-RU"/>
        </w:rPr>
        <w:t>з</w:t>
      </w:r>
      <w:r w:rsidRPr="001040AE">
        <w:rPr>
          <w:sz w:val="22"/>
          <w:szCs w:val="22"/>
          <w:lang w:val="ru-RU"/>
        </w:rPr>
        <w:t>ме анам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ез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,</w:t>
      </w:r>
      <w:r w:rsidRPr="001040AE">
        <w:rPr>
          <w:spacing w:val="2"/>
          <w:sz w:val="22"/>
          <w:szCs w:val="22"/>
          <w:lang w:val="ru-RU"/>
        </w:rPr>
        <w:t xml:space="preserve"> 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ра</w:t>
      </w:r>
      <w:r w:rsidRPr="001040AE">
        <w:rPr>
          <w:spacing w:val="1"/>
          <w:sz w:val="22"/>
          <w:szCs w:val="22"/>
          <w:lang w:val="ru-RU"/>
        </w:rPr>
        <w:t>д</w:t>
      </w:r>
      <w:r w:rsidRPr="001040AE">
        <w:rPr>
          <w:sz w:val="22"/>
          <w:szCs w:val="22"/>
          <w:lang w:val="ru-RU"/>
        </w:rPr>
        <w:t>и ф</w:t>
      </w:r>
      <w:r w:rsidRPr="001040AE">
        <w:rPr>
          <w:spacing w:val="-2"/>
          <w:sz w:val="22"/>
          <w:szCs w:val="22"/>
          <w:lang w:val="ru-RU"/>
        </w:rPr>
        <w:t>и</w:t>
      </w:r>
      <w:r w:rsidRPr="001040AE">
        <w:rPr>
          <w:spacing w:val="-1"/>
          <w:sz w:val="22"/>
          <w:szCs w:val="22"/>
          <w:lang w:val="ru-RU"/>
        </w:rPr>
        <w:t>з</w:t>
      </w:r>
      <w:r w:rsidRPr="001040AE">
        <w:rPr>
          <w:sz w:val="22"/>
          <w:szCs w:val="22"/>
          <w:lang w:val="ru-RU"/>
        </w:rPr>
        <w:t>и</w:t>
      </w:r>
      <w:r w:rsidRPr="001040AE">
        <w:rPr>
          <w:spacing w:val="-1"/>
          <w:sz w:val="22"/>
          <w:szCs w:val="22"/>
          <w:lang w:val="ru-RU"/>
        </w:rPr>
        <w:t>ч</w:t>
      </w:r>
      <w:r w:rsidRPr="001040AE">
        <w:rPr>
          <w:sz w:val="22"/>
          <w:szCs w:val="22"/>
          <w:lang w:val="ru-RU"/>
        </w:rPr>
        <w:t xml:space="preserve">ки </w:t>
      </w:r>
      <w:r w:rsidRPr="001040AE">
        <w:rPr>
          <w:spacing w:val="-1"/>
          <w:sz w:val="22"/>
          <w:szCs w:val="22"/>
          <w:lang w:val="ru-RU"/>
        </w:rPr>
        <w:t>п</w:t>
      </w:r>
      <w:r w:rsidRPr="001040AE">
        <w:rPr>
          <w:sz w:val="22"/>
          <w:szCs w:val="22"/>
          <w:lang w:val="ru-RU"/>
        </w:rPr>
        <w:t>ре</w:t>
      </w:r>
      <w:r w:rsidRPr="001040AE">
        <w:rPr>
          <w:spacing w:val="1"/>
          <w:sz w:val="22"/>
          <w:szCs w:val="22"/>
          <w:lang w:val="ru-RU"/>
        </w:rPr>
        <w:t>г</w:t>
      </w:r>
      <w:r w:rsidRPr="001040AE">
        <w:rPr>
          <w:sz w:val="22"/>
          <w:szCs w:val="22"/>
          <w:lang w:val="ru-RU"/>
        </w:rPr>
        <w:t>л</w:t>
      </w:r>
      <w:r w:rsidRPr="001040AE">
        <w:rPr>
          <w:spacing w:val="-2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 xml:space="preserve">д </w:t>
      </w:r>
      <w:r w:rsidRPr="001040AE">
        <w:rPr>
          <w:spacing w:val="1"/>
          <w:sz w:val="22"/>
          <w:szCs w:val="22"/>
          <w:lang w:val="ru-RU"/>
        </w:rPr>
        <w:t>б</w:t>
      </w:r>
      <w:r w:rsidRPr="001040AE">
        <w:rPr>
          <w:spacing w:val="-2"/>
          <w:sz w:val="22"/>
          <w:szCs w:val="22"/>
          <w:lang w:val="ru-RU"/>
        </w:rPr>
        <w:t>о</w:t>
      </w:r>
      <w:r w:rsidRPr="001040AE">
        <w:rPr>
          <w:sz w:val="22"/>
          <w:szCs w:val="22"/>
          <w:lang w:val="ru-RU"/>
        </w:rPr>
        <w:t>ле</w:t>
      </w:r>
      <w:r w:rsidRPr="001040AE">
        <w:rPr>
          <w:spacing w:val="1"/>
          <w:sz w:val="22"/>
          <w:szCs w:val="22"/>
          <w:lang w:val="ru-RU"/>
        </w:rPr>
        <w:t>с</w:t>
      </w:r>
      <w:r w:rsidRPr="001040AE">
        <w:rPr>
          <w:sz w:val="22"/>
          <w:szCs w:val="22"/>
          <w:lang w:val="ru-RU"/>
        </w:rPr>
        <w:t>н</w:t>
      </w:r>
      <w:r w:rsidRPr="001040AE">
        <w:rPr>
          <w:spacing w:val="-4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ка, и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терпре</w:t>
      </w:r>
      <w:r w:rsidRPr="001040AE">
        <w:rPr>
          <w:spacing w:val="-1"/>
          <w:sz w:val="22"/>
          <w:szCs w:val="22"/>
          <w:lang w:val="ru-RU"/>
        </w:rPr>
        <w:t>т</w:t>
      </w:r>
      <w:r w:rsidRPr="001040AE">
        <w:rPr>
          <w:sz w:val="22"/>
          <w:szCs w:val="22"/>
          <w:lang w:val="ru-RU"/>
        </w:rPr>
        <w:t xml:space="preserve">ира 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pacing w:val="-2"/>
          <w:sz w:val="22"/>
          <w:szCs w:val="22"/>
          <w:lang w:val="ru-RU"/>
        </w:rPr>
        <w:t>а</w:t>
      </w:r>
      <w:r w:rsidRPr="001040AE">
        <w:rPr>
          <w:sz w:val="22"/>
          <w:szCs w:val="22"/>
          <w:lang w:val="ru-RU"/>
        </w:rPr>
        <w:t>лаз, па</w:t>
      </w:r>
      <w:r w:rsidRPr="001040AE">
        <w:rPr>
          <w:spacing w:val="-1"/>
          <w:sz w:val="22"/>
          <w:szCs w:val="22"/>
          <w:lang w:val="ru-RU"/>
        </w:rPr>
        <w:t>ц</w:t>
      </w:r>
      <w:r w:rsidRPr="001040AE">
        <w:rPr>
          <w:spacing w:val="-3"/>
          <w:sz w:val="22"/>
          <w:szCs w:val="22"/>
          <w:lang w:val="ru-RU"/>
        </w:rPr>
        <w:t>и</w:t>
      </w:r>
      <w:r w:rsidRPr="001040AE">
        <w:rPr>
          <w:spacing w:val="1"/>
          <w:sz w:val="22"/>
          <w:szCs w:val="22"/>
          <w:lang w:val="ru-RU"/>
        </w:rPr>
        <w:t>ј</w:t>
      </w:r>
      <w:r w:rsidRPr="001040AE">
        <w:rPr>
          <w:sz w:val="22"/>
          <w:szCs w:val="22"/>
          <w:lang w:val="ru-RU"/>
        </w:rPr>
        <w:t>енту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поста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и д</w:t>
      </w:r>
      <w:r w:rsidRPr="001040AE">
        <w:rPr>
          <w:spacing w:val="-3"/>
          <w:sz w:val="22"/>
          <w:szCs w:val="22"/>
          <w:lang w:val="ru-RU"/>
        </w:rPr>
        <w:t>и</w:t>
      </w:r>
      <w:r w:rsidRPr="001040AE">
        <w:rPr>
          <w:spacing w:val="1"/>
          <w:sz w:val="22"/>
          <w:szCs w:val="22"/>
          <w:lang w:val="ru-RU"/>
        </w:rPr>
        <w:t>ј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1"/>
          <w:sz w:val="22"/>
          <w:szCs w:val="22"/>
          <w:lang w:val="ru-RU"/>
        </w:rPr>
        <w:t>г</w:t>
      </w:r>
      <w:r w:rsidRPr="001040AE">
        <w:rPr>
          <w:sz w:val="22"/>
          <w:szCs w:val="22"/>
          <w:lang w:val="ru-RU"/>
        </w:rPr>
        <w:t>но</w:t>
      </w:r>
      <w:r w:rsidRPr="001040AE">
        <w:rPr>
          <w:spacing w:val="-1"/>
          <w:sz w:val="22"/>
          <w:szCs w:val="22"/>
          <w:lang w:val="ru-RU"/>
        </w:rPr>
        <w:t>з</w:t>
      </w:r>
      <w:r w:rsidRPr="001040AE">
        <w:rPr>
          <w:sz w:val="22"/>
          <w:szCs w:val="22"/>
          <w:lang w:val="ru-RU"/>
        </w:rPr>
        <w:t>у</w:t>
      </w:r>
      <w:r w:rsidRPr="001040AE">
        <w:rPr>
          <w:spacing w:val="-2"/>
          <w:sz w:val="22"/>
          <w:szCs w:val="22"/>
          <w:lang w:val="ru-RU"/>
        </w:rPr>
        <w:t xml:space="preserve"> (</w:t>
      </w:r>
      <w:r w:rsidRPr="001040AE">
        <w:rPr>
          <w:sz w:val="22"/>
          <w:szCs w:val="22"/>
          <w:lang w:val="ru-RU"/>
        </w:rPr>
        <w:t>ди</w:t>
      </w:r>
      <w:r w:rsidRPr="001040AE">
        <w:rPr>
          <w:spacing w:val="1"/>
          <w:sz w:val="22"/>
          <w:szCs w:val="22"/>
          <w:lang w:val="ru-RU"/>
        </w:rPr>
        <w:t>ф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-2"/>
          <w:sz w:val="22"/>
          <w:szCs w:val="22"/>
          <w:lang w:val="ru-RU"/>
        </w:rPr>
        <w:t>р</w:t>
      </w:r>
      <w:r w:rsidRPr="001040AE">
        <w:rPr>
          <w:sz w:val="22"/>
          <w:szCs w:val="22"/>
          <w:lang w:val="ru-RU"/>
        </w:rPr>
        <w:t>ен</w:t>
      </w:r>
      <w:r w:rsidRPr="001040AE">
        <w:rPr>
          <w:spacing w:val="-1"/>
          <w:sz w:val="22"/>
          <w:szCs w:val="22"/>
          <w:lang w:val="ru-RU"/>
        </w:rPr>
        <w:t>ц</w:t>
      </w:r>
      <w:r w:rsidRPr="001040AE">
        <w:rPr>
          <w:spacing w:val="-3"/>
          <w:sz w:val="22"/>
          <w:szCs w:val="22"/>
          <w:lang w:val="ru-RU"/>
        </w:rPr>
        <w:t>и</w:t>
      </w:r>
      <w:r w:rsidRPr="001040AE">
        <w:rPr>
          <w:spacing w:val="3"/>
          <w:sz w:val="22"/>
          <w:szCs w:val="22"/>
          <w:lang w:val="ru-RU"/>
        </w:rPr>
        <w:t>ј</w:t>
      </w:r>
      <w:r w:rsidRPr="001040AE">
        <w:rPr>
          <w:spacing w:val="-2"/>
          <w:sz w:val="22"/>
          <w:szCs w:val="22"/>
          <w:lang w:val="ru-RU"/>
        </w:rPr>
        <w:t>а</w:t>
      </w:r>
      <w:r w:rsidRPr="001040AE">
        <w:rPr>
          <w:sz w:val="22"/>
          <w:szCs w:val="22"/>
          <w:lang w:val="ru-RU"/>
        </w:rPr>
        <w:t>лн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)</w:t>
      </w:r>
      <w:r w:rsidRPr="001040AE">
        <w:rPr>
          <w:spacing w:val="1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 xml:space="preserve">и </w:t>
      </w:r>
      <w:r w:rsidRPr="001040AE">
        <w:rPr>
          <w:spacing w:val="-1"/>
          <w:sz w:val="22"/>
          <w:szCs w:val="22"/>
          <w:lang w:val="ru-RU"/>
        </w:rPr>
        <w:t>п</w:t>
      </w:r>
      <w:r w:rsidRPr="001040AE">
        <w:rPr>
          <w:sz w:val="22"/>
          <w:szCs w:val="22"/>
          <w:lang w:val="ru-RU"/>
        </w:rPr>
        <w:t>ре</w:t>
      </w:r>
      <w:r w:rsidRPr="001040AE">
        <w:rPr>
          <w:spacing w:val="1"/>
          <w:sz w:val="22"/>
          <w:szCs w:val="22"/>
          <w:lang w:val="ru-RU"/>
        </w:rPr>
        <w:t>д</w:t>
      </w:r>
      <w:r w:rsidRPr="001040AE">
        <w:rPr>
          <w:spacing w:val="-2"/>
          <w:sz w:val="22"/>
          <w:szCs w:val="22"/>
          <w:lang w:val="ru-RU"/>
        </w:rPr>
        <w:t>л</w:t>
      </w:r>
      <w:r w:rsidRPr="001040AE">
        <w:rPr>
          <w:sz w:val="22"/>
          <w:szCs w:val="22"/>
          <w:lang w:val="ru-RU"/>
        </w:rPr>
        <w:t>о</w:t>
      </w:r>
      <w:r w:rsidRPr="001040AE">
        <w:rPr>
          <w:spacing w:val="1"/>
          <w:sz w:val="22"/>
          <w:szCs w:val="22"/>
          <w:lang w:val="ru-RU"/>
        </w:rPr>
        <w:t>ж</w:t>
      </w:r>
      <w:r w:rsidRPr="001040AE">
        <w:rPr>
          <w:sz w:val="22"/>
          <w:szCs w:val="22"/>
          <w:lang w:val="ru-RU"/>
        </w:rPr>
        <w:t xml:space="preserve">и </w:t>
      </w:r>
      <w:r w:rsidRPr="001040AE">
        <w:rPr>
          <w:spacing w:val="-1"/>
          <w:sz w:val="22"/>
          <w:szCs w:val="22"/>
          <w:lang w:val="ru-RU"/>
        </w:rPr>
        <w:t>т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-2"/>
          <w:sz w:val="22"/>
          <w:szCs w:val="22"/>
          <w:lang w:val="ru-RU"/>
        </w:rPr>
        <w:t>р</w:t>
      </w:r>
      <w:r w:rsidRPr="001040AE">
        <w:rPr>
          <w:sz w:val="22"/>
          <w:szCs w:val="22"/>
          <w:lang w:val="ru-RU"/>
        </w:rPr>
        <w:t>ап</w:t>
      </w:r>
      <w:r w:rsidRPr="001040AE">
        <w:rPr>
          <w:spacing w:val="-3"/>
          <w:sz w:val="22"/>
          <w:szCs w:val="22"/>
          <w:lang w:val="ru-RU"/>
        </w:rPr>
        <w:t>и</w:t>
      </w:r>
      <w:r w:rsidRPr="001040AE">
        <w:rPr>
          <w:spacing w:val="3"/>
          <w:sz w:val="22"/>
          <w:szCs w:val="22"/>
          <w:lang w:val="ru-RU"/>
        </w:rPr>
        <w:t>ј</w:t>
      </w:r>
      <w:r w:rsidRPr="001040AE">
        <w:rPr>
          <w:spacing w:val="-2"/>
          <w:sz w:val="22"/>
          <w:szCs w:val="22"/>
          <w:lang w:val="ru-RU"/>
        </w:rPr>
        <w:t>с</w:t>
      </w:r>
      <w:r w:rsidRPr="001040AE">
        <w:rPr>
          <w:sz w:val="22"/>
          <w:szCs w:val="22"/>
          <w:lang w:val="ru-RU"/>
        </w:rPr>
        <w:t xml:space="preserve">ки </w:t>
      </w:r>
      <w:r w:rsidRPr="001040AE">
        <w:rPr>
          <w:spacing w:val="-1"/>
          <w:sz w:val="22"/>
          <w:szCs w:val="22"/>
          <w:lang w:val="ru-RU"/>
        </w:rPr>
        <w:t>п</w:t>
      </w:r>
      <w:r w:rsidRPr="001040AE">
        <w:rPr>
          <w:sz w:val="22"/>
          <w:szCs w:val="22"/>
          <w:lang w:val="ru-RU"/>
        </w:rPr>
        <w:t>ост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пак.</w:t>
      </w:r>
    </w:p>
    <w:p w14:paraId="2804FA1F" w14:textId="77777777" w:rsidR="00465BD2" w:rsidRPr="001040AE" w:rsidRDefault="006B0DFF" w:rsidP="001D301A">
      <w:pPr>
        <w:contextualSpacing/>
        <w:rPr>
          <w:sz w:val="22"/>
          <w:szCs w:val="22"/>
          <w:lang w:val="ru-RU"/>
        </w:rPr>
      </w:pPr>
      <w:r w:rsidRPr="001040AE">
        <w:rPr>
          <w:sz w:val="22"/>
          <w:szCs w:val="22"/>
          <w:lang w:val="ru-RU"/>
        </w:rPr>
        <w:t>Уколи</w:t>
      </w:r>
      <w:r w:rsidRPr="001040AE">
        <w:rPr>
          <w:spacing w:val="-2"/>
          <w:sz w:val="22"/>
          <w:szCs w:val="22"/>
          <w:lang w:val="ru-RU"/>
        </w:rPr>
        <w:t>к</w:t>
      </w:r>
      <w:r w:rsidRPr="001040AE">
        <w:rPr>
          <w:sz w:val="22"/>
          <w:szCs w:val="22"/>
          <w:lang w:val="ru-RU"/>
        </w:rPr>
        <w:t>о ст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д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нт</w:t>
      </w:r>
      <w:r w:rsidRPr="001040AE">
        <w:rPr>
          <w:spacing w:val="-1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не с</w:t>
      </w:r>
      <w:r w:rsidRPr="001040AE">
        <w:rPr>
          <w:spacing w:val="-2"/>
          <w:sz w:val="22"/>
          <w:szCs w:val="22"/>
          <w:lang w:val="ru-RU"/>
        </w:rPr>
        <w:t>т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1"/>
          <w:sz w:val="22"/>
          <w:szCs w:val="22"/>
          <w:lang w:val="ru-RU"/>
        </w:rPr>
        <w:t>к</w:t>
      </w:r>
      <w:r w:rsidRPr="001040AE">
        <w:rPr>
          <w:spacing w:val="-3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1"/>
          <w:sz w:val="22"/>
          <w:szCs w:val="22"/>
          <w:lang w:val="ru-RU"/>
        </w:rPr>
        <w:t xml:space="preserve"> 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ише од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50%</w:t>
      </w:r>
      <w:r w:rsidRPr="001040AE">
        <w:rPr>
          <w:spacing w:val="1"/>
          <w:sz w:val="22"/>
          <w:szCs w:val="22"/>
          <w:lang w:val="ru-RU"/>
        </w:rPr>
        <w:t xml:space="preserve"> </w:t>
      </w:r>
      <w:r w:rsidRPr="001040AE">
        <w:rPr>
          <w:spacing w:val="-3"/>
          <w:sz w:val="22"/>
          <w:szCs w:val="22"/>
          <w:lang w:val="ru-RU"/>
        </w:rPr>
        <w:t>п</w:t>
      </w:r>
      <w:r w:rsidRPr="001040AE">
        <w:rPr>
          <w:sz w:val="22"/>
          <w:szCs w:val="22"/>
          <w:lang w:val="ru-RU"/>
        </w:rPr>
        <w:t>оена на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pacing w:val="-1"/>
          <w:sz w:val="22"/>
          <w:szCs w:val="22"/>
          <w:lang w:val="ru-RU"/>
        </w:rPr>
        <w:t>з</w:t>
      </w:r>
      <w:r w:rsidRPr="001040AE">
        <w:rPr>
          <w:sz w:val="22"/>
          <w:szCs w:val="22"/>
          <w:lang w:val="ru-RU"/>
        </w:rPr>
        <w:t>аврш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pacing w:val="-2"/>
          <w:sz w:val="22"/>
          <w:szCs w:val="22"/>
          <w:lang w:val="ru-RU"/>
        </w:rPr>
        <w:t>о</w:t>
      </w:r>
      <w:r w:rsidRPr="001040AE">
        <w:rPr>
          <w:sz w:val="22"/>
          <w:szCs w:val="22"/>
          <w:lang w:val="ru-RU"/>
        </w:rPr>
        <w:t>ј</w:t>
      </w:r>
      <w:r w:rsidRPr="001040AE">
        <w:rPr>
          <w:spacing w:val="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</w:t>
      </w:r>
      <w:r w:rsidRPr="001040AE">
        <w:rPr>
          <w:spacing w:val="-3"/>
          <w:sz w:val="22"/>
          <w:szCs w:val="22"/>
          <w:lang w:val="ru-RU"/>
        </w:rPr>
        <w:t>р</w:t>
      </w:r>
      <w:r w:rsidRPr="001040AE">
        <w:rPr>
          <w:sz w:val="22"/>
          <w:szCs w:val="22"/>
          <w:lang w:val="ru-RU"/>
        </w:rPr>
        <w:t>о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 xml:space="preserve">ери 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ешт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на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 xml:space="preserve">не </w:t>
      </w:r>
      <w:r w:rsidRPr="001040AE">
        <w:rPr>
          <w:spacing w:val="-1"/>
          <w:sz w:val="22"/>
          <w:szCs w:val="22"/>
          <w:lang w:val="ru-RU"/>
        </w:rPr>
        <w:t>м</w:t>
      </w:r>
      <w:r w:rsidRPr="001040AE">
        <w:rPr>
          <w:sz w:val="22"/>
          <w:szCs w:val="22"/>
          <w:lang w:val="ru-RU"/>
        </w:rPr>
        <w:t>о</w:t>
      </w:r>
      <w:r w:rsidRPr="001040AE">
        <w:rPr>
          <w:spacing w:val="-1"/>
          <w:sz w:val="22"/>
          <w:szCs w:val="22"/>
          <w:lang w:val="ru-RU"/>
        </w:rPr>
        <w:t>ж</w:t>
      </w:r>
      <w:r w:rsidRPr="001040AE">
        <w:rPr>
          <w:sz w:val="22"/>
          <w:szCs w:val="22"/>
          <w:lang w:val="ru-RU"/>
        </w:rPr>
        <w:t xml:space="preserve">е </w:t>
      </w:r>
      <w:r w:rsidRPr="001040AE">
        <w:rPr>
          <w:spacing w:val="1"/>
          <w:sz w:val="22"/>
          <w:szCs w:val="22"/>
          <w:lang w:val="ru-RU"/>
        </w:rPr>
        <w:t>д</w:t>
      </w:r>
      <w:r w:rsidRPr="001040AE">
        <w:rPr>
          <w:sz w:val="22"/>
          <w:szCs w:val="22"/>
          <w:lang w:val="ru-RU"/>
        </w:rPr>
        <w:t>а пр</w:t>
      </w:r>
      <w:r w:rsidRPr="001040AE">
        <w:rPr>
          <w:spacing w:val="-3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ст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пи полаг</w:t>
      </w:r>
      <w:r w:rsidRPr="001040AE">
        <w:rPr>
          <w:spacing w:val="-2"/>
          <w:sz w:val="22"/>
          <w:szCs w:val="22"/>
          <w:lang w:val="ru-RU"/>
        </w:rPr>
        <w:t>а</w:t>
      </w:r>
      <w:r w:rsidRPr="001040AE">
        <w:rPr>
          <w:spacing w:val="1"/>
          <w:sz w:val="22"/>
          <w:szCs w:val="22"/>
          <w:lang w:val="ru-RU"/>
        </w:rPr>
        <w:t>њ</w:t>
      </w:r>
      <w:r w:rsidRPr="001040AE">
        <w:rPr>
          <w:sz w:val="22"/>
          <w:szCs w:val="22"/>
          <w:lang w:val="ru-RU"/>
        </w:rPr>
        <w:t>у</w:t>
      </w:r>
      <w:r w:rsidRPr="001040AE">
        <w:rPr>
          <w:spacing w:val="-2"/>
          <w:sz w:val="22"/>
          <w:szCs w:val="22"/>
          <w:lang w:val="ru-RU"/>
        </w:rPr>
        <w:t xml:space="preserve"> у</w:t>
      </w:r>
      <w:r w:rsidRPr="001040AE">
        <w:rPr>
          <w:sz w:val="22"/>
          <w:szCs w:val="22"/>
          <w:lang w:val="ru-RU"/>
        </w:rPr>
        <w:t>сменог д</w:t>
      </w:r>
      <w:r w:rsidRPr="001040AE">
        <w:rPr>
          <w:spacing w:val="-2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ла и</w:t>
      </w:r>
      <w:r w:rsidRPr="001040AE">
        <w:rPr>
          <w:spacing w:val="-2"/>
          <w:sz w:val="22"/>
          <w:szCs w:val="22"/>
          <w:lang w:val="ru-RU"/>
        </w:rPr>
        <w:t>с</w:t>
      </w:r>
      <w:r w:rsidRPr="001040AE">
        <w:rPr>
          <w:sz w:val="22"/>
          <w:szCs w:val="22"/>
          <w:lang w:val="ru-RU"/>
        </w:rPr>
        <w:t>п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та.</w:t>
      </w:r>
    </w:p>
    <w:p w14:paraId="61FC397F" w14:textId="77777777" w:rsidR="00992AA6" w:rsidRPr="001040AE" w:rsidRDefault="006B0DFF" w:rsidP="001D301A">
      <w:pPr>
        <w:contextualSpacing/>
        <w:rPr>
          <w:position w:val="-1"/>
          <w:sz w:val="22"/>
          <w:szCs w:val="22"/>
          <w:lang w:val="ru-RU"/>
        </w:rPr>
      </w:pPr>
      <w:r w:rsidRPr="001040AE">
        <w:rPr>
          <w:sz w:val="22"/>
          <w:szCs w:val="22"/>
          <w:lang w:val="ru-RU"/>
        </w:rPr>
        <w:t>Усме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и д</w:t>
      </w:r>
      <w:r w:rsidRPr="001040AE">
        <w:rPr>
          <w:spacing w:val="-2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о ис</w:t>
      </w:r>
      <w:r w:rsidRPr="001040AE">
        <w:rPr>
          <w:spacing w:val="-1"/>
          <w:sz w:val="22"/>
          <w:szCs w:val="22"/>
          <w:lang w:val="ru-RU"/>
        </w:rPr>
        <w:t>п</w:t>
      </w:r>
      <w:r w:rsidRPr="001040AE">
        <w:rPr>
          <w:sz w:val="22"/>
          <w:szCs w:val="22"/>
          <w:lang w:val="ru-RU"/>
        </w:rPr>
        <w:t>и</w:t>
      </w:r>
      <w:r w:rsidRPr="001040AE">
        <w:rPr>
          <w:spacing w:val="-1"/>
          <w:sz w:val="22"/>
          <w:szCs w:val="22"/>
          <w:lang w:val="ru-RU"/>
        </w:rPr>
        <w:t>т</w:t>
      </w:r>
      <w:r w:rsidRPr="001040AE">
        <w:rPr>
          <w:sz w:val="22"/>
          <w:szCs w:val="22"/>
          <w:lang w:val="ru-RU"/>
        </w:rPr>
        <w:t>а п</w:t>
      </w:r>
      <w:r w:rsidRPr="001040AE">
        <w:rPr>
          <w:spacing w:val="-3"/>
          <w:sz w:val="22"/>
          <w:szCs w:val="22"/>
          <w:lang w:val="ru-RU"/>
        </w:rPr>
        <w:t>о</w:t>
      </w:r>
      <w:r w:rsidRPr="001040AE">
        <w:rPr>
          <w:sz w:val="22"/>
          <w:szCs w:val="22"/>
          <w:lang w:val="ru-RU"/>
        </w:rPr>
        <w:t>д</w:t>
      </w:r>
      <w:r w:rsidRPr="001040AE">
        <w:rPr>
          <w:spacing w:val="-2"/>
          <w:sz w:val="22"/>
          <w:szCs w:val="22"/>
          <w:lang w:val="ru-RU"/>
        </w:rPr>
        <w:t>р</w:t>
      </w:r>
      <w:r w:rsidRPr="001040AE">
        <w:rPr>
          <w:sz w:val="22"/>
          <w:szCs w:val="22"/>
          <w:lang w:val="ru-RU"/>
        </w:rPr>
        <w:t>аз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ме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 xml:space="preserve">а </w:t>
      </w:r>
      <w:r w:rsidRPr="001040AE">
        <w:rPr>
          <w:spacing w:val="1"/>
          <w:sz w:val="22"/>
          <w:szCs w:val="22"/>
          <w:lang w:val="ru-RU"/>
        </w:rPr>
        <w:t>д</w:t>
      </w:r>
      <w:r w:rsidRPr="001040AE">
        <w:rPr>
          <w:sz w:val="22"/>
          <w:szCs w:val="22"/>
          <w:lang w:val="ru-RU"/>
        </w:rPr>
        <w:t>а ст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д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нт</w:t>
      </w:r>
      <w:r w:rsidRPr="001040AE">
        <w:rPr>
          <w:spacing w:val="54"/>
          <w:sz w:val="22"/>
          <w:szCs w:val="22"/>
          <w:lang w:val="ru-RU"/>
        </w:rPr>
        <w:t xml:space="preserve"> 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смено одго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 xml:space="preserve">ори </w:t>
      </w:r>
      <w:r w:rsidRPr="001040AE">
        <w:rPr>
          <w:spacing w:val="-4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 xml:space="preserve">а пет </w:t>
      </w:r>
      <w:r w:rsidRPr="001040AE">
        <w:rPr>
          <w:spacing w:val="-1"/>
          <w:sz w:val="22"/>
          <w:szCs w:val="22"/>
          <w:lang w:val="ru-RU"/>
        </w:rPr>
        <w:t>п</w:t>
      </w:r>
      <w:r w:rsidRPr="001040AE">
        <w:rPr>
          <w:sz w:val="22"/>
          <w:szCs w:val="22"/>
          <w:lang w:val="ru-RU"/>
        </w:rPr>
        <w:t>ос</w:t>
      </w:r>
      <w:r w:rsidRPr="001040AE">
        <w:rPr>
          <w:spacing w:val="-2"/>
          <w:sz w:val="22"/>
          <w:szCs w:val="22"/>
          <w:lang w:val="ru-RU"/>
        </w:rPr>
        <w:t>т</w:t>
      </w:r>
      <w:r w:rsidRPr="001040AE">
        <w:rPr>
          <w:sz w:val="22"/>
          <w:szCs w:val="22"/>
          <w:lang w:val="ru-RU"/>
        </w:rPr>
        <w:t>ављен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х п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т</w:t>
      </w:r>
      <w:r w:rsidRPr="001040AE">
        <w:rPr>
          <w:spacing w:val="-2"/>
          <w:sz w:val="22"/>
          <w:szCs w:val="22"/>
          <w:lang w:val="ru-RU"/>
        </w:rPr>
        <w:t>а</w:t>
      </w:r>
      <w:r w:rsidRPr="001040AE">
        <w:rPr>
          <w:spacing w:val="1"/>
          <w:sz w:val="22"/>
          <w:szCs w:val="22"/>
          <w:lang w:val="ru-RU"/>
        </w:rPr>
        <w:t>њ</w:t>
      </w:r>
      <w:r w:rsidR="008A3FE9" w:rsidRPr="001040AE">
        <w:rPr>
          <w:sz w:val="22"/>
          <w:szCs w:val="22"/>
          <w:lang w:val="ru-RU"/>
        </w:rPr>
        <w:t xml:space="preserve">а </w:t>
      </w:r>
      <w:r w:rsidRPr="001040AE">
        <w:rPr>
          <w:sz w:val="22"/>
          <w:szCs w:val="22"/>
          <w:lang w:val="ru-RU"/>
        </w:rPr>
        <w:t>(сва</w:t>
      </w:r>
      <w:r w:rsidRPr="001040AE">
        <w:rPr>
          <w:spacing w:val="-2"/>
          <w:sz w:val="22"/>
          <w:szCs w:val="22"/>
          <w:lang w:val="ru-RU"/>
        </w:rPr>
        <w:t>к</w:t>
      </w:r>
      <w:r w:rsidRPr="001040AE">
        <w:rPr>
          <w:sz w:val="22"/>
          <w:szCs w:val="22"/>
          <w:lang w:val="ru-RU"/>
        </w:rPr>
        <w:t>о п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z w:val="22"/>
          <w:szCs w:val="22"/>
          <w:lang w:val="ru-RU"/>
        </w:rPr>
        <w:t>та</w:t>
      </w:r>
      <w:r w:rsidRPr="001040AE">
        <w:rPr>
          <w:spacing w:val="1"/>
          <w:sz w:val="22"/>
          <w:szCs w:val="22"/>
          <w:lang w:val="ru-RU"/>
        </w:rPr>
        <w:t>њ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1"/>
          <w:sz w:val="22"/>
          <w:szCs w:val="22"/>
          <w:lang w:val="ru-RU"/>
        </w:rPr>
        <w:t xml:space="preserve"> 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р</w:t>
      </w:r>
      <w:r w:rsidRPr="001040AE">
        <w:rPr>
          <w:spacing w:val="-2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ди од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0</w:t>
      </w:r>
      <w:r w:rsidRPr="001040AE">
        <w:rPr>
          <w:spacing w:val="-4"/>
          <w:sz w:val="22"/>
          <w:szCs w:val="22"/>
          <w:lang w:val="ru-RU"/>
        </w:rPr>
        <w:t>-</w:t>
      </w:r>
      <w:r w:rsidRPr="001040AE">
        <w:rPr>
          <w:sz w:val="22"/>
          <w:szCs w:val="22"/>
          <w:lang w:val="ru-RU"/>
        </w:rPr>
        <w:t>6 пое</w:t>
      </w:r>
      <w:r w:rsidRPr="001040AE">
        <w:rPr>
          <w:spacing w:val="-1"/>
          <w:sz w:val="22"/>
          <w:szCs w:val="22"/>
          <w:lang w:val="ru-RU"/>
        </w:rPr>
        <w:t>н</w:t>
      </w:r>
      <w:r w:rsidRPr="001040AE">
        <w:rPr>
          <w:sz w:val="22"/>
          <w:szCs w:val="22"/>
          <w:lang w:val="ru-RU"/>
        </w:rPr>
        <w:t>а</w:t>
      </w:r>
      <w:r w:rsidRPr="001040AE">
        <w:rPr>
          <w:spacing w:val="1"/>
          <w:sz w:val="22"/>
          <w:szCs w:val="22"/>
          <w:lang w:val="ru-RU"/>
        </w:rPr>
        <w:t>)</w:t>
      </w:r>
      <w:r w:rsidRPr="001040AE">
        <w:rPr>
          <w:sz w:val="22"/>
          <w:szCs w:val="22"/>
          <w:lang w:val="ru-RU"/>
        </w:rPr>
        <w:t>.</w:t>
      </w:r>
      <w:r w:rsidRPr="001040AE">
        <w:rPr>
          <w:spacing w:val="1"/>
          <w:sz w:val="22"/>
          <w:szCs w:val="22"/>
          <w:lang w:val="ru-RU"/>
        </w:rPr>
        <w:t xml:space="preserve"> 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колико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ст</w:t>
      </w:r>
      <w:r w:rsidRPr="001040AE">
        <w:rPr>
          <w:spacing w:val="-2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д</w:t>
      </w:r>
      <w:r w:rsidRPr="001040AE">
        <w:rPr>
          <w:spacing w:val="1"/>
          <w:sz w:val="22"/>
          <w:szCs w:val="22"/>
          <w:lang w:val="ru-RU"/>
        </w:rPr>
        <w:t>е</w:t>
      </w:r>
      <w:r w:rsidRPr="001040AE">
        <w:rPr>
          <w:sz w:val="22"/>
          <w:szCs w:val="22"/>
          <w:lang w:val="ru-RU"/>
        </w:rPr>
        <w:t>нт</w:t>
      </w:r>
      <w:r w:rsidRPr="001040AE">
        <w:rPr>
          <w:spacing w:val="-1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не с</w:t>
      </w:r>
      <w:r w:rsidRPr="001040AE">
        <w:rPr>
          <w:spacing w:val="-3"/>
          <w:sz w:val="22"/>
          <w:szCs w:val="22"/>
          <w:lang w:val="ru-RU"/>
        </w:rPr>
        <w:t>т</w:t>
      </w:r>
      <w:r w:rsidRPr="001040AE">
        <w:rPr>
          <w:sz w:val="22"/>
          <w:szCs w:val="22"/>
          <w:lang w:val="ru-RU"/>
        </w:rPr>
        <w:t>е</w:t>
      </w:r>
      <w:r w:rsidRPr="001040AE">
        <w:rPr>
          <w:spacing w:val="1"/>
          <w:sz w:val="22"/>
          <w:szCs w:val="22"/>
          <w:lang w:val="ru-RU"/>
        </w:rPr>
        <w:t>к</w:t>
      </w:r>
      <w:r w:rsidRPr="001040AE">
        <w:rPr>
          <w:sz w:val="22"/>
          <w:szCs w:val="22"/>
          <w:lang w:val="ru-RU"/>
        </w:rPr>
        <w:t xml:space="preserve">не </w:t>
      </w:r>
      <w:r w:rsidRPr="001040AE">
        <w:rPr>
          <w:spacing w:val="-1"/>
          <w:sz w:val="22"/>
          <w:szCs w:val="22"/>
          <w:lang w:val="ru-RU"/>
        </w:rPr>
        <w:t>в</w:t>
      </w:r>
      <w:r w:rsidRPr="001040AE">
        <w:rPr>
          <w:sz w:val="22"/>
          <w:szCs w:val="22"/>
          <w:lang w:val="ru-RU"/>
        </w:rPr>
        <w:t>ише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од 5</w:t>
      </w:r>
      <w:r w:rsidRPr="001040AE">
        <w:rPr>
          <w:spacing w:val="-2"/>
          <w:sz w:val="22"/>
          <w:szCs w:val="22"/>
          <w:lang w:val="ru-RU"/>
        </w:rPr>
        <w:t>0</w:t>
      </w:r>
      <w:r w:rsidRPr="001040AE">
        <w:rPr>
          <w:sz w:val="22"/>
          <w:szCs w:val="22"/>
          <w:lang w:val="ru-RU"/>
        </w:rPr>
        <w:t>%</w:t>
      </w:r>
      <w:r w:rsidRPr="001040AE">
        <w:rPr>
          <w:spacing w:val="1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п</w:t>
      </w:r>
      <w:r w:rsidRPr="001040AE">
        <w:rPr>
          <w:spacing w:val="-2"/>
          <w:sz w:val="22"/>
          <w:szCs w:val="22"/>
          <w:lang w:val="ru-RU"/>
        </w:rPr>
        <w:t>о</w:t>
      </w:r>
      <w:r w:rsidRPr="001040AE">
        <w:rPr>
          <w:sz w:val="22"/>
          <w:szCs w:val="22"/>
          <w:lang w:val="ru-RU"/>
        </w:rPr>
        <w:t>ена</w:t>
      </w:r>
      <w:r w:rsidRPr="001040AE">
        <w:rPr>
          <w:spacing w:val="-2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 xml:space="preserve">на </w:t>
      </w:r>
      <w:r w:rsidRPr="001040AE">
        <w:rPr>
          <w:spacing w:val="-3"/>
          <w:sz w:val="22"/>
          <w:szCs w:val="22"/>
          <w:lang w:val="ru-RU"/>
        </w:rPr>
        <w:t>у</w:t>
      </w:r>
      <w:r w:rsidRPr="001040AE">
        <w:rPr>
          <w:sz w:val="22"/>
          <w:szCs w:val="22"/>
          <w:lang w:val="ru-RU"/>
        </w:rPr>
        <w:t>сменом</w:t>
      </w:r>
      <w:r w:rsidRPr="001040AE">
        <w:rPr>
          <w:spacing w:val="-1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ис</w:t>
      </w:r>
      <w:r w:rsidRPr="001040AE">
        <w:rPr>
          <w:spacing w:val="-1"/>
          <w:sz w:val="22"/>
          <w:szCs w:val="22"/>
          <w:lang w:val="ru-RU"/>
        </w:rPr>
        <w:t>п</w:t>
      </w:r>
      <w:r w:rsidRPr="001040AE">
        <w:rPr>
          <w:sz w:val="22"/>
          <w:szCs w:val="22"/>
          <w:lang w:val="ru-RU"/>
        </w:rPr>
        <w:t>и</w:t>
      </w:r>
      <w:r w:rsidRPr="001040AE">
        <w:rPr>
          <w:spacing w:val="-1"/>
          <w:sz w:val="22"/>
          <w:szCs w:val="22"/>
          <w:lang w:val="ru-RU"/>
        </w:rPr>
        <w:t>т</w:t>
      </w:r>
      <w:r w:rsidRPr="001040AE">
        <w:rPr>
          <w:sz w:val="22"/>
          <w:szCs w:val="22"/>
          <w:lang w:val="ru-RU"/>
        </w:rPr>
        <w:t>у</w:t>
      </w:r>
      <w:r w:rsidRPr="001040AE">
        <w:rPr>
          <w:spacing w:val="53"/>
          <w:sz w:val="22"/>
          <w:szCs w:val="22"/>
          <w:lang w:val="ru-RU"/>
        </w:rPr>
        <w:t xml:space="preserve"> </w:t>
      </w:r>
      <w:r w:rsidRPr="001040AE">
        <w:rPr>
          <w:sz w:val="22"/>
          <w:szCs w:val="22"/>
          <w:lang w:val="ru-RU"/>
        </w:rPr>
        <w:t>н</w:t>
      </w:r>
      <w:r w:rsidRPr="001040AE">
        <w:rPr>
          <w:spacing w:val="-1"/>
          <w:sz w:val="22"/>
          <w:szCs w:val="22"/>
          <w:lang w:val="ru-RU"/>
        </w:rPr>
        <w:t>и</w:t>
      </w:r>
      <w:r w:rsidRPr="001040AE">
        <w:rPr>
          <w:spacing w:val="3"/>
          <w:sz w:val="22"/>
          <w:szCs w:val="22"/>
          <w:lang w:val="ru-RU"/>
        </w:rPr>
        <w:t>ј</w:t>
      </w:r>
      <w:r w:rsidRPr="001040AE">
        <w:rPr>
          <w:sz w:val="22"/>
          <w:szCs w:val="22"/>
          <w:lang w:val="ru-RU"/>
        </w:rPr>
        <w:t>е</w:t>
      </w:r>
      <w:r w:rsidR="00992AA6" w:rsidRPr="001040AE">
        <w:rPr>
          <w:sz w:val="22"/>
          <w:szCs w:val="22"/>
          <w:lang w:val="ru-RU"/>
        </w:rPr>
        <w:t xml:space="preserve"> </w:t>
      </w:r>
      <w:r w:rsidRPr="001040AE">
        <w:rPr>
          <w:position w:val="-1"/>
          <w:sz w:val="22"/>
          <w:szCs w:val="22"/>
          <w:lang w:val="ru-RU"/>
        </w:rPr>
        <w:t xml:space="preserve">положио </w:t>
      </w:r>
      <w:r w:rsidRPr="001040AE">
        <w:rPr>
          <w:spacing w:val="-4"/>
          <w:position w:val="-1"/>
          <w:sz w:val="22"/>
          <w:szCs w:val="22"/>
          <w:lang w:val="ru-RU"/>
        </w:rPr>
        <w:t>и</w:t>
      </w:r>
      <w:r w:rsidRPr="001040AE">
        <w:rPr>
          <w:position w:val="-1"/>
          <w:sz w:val="22"/>
          <w:szCs w:val="22"/>
          <w:lang w:val="ru-RU"/>
        </w:rPr>
        <w:t>сп</w:t>
      </w:r>
      <w:r w:rsidRPr="001040AE">
        <w:rPr>
          <w:spacing w:val="-1"/>
          <w:position w:val="-1"/>
          <w:sz w:val="22"/>
          <w:szCs w:val="22"/>
          <w:lang w:val="ru-RU"/>
        </w:rPr>
        <w:t>и</w:t>
      </w:r>
      <w:r w:rsidRPr="001040AE">
        <w:rPr>
          <w:position w:val="-1"/>
          <w:sz w:val="22"/>
          <w:szCs w:val="22"/>
          <w:lang w:val="ru-RU"/>
        </w:rPr>
        <w:t>т.</w:t>
      </w:r>
    </w:p>
    <w:p w14:paraId="2436ACDB" w14:textId="77777777" w:rsidR="0071221E" w:rsidRPr="001040AE" w:rsidRDefault="0071221E" w:rsidP="001D301A">
      <w:pPr>
        <w:contextualSpacing/>
        <w:rPr>
          <w:position w:val="-1"/>
          <w:sz w:val="22"/>
          <w:szCs w:val="22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"/>
        <w:gridCol w:w="4725"/>
        <w:gridCol w:w="1460"/>
        <w:gridCol w:w="1415"/>
        <w:gridCol w:w="1281"/>
        <w:gridCol w:w="672"/>
      </w:tblGrid>
      <w:tr w:rsidR="001040AE" w:rsidRPr="001040AE" w14:paraId="1C4AF9B1" w14:textId="77777777" w:rsidTr="0071221E">
        <w:trPr>
          <w:trHeight w:val="454"/>
          <w:jc w:val="center"/>
        </w:trPr>
        <w:tc>
          <w:tcPr>
            <w:tcW w:w="2570" w:type="pct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09220BA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pacing w:val="-1"/>
                <w:sz w:val="24"/>
                <w:szCs w:val="24"/>
              </w:rPr>
              <w:t>М</w:t>
            </w:r>
            <w:r w:rsidRPr="001040AE">
              <w:rPr>
                <w:b/>
                <w:sz w:val="24"/>
                <w:szCs w:val="24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</w:rPr>
              <w:t>Д</w:t>
            </w:r>
            <w:r w:rsidRPr="001040AE">
              <w:rPr>
                <w:b/>
                <w:spacing w:val="-1"/>
                <w:sz w:val="24"/>
                <w:szCs w:val="24"/>
              </w:rPr>
              <w:t>У</w:t>
            </w:r>
            <w:r w:rsidRPr="001040AE"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2430" w:type="pct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60FE713C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pacing w:val="-1"/>
                <w:sz w:val="24"/>
                <w:szCs w:val="24"/>
              </w:rPr>
              <w:t>М</w:t>
            </w:r>
            <w:r w:rsidRPr="001040AE">
              <w:rPr>
                <w:b/>
                <w:sz w:val="24"/>
                <w:szCs w:val="24"/>
              </w:rPr>
              <w:t>АКСИ</w:t>
            </w:r>
            <w:r w:rsidRPr="001040AE">
              <w:rPr>
                <w:b/>
                <w:spacing w:val="-1"/>
                <w:sz w:val="24"/>
                <w:szCs w:val="24"/>
              </w:rPr>
              <w:t>М</w:t>
            </w:r>
            <w:r w:rsidRPr="001040AE">
              <w:rPr>
                <w:b/>
                <w:sz w:val="24"/>
                <w:szCs w:val="24"/>
              </w:rPr>
              <w:t>АЛНО</w:t>
            </w:r>
            <w:r w:rsidRPr="001040A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040AE">
              <w:rPr>
                <w:b/>
                <w:sz w:val="24"/>
                <w:szCs w:val="24"/>
              </w:rPr>
              <w:t>П</w:t>
            </w:r>
            <w:r w:rsidRPr="001040AE">
              <w:rPr>
                <w:b/>
                <w:spacing w:val="-1"/>
                <w:sz w:val="24"/>
                <w:szCs w:val="24"/>
              </w:rPr>
              <w:t>О</w:t>
            </w:r>
            <w:r w:rsidRPr="001040AE">
              <w:rPr>
                <w:b/>
                <w:sz w:val="24"/>
                <w:szCs w:val="24"/>
              </w:rPr>
              <w:t>ЕНА</w:t>
            </w:r>
          </w:p>
        </w:tc>
      </w:tr>
      <w:tr w:rsidR="001040AE" w:rsidRPr="001040AE" w14:paraId="6AF531DB" w14:textId="77777777" w:rsidTr="00361D16">
        <w:trPr>
          <w:trHeight w:val="454"/>
          <w:jc w:val="center"/>
        </w:trPr>
        <w:tc>
          <w:tcPr>
            <w:tcW w:w="2570" w:type="pct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9CE8D" w14:textId="77777777" w:rsidR="0071221E" w:rsidRPr="001040AE" w:rsidRDefault="0071221E" w:rsidP="001D301A">
            <w:pPr>
              <w:contextualSpacing/>
            </w:pPr>
          </w:p>
        </w:tc>
        <w:tc>
          <w:tcPr>
            <w:tcW w:w="7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5A322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>а</w:t>
            </w:r>
            <w:r w:rsidRPr="001040AE">
              <w:rPr>
                <w:b/>
                <w:spacing w:val="1"/>
                <w:sz w:val="24"/>
                <w:szCs w:val="24"/>
              </w:rPr>
              <w:t>к</w:t>
            </w:r>
            <w:r w:rsidRPr="001040AE">
              <w:rPr>
                <w:b/>
                <w:sz w:val="24"/>
                <w:szCs w:val="24"/>
              </w:rPr>
              <w:t>тив</w:t>
            </w:r>
            <w:r w:rsidRPr="001040AE">
              <w:rPr>
                <w:b/>
                <w:spacing w:val="1"/>
                <w:sz w:val="24"/>
                <w:szCs w:val="24"/>
              </w:rPr>
              <w:t>н</w:t>
            </w:r>
            <w:r w:rsidRPr="001040AE">
              <w:rPr>
                <w:b/>
                <w:sz w:val="24"/>
                <w:szCs w:val="24"/>
              </w:rPr>
              <w:t>о</w:t>
            </w:r>
            <w:r w:rsidRPr="001040AE">
              <w:rPr>
                <w:b/>
                <w:spacing w:val="-1"/>
                <w:sz w:val="24"/>
                <w:szCs w:val="24"/>
              </w:rPr>
              <w:t>с</w:t>
            </w:r>
            <w:r w:rsidRPr="001040AE">
              <w:rPr>
                <w:b/>
                <w:sz w:val="24"/>
                <w:szCs w:val="24"/>
              </w:rPr>
              <w:t>т</w:t>
            </w:r>
          </w:p>
          <w:p w14:paraId="1B6013C3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 xml:space="preserve">у </w:t>
            </w:r>
            <w:r w:rsidRPr="001040AE">
              <w:rPr>
                <w:b/>
                <w:spacing w:val="2"/>
                <w:sz w:val="24"/>
                <w:szCs w:val="24"/>
              </w:rPr>
              <w:t>т</w:t>
            </w:r>
            <w:r w:rsidRPr="001040AE">
              <w:rPr>
                <w:b/>
                <w:sz w:val="24"/>
                <w:szCs w:val="24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</w:rPr>
              <w:t>к</w:t>
            </w:r>
            <w:r w:rsidRPr="001040AE">
              <w:rPr>
                <w:b/>
                <w:sz w:val="24"/>
                <w:szCs w:val="24"/>
              </w:rPr>
              <w:t xml:space="preserve">у </w:t>
            </w:r>
            <w:r w:rsidRPr="001040AE">
              <w:rPr>
                <w:b/>
                <w:spacing w:val="1"/>
                <w:sz w:val="24"/>
                <w:szCs w:val="24"/>
              </w:rPr>
              <w:t>н</w:t>
            </w:r>
            <w:r w:rsidRPr="001040AE">
              <w:rPr>
                <w:b/>
                <w:sz w:val="24"/>
                <w:szCs w:val="24"/>
              </w:rPr>
              <w:t>а</w:t>
            </w:r>
            <w:r w:rsidRPr="001040AE">
              <w:rPr>
                <w:b/>
                <w:spacing w:val="-1"/>
                <w:sz w:val="24"/>
                <w:szCs w:val="24"/>
              </w:rPr>
              <w:t>с</w:t>
            </w:r>
            <w:r w:rsidRPr="001040AE">
              <w:rPr>
                <w:b/>
                <w:spacing w:val="2"/>
                <w:sz w:val="24"/>
                <w:szCs w:val="24"/>
              </w:rPr>
              <w:t>т</w:t>
            </w:r>
            <w:r w:rsidRPr="001040AE">
              <w:rPr>
                <w:b/>
                <w:sz w:val="24"/>
                <w:szCs w:val="24"/>
              </w:rPr>
              <w:t>аве</w:t>
            </w: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2F376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pacing w:val="2"/>
                <w:sz w:val="24"/>
                <w:szCs w:val="24"/>
              </w:rPr>
              <w:t>т</w:t>
            </w:r>
            <w:r w:rsidRPr="001040AE">
              <w:rPr>
                <w:b/>
                <w:spacing w:val="-1"/>
                <w:sz w:val="24"/>
                <w:szCs w:val="24"/>
              </w:rPr>
              <w:t>ес</w:t>
            </w:r>
            <w:r w:rsidRPr="001040AE">
              <w:rPr>
                <w:b/>
                <w:spacing w:val="2"/>
                <w:sz w:val="24"/>
                <w:szCs w:val="24"/>
              </w:rPr>
              <w:t>т</w:t>
            </w:r>
            <w:r w:rsidRPr="001040AE">
              <w:rPr>
                <w:b/>
                <w:sz w:val="24"/>
                <w:szCs w:val="24"/>
              </w:rPr>
              <w:t>ови</w:t>
            </w:r>
            <w:r w:rsidRPr="001040A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040AE">
              <w:rPr>
                <w:b/>
                <w:spacing w:val="1"/>
                <w:sz w:val="24"/>
                <w:szCs w:val="24"/>
              </w:rPr>
              <w:t>п</w:t>
            </w:r>
            <w:r w:rsidRPr="001040AE">
              <w:rPr>
                <w:b/>
                <w:sz w:val="24"/>
                <w:szCs w:val="24"/>
              </w:rPr>
              <w:t>о модулима</w:t>
            </w:r>
          </w:p>
        </w:tc>
        <w:tc>
          <w:tcPr>
            <w:tcW w:w="6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2C49E" w14:textId="77777777" w:rsidR="0071221E" w:rsidRPr="001040AE" w:rsidRDefault="0071221E" w:rsidP="001D301A">
            <w:pPr>
              <w:contextualSpacing/>
              <w:jc w:val="center"/>
              <w:rPr>
                <w:b/>
                <w:sz w:val="22"/>
              </w:rPr>
            </w:pPr>
            <w:r w:rsidRPr="001040AE">
              <w:rPr>
                <w:b/>
                <w:sz w:val="22"/>
              </w:rPr>
              <w:t>завршни</w:t>
            </w:r>
          </w:p>
          <w:p w14:paraId="0F5DB792" w14:textId="77777777" w:rsidR="0071221E" w:rsidRPr="001040AE" w:rsidRDefault="0071221E" w:rsidP="001D301A">
            <w:pPr>
              <w:contextualSpacing/>
              <w:jc w:val="center"/>
              <w:rPr>
                <w:b/>
                <w:sz w:val="22"/>
              </w:rPr>
            </w:pPr>
            <w:r w:rsidRPr="001040AE">
              <w:rPr>
                <w:b/>
                <w:sz w:val="22"/>
              </w:rPr>
              <w:t>(усмени)</w:t>
            </w:r>
          </w:p>
          <w:p w14:paraId="19580B2C" w14:textId="77777777" w:rsidR="0071221E" w:rsidRPr="001040AE" w:rsidRDefault="0071221E" w:rsidP="001D301A">
            <w:pPr>
              <w:contextualSpacing/>
              <w:jc w:val="center"/>
              <w:rPr>
                <w:b/>
                <w:sz w:val="22"/>
              </w:rPr>
            </w:pPr>
            <w:r w:rsidRPr="001040AE">
              <w:rPr>
                <w:b/>
                <w:sz w:val="22"/>
              </w:rPr>
              <w:t>испит</w:t>
            </w: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15420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>Σ</w:t>
            </w:r>
          </w:p>
        </w:tc>
      </w:tr>
      <w:tr w:rsidR="001040AE" w:rsidRPr="001040AE" w14:paraId="7A007A5D" w14:textId="77777777" w:rsidTr="00361D16">
        <w:trPr>
          <w:trHeight w:val="454"/>
          <w:jc w:val="center"/>
        </w:trPr>
        <w:tc>
          <w:tcPr>
            <w:tcW w:w="1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67D6B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1</w:t>
            </w:r>
          </w:p>
        </w:tc>
        <w:tc>
          <w:tcPr>
            <w:tcW w:w="23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864A36" w14:textId="77777777" w:rsidR="0071221E" w:rsidRPr="00361D16" w:rsidRDefault="0071221E" w:rsidP="001D301A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Х</w:t>
            </w:r>
            <w:r w:rsidRPr="001040AE">
              <w:rPr>
                <w:spacing w:val="-1"/>
                <w:sz w:val="24"/>
                <w:szCs w:val="24"/>
              </w:rPr>
              <w:t>ема</w:t>
            </w:r>
            <w:r w:rsidRPr="001040AE">
              <w:rPr>
                <w:sz w:val="24"/>
                <w:szCs w:val="24"/>
              </w:rPr>
              <w:t>толог</w:t>
            </w:r>
            <w:r w:rsidRPr="001040AE">
              <w:rPr>
                <w:spacing w:val="1"/>
                <w:sz w:val="24"/>
                <w:szCs w:val="24"/>
              </w:rPr>
              <w:t>и</w:t>
            </w:r>
            <w:r w:rsidRPr="001040AE">
              <w:rPr>
                <w:sz w:val="24"/>
                <w:szCs w:val="24"/>
              </w:rPr>
              <w:t>ја. Е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до</w:t>
            </w:r>
            <w:r w:rsidRPr="001040AE">
              <w:rPr>
                <w:spacing w:val="1"/>
                <w:sz w:val="24"/>
                <w:szCs w:val="24"/>
              </w:rPr>
              <w:t>к</w:t>
            </w:r>
            <w:r w:rsidRPr="001040AE">
              <w:rPr>
                <w:sz w:val="24"/>
                <w:szCs w:val="24"/>
              </w:rPr>
              <w:t>р</w:t>
            </w:r>
            <w:r w:rsidRPr="001040AE">
              <w:rPr>
                <w:spacing w:val="-1"/>
                <w:sz w:val="24"/>
                <w:szCs w:val="24"/>
              </w:rPr>
              <w:t>и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олог</w:t>
            </w:r>
            <w:r w:rsidRPr="001040AE">
              <w:rPr>
                <w:spacing w:val="1"/>
                <w:sz w:val="24"/>
                <w:szCs w:val="24"/>
              </w:rPr>
              <w:t>и</w:t>
            </w:r>
            <w:r w:rsidRPr="001040AE">
              <w:rPr>
                <w:sz w:val="24"/>
                <w:szCs w:val="24"/>
              </w:rPr>
              <w:t>ја</w:t>
            </w:r>
            <w:r w:rsidR="00361D16">
              <w:rPr>
                <w:sz w:val="24"/>
                <w:szCs w:val="24"/>
              </w:rPr>
              <w:t>. Гастроентерологија</w:t>
            </w:r>
          </w:p>
        </w:tc>
        <w:tc>
          <w:tcPr>
            <w:tcW w:w="7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9D961" w14:textId="77777777" w:rsidR="0071221E" w:rsidRPr="00361D16" w:rsidRDefault="00361D16" w:rsidP="001D301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516F5" w14:textId="77777777" w:rsidR="0071221E" w:rsidRPr="00361D16" w:rsidRDefault="00361D16" w:rsidP="001D301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45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5FEA21A" w14:textId="77777777" w:rsidR="0071221E" w:rsidRPr="001040AE" w:rsidRDefault="0071221E" w:rsidP="001D301A">
            <w:pPr>
              <w:contextualSpacing/>
              <w:jc w:val="center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D84E8" w14:textId="77777777" w:rsidR="0071221E" w:rsidRPr="00361D16" w:rsidRDefault="00361D16" w:rsidP="001D301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1040AE" w:rsidRPr="001040AE" w14:paraId="6C31B499" w14:textId="77777777" w:rsidTr="00361D16">
        <w:trPr>
          <w:trHeight w:val="454"/>
          <w:jc w:val="center"/>
        </w:trPr>
        <w:tc>
          <w:tcPr>
            <w:tcW w:w="1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349ED" w14:textId="77777777" w:rsidR="0071221E" w:rsidRPr="00361D16" w:rsidRDefault="00361D16" w:rsidP="001D301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80AF3" w14:textId="77777777" w:rsidR="0071221E" w:rsidRPr="001040AE" w:rsidRDefault="00361D16" w:rsidP="001D301A">
            <w:pPr>
              <w:contextualSpacing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Нефрологија.</w:t>
            </w:r>
            <w:r w:rsidR="0071221E" w:rsidRPr="001040AE">
              <w:rPr>
                <w:spacing w:val="1"/>
                <w:sz w:val="24"/>
                <w:szCs w:val="24"/>
              </w:rPr>
              <w:t>Ре</w:t>
            </w:r>
            <w:r w:rsidR="0071221E" w:rsidRPr="001040AE">
              <w:rPr>
                <w:spacing w:val="-5"/>
                <w:sz w:val="24"/>
                <w:szCs w:val="24"/>
              </w:rPr>
              <w:t>у</w:t>
            </w:r>
            <w:r w:rsidR="0071221E" w:rsidRPr="001040AE">
              <w:rPr>
                <w:spacing w:val="1"/>
                <w:sz w:val="24"/>
                <w:szCs w:val="24"/>
              </w:rPr>
              <w:t>м</w:t>
            </w:r>
            <w:r w:rsidR="0071221E" w:rsidRPr="001040AE">
              <w:rPr>
                <w:spacing w:val="-1"/>
                <w:sz w:val="24"/>
                <w:szCs w:val="24"/>
              </w:rPr>
              <w:t>а</w:t>
            </w:r>
            <w:r w:rsidR="0071221E" w:rsidRPr="001040AE">
              <w:rPr>
                <w:sz w:val="24"/>
                <w:szCs w:val="24"/>
              </w:rPr>
              <w:t>толог</w:t>
            </w:r>
            <w:r w:rsidR="0071221E" w:rsidRPr="001040AE">
              <w:rPr>
                <w:spacing w:val="1"/>
                <w:sz w:val="24"/>
                <w:szCs w:val="24"/>
              </w:rPr>
              <w:t>и</w:t>
            </w:r>
            <w:r w:rsidR="0071221E" w:rsidRPr="001040AE">
              <w:rPr>
                <w:sz w:val="24"/>
                <w:szCs w:val="24"/>
              </w:rPr>
              <w:t>ј</w:t>
            </w:r>
            <w:r w:rsidR="0071221E" w:rsidRPr="001040AE">
              <w:rPr>
                <w:spacing w:val="1"/>
                <w:sz w:val="24"/>
                <w:szCs w:val="24"/>
              </w:rPr>
              <w:t>а</w:t>
            </w:r>
            <w:r w:rsidR="0071221E" w:rsidRPr="001040AE">
              <w:rPr>
                <w:sz w:val="24"/>
                <w:szCs w:val="24"/>
              </w:rPr>
              <w:t>. Ал</w:t>
            </w:r>
            <w:r w:rsidR="0071221E" w:rsidRPr="001040AE">
              <w:rPr>
                <w:spacing w:val="-1"/>
                <w:sz w:val="24"/>
                <w:szCs w:val="24"/>
              </w:rPr>
              <w:t>е</w:t>
            </w:r>
            <w:r w:rsidR="0071221E" w:rsidRPr="001040AE">
              <w:rPr>
                <w:sz w:val="24"/>
                <w:szCs w:val="24"/>
              </w:rPr>
              <w:t>рг</w:t>
            </w:r>
            <w:r w:rsidR="0071221E" w:rsidRPr="001040AE">
              <w:rPr>
                <w:spacing w:val="2"/>
                <w:sz w:val="24"/>
                <w:szCs w:val="24"/>
              </w:rPr>
              <w:t>о</w:t>
            </w:r>
            <w:r w:rsidR="0071221E" w:rsidRPr="001040AE">
              <w:rPr>
                <w:sz w:val="24"/>
                <w:szCs w:val="24"/>
              </w:rPr>
              <w:t>л</w:t>
            </w:r>
            <w:r w:rsidR="0071221E" w:rsidRPr="001040AE">
              <w:rPr>
                <w:spacing w:val="1"/>
                <w:sz w:val="24"/>
                <w:szCs w:val="24"/>
              </w:rPr>
              <w:t>о</w:t>
            </w:r>
            <w:r w:rsidR="0071221E" w:rsidRPr="001040AE">
              <w:rPr>
                <w:sz w:val="24"/>
                <w:szCs w:val="24"/>
              </w:rPr>
              <w:t>г</w:t>
            </w:r>
            <w:r w:rsidR="0071221E" w:rsidRPr="001040AE">
              <w:rPr>
                <w:spacing w:val="1"/>
                <w:sz w:val="24"/>
                <w:szCs w:val="24"/>
              </w:rPr>
              <w:t>и</w:t>
            </w:r>
            <w:r w:rsidR="0071221E" w:rsidRPr="001040AE">
              <w:rPr>
                <w:sz w:val="24"/>
                <w:szCs w:val="24"/>
              </w:rPr>
              <w:t>ја</w:t>
            </w:r>
          </w:p>
        </w:tc>
        <w:tc>
          <w:tcPr>
            <w:tcW w:w="7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8DDDF" w14:textId="77777777" w:rsidR="0071221E" w:rsidRPr="00361D16" w:rsidRDefault="00361D16" w:rsidP="001D301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4ACCB" w14:textId="77777777" w:rsidR="0071221E" w:rsidRPr="00361D16" w:rsidRDefault="00361D16" w:rsidP="001D301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5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5E075" w14:textId="77777777" w:rsidR="0071221E" w:rsidRPr="001040AE" w:rsidRDefault="0071221E" w:rsidP="001D301A">
            <w:pPr>
              <w:contextualSpacing/>
              <w:jc w:val="center"/>
            </w:pP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0B3E2" w14:textId="77777777" w:rsidR="0071221E" w:rsidRPr="00361D16" w:rsidRDefault="00361D16" w:rsidP="001D301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1040AE" w:rsidRPr="001040AE" w14:paraId="54B00F88" w14:textId="77777777" w:rsidTr="00361D16">
        <w:trPr>
          <w:trHeight w:val="454"/>
          <w:jc w:val="center"/>
        </w:trPr>
        <w:tc>
          <w:tcPr>
            <w:tcW w:w="4017" w:type="pct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49EA4712" w14:textId="77777777" w:rsidR="0071221E" w:rsidRPr="001040AE" w:rsidRDefault="0071221E" w:rsidP="001D301A">
            <w:pPr>
              <w:contextualSpacing/>
              <w:jc w:val="center"/>
            </w:pPr>
          </w:p>
        </w:tc>
        <w:tc>
          <w:tcPr>
            <w:tcW w:w="6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55030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40</w:t>
            </w: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20254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40</w:t>
            </w:r>
          </w:p>
        </w:tc>
      </w:tr>
      <w:tr w:rsidR="00CB189B" w:rsidRPr="001040AE" w14:paraId="18EBE205" w14:textId="77777777" w:rsidTr="00361D16">
        <w:trPr>
          <w:trHeight w:val="454"/>
          <w:jc w:val="center"/>
        </w:trPr>
        <w:tc>
          <w:tcPr>
            <w:tcW w:w="257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0A509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>Σ</w:t>
            </w:r>
          </w:p>
        </w:tc>
        <w:tc>
          <w:tcPr>
            <w:tcW w:w="7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D7E878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DFECA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6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245D64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3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FAAE5" w14:textId="77777777" w:rsidR="0071221E" w:rsidRPr="001040AE" w:rsidRDefault="0071221E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>100</w:t>
            </w:r>
          </w:p>
        </w:tc>
      </w:tr>
    </w:tbl>
    <w:p w14:paraId="2C4A9097" w14:textId="77777777" w:rsidR="00465BD2" w:rsidRPr="001040AE" w:rsidRDefault="00465BD2" w:rsidP="001D301A">
      <w:pPr>
        <w:contextualSpacing/>
        <w:rPr>
          <w:lang w:val="ru-RU"/>
        </w:rPr>
      </w:pPr>
    </w:p>
    <w:p w14:paraId="4399C23A" w14:textId="77777777" w:rsidR="00012611" w:rsidRPr="001040AE" w:rsidRDefault="006B0DFF" w:rsidP="001D301A">
      <w:pPr>
        <w:contextualSpacing/>
        <w:rPr>
          <w:spacing w:val="-1"/>
          <w:sz w:val="22"/>
          <w:szCs w:val="22"/>
          <w:lang w:val="ru-RU"/>
        </w:rPr>
      </w:pPr>
      <w:r w:rsidRPr="001040AE">
        <w:rPr>
          <w:b/>
          <w:spacing w:val="1"/>
          <w:sz w:val="24"/>
          <w:szCs w:val="24"/>
          <w:lang w:val="ru-RU"/>
        </w:rPr>
        <w:t>К</w:t>
      </w:r>
      <w:r w:rsidRPr="001040AE">
        <w:rPr>
          <w:b/>
          <w:sz w:val="24"/>
          <w:szCs w:val="24"/>
          <w:lang w:val="ru-RU"/>
        </w:rPr>
        <w:t>О</w:t>
      </w:r>
      <w:r w:rsidRPr="001040AE">
        <w:rPr>
          <w:b/>
          <w:spacing w:val="1"/>
          <w:sz w:val="24"/>
          <w:szCs w:val="24"/>
          <w:lang w:val="ru-RU"/>
        </w:rPr>
        <w:t>Н</w:t>
      </w:r>
      <w:r w:rsidRPr="001040AE">
        <w:rPr>
          <w:b/>
          <w:sz w:val="24"/>
          <w:szCs w:val="24"/>
          <w:lang w:val="ru-RU"/>
        </w:rPr>
        <w:t>С</w:t>
      </w:r>
      <w:r w:rsidRPr="001040AE">
        <w:rPr>
          <w:b/>
          <w:spacing w:val="-1"/>
          <w:sz w:val="24"/>
          <w:szCs w:val="24"/>
          <w:lang w:val="ru-RU"/>
        </w:rPr>
        <w:t>У</w:t>
      </w:r>
      <w:r w:rsidRPr="001040AE">
        <w:rPr>
          <w:b/>
          <w:spacing w:val="1"/>
          <w:sz w:val="24"/>
          <w:szCs w:val="24"/>
          <w:lang w:val="ru-RU"/>
        </w:rPr>
        <w:t>Л</w:t>
      </w:r>
      <w:r w:rsidRPr="001040AE">
        <w:rPr>
          <w:b/>
          <w:sz w:val="24"/>
          <w:szCs w:val="24"/>
          <w:lang w:val="ru-RU"/>
        </w:rPr>
        <w:t>ТАТ</w:t>
      </w:r>
      <w:r w:rsidRPr="001040AE">
        <w:rPr>
          <w:b/>
          <w:spacing w:val="-2"/>
          <w:sz w:val="24"/>
          <w:szCs w:val="24"/>
          <w:lang w:val="ru-RU"/>
        </w:rPr>
        <w:t>И</w:t>
      </w:r>
      <w:r w:rsidRPr="001040AE">
        <w:rPr>
          <w:b/>
          <w:sz w:val="24"/>
          <w:szCs w:val="24"/>
          <w:lang w:val="ru-RU"/>
        </w:rPr>
        <w:t>ВНА</w:t>
      </w:r>
      <w:r w:rsidRPr="001040AE">
        <w:rPr>
          <w:b/>
          <w:spacing w:val="2"/>
          <w:sz w:val="24"/>
          <w:szCs w:val="24"/>
          <w:lang w:val="ru-RU"/>
        </w:rPr>
        <w:t xml:space="preserve"> </w:t>
      </w:r>
      <w:r w:rsidRPr="001040AE">
        <w:rPr>
          <w:b/>
          <w:sz w:val="24"/>
          <w:szCs w:val="24"/>
          <w:lang w:val="ru-RU"/>
        </w:rPr>
        <w:t>НАСТАВА:</w:t>
      </w:r>
      <w:r w:rsidRPr="001040AE">
        <w:rPr>
          <w:b/>
          <w:spacing w:val="6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Ко</w:t>
      </w:r>
      <w:r w:rsidRPr="001040AE">
        <w:rPr>
          <w:spacing w:val="1"/>
          <w:sz w:val="24"/>
          <w:szCs w:val="24"/>
          <w:lang w:val="ru-RU"/>
        </w:rPr>
        <w:t>нс</w:t>
      </w:r>
      <w:r w:rsidRPr="001040AE">
        <w:rPr>
          <w:spacing w:val="-5"/>
          <w:sz w:val="24"/>
          <w:szCs w:val="24"/>
          <w:lang w:val="ru-RU"/>
        </w:rPr>
        <w:t>у</w:t>
      </w:r>
      <w:r w:rsidRPr="001040AE">
        <w:rPr>
          <w:sz w:val="24"/>
          <w:szCs w:val="24"/>
          <w:lang w:val="ru-RU"/>
        </w:rPr>
        <w:t>л</w:t>
      </w:r>
      <w:r w:rsidRPr="001040AE">
        <w:rPr>
          <w:spacing w:val="1"/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pacing w:val="3"/>
          <w:sz w:val="24"/>
          <w:szCs w:val="24"/>
          <w:lang w:val="ru-RU"/>
        </w:rPr>
        <w:t>ц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је</w:t>
      </w:r>
      <w:r w:rsidRPr="001040AE">
        <w:rPr>
          <w:spacing w:val="4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4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5"/>
          <w:sz w:val="24"/>
          <w:szCs w:val="24"/>
          <w:lang w:val="ru-RU"/>
        </w:rPr>
        <w:t>г</w:t>
      </w:r>
      <w:r w:rsidRPr="001040AE">
        <w:rPr>
          <w:sz w:val="24"/>
          <w:szCs w:val="24"/>
          <w:lang w:val="ru-RU"/>
        </w:rPr>
        <w:t xml:space="preserve">у </w:t>
      </w:r>
      <w:r w:rsidRPr="001040AE">
        <w:rPr>
          <w:spacing w:val="1"/>
          <w:sz w:val="24"/>
          <w:szCs w:val="24"/>
          <w:lang w:val="ru-RU"/>
        </w:rPr>
        <w:t>з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к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з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ти</w:t>
      </w:r>
      <w:r w:rsidRPr="001040AE">
        <w:rPr>
          <w:spacing w:val="6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4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ш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фом</w:t>
      </w:r>
      <w:r w:rsidRPr="001040AE">
        <w:rPr>
          <w:spacing w:val="4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дм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,</w:t>
      </w:r>
      <w:r w:rsidRPr="001040AE">
        <w:rPr>
          <w:spacing w:val="5"/>
          <w:sz w:val="24"/>
          <w:szCs w:val="24"/>
          <w:lang w:val="ru-RU"/>
        </w:rPr>
        <w:t xml:space="preserve"> </w:t>
      </w:r>
      <w:r w:rsidR="009251B5" w:rsidRPr="001040AE">
        <w:rPr>
          <w:spacing w:val="-1"/>
          <w:sz w:val="22"/>
          <w:szCs w:val="22"/>
          <w:lang w:val="ru-RU"/>
        </w:rPr>
        <w:t>проф</w:t>
      </w:r>
      <w:r w:rsidR="00012611" w:rsidRPr="001040AE">
        <w:rPr>
          <w:spacing w:val="-1"/>
          <w:sz w:val="22"/>
          <w:szCs w:val="22"/>
          <w:lang w:val="ru-RU"/>
        </w:rPr>
        <w:t>. др Наташа Здравковић (</w:t>
      </w:r>
      <w:r w:rsidR="006C41C3" w:rsidRPr="001040AE">
        <w:t>natasa</w:t>
      </w:r>
      <w:hyperlink r:id="rId25" w:history="1">
        <w:r w:rsidR="006C41C3" w:rsidRPr="001040AE">
          <w:rPr>
            <w:rStyle w:val="Hyperlink"/>
            <w:color w:val="auto"/>
            <w:u w:val="none"/>
          </w:rPr>
          <w:t>silvester</w:t>
        </w:r>
        <w:r w:rsidR="006C41C3" w:rsidRPr="001040AE">
          <w:rPr>
            <w:rStyle w:val="Hyperlink"/>
            <w:color w:val="auto"/>
            <w:u w:val="none"/>
            <w:lang w:val="ru-RU"/>
          </w:rPr>
          <w:t>@</w:t>
        </w:r>
        <w:r w:rsidR="006C41C3" w:rsidRPr="001040AE">
          <w:rPr>
            <w:rStyle w:val="Hyperlink"/>
            <w:color w:val="auto"/>
            <w:u w:val="none"/>
          </w:rPr>
          <w:t>gmail</w:t>
        </w:r>
        <w:r w:rsidR="006C41C3" w:rsidRPr="001040AE">
          <w:rPr>
            <w:rStyle w:val="Hyperlink"/>
            <w:color w:val="auto"/>
            <w:u w:val="none"/>
            <w:lang w:val="ru-RU"/>
          </w:rPr>
          <w:t>.</w:t>
        </w:r>
        <w:r w:rsidR="006C41C3" w:rsidRPr="001040AE">
          <w:rPr>
            <w:rStyle w:val="Hyperlink"/>
            <w:color w:val="auto"/>
            <w:u w:val="none"/>
          </w:rPr>
          <w:t>com</w:t>
        </w:r>
      </w:hyperlink>
      <w:r w:rsidR="00012611" w:rsidRPr="001040AE">
        <w:rPr>
          <w:spacing w:val="-1"/>
          <w:sz w:val="22"/>
          <w:szCs w:val="22"/>
          <w:lang w:val="ru-RU"/>
        </w:rPr>
        <w:t>)</w:t>
      </w:r>
    </w:p>
    <w:p w14:paraId="7CBD0EF2" w14:textId="77777777" w:rsidR="00012611" w:rsidRPr="001040AE" w:rsidRDefault="00012611" w:rsidP="001D301A">
      <w:pPr>
        <w:contextualSpacing/>
        <w:rPr>
          <w:b/>
          <w:sz w:val="24"/>
          <w:szCs w:val="24"/>
          <w:u w:val="single"/>
          <w:lang w:val="ru-RU"/>
        </w:rPr>
      </w:pPr>
    </w:p>
    <w:p w14:paraId="7BF35EFC" w14:textId="77777777" w:rsidR="00012611" w:rsidRPr="001040AE" w:rsidRDefault="00012611" w:rsidP="001D301A">
      <w:pPr>
        <w:contextualSpacing/>
        <w:rPr>
          <w:b/>
          <w:sz w:val="24"/>
          <w:szCs w:val="24"/>
          <w:u w:val="single"/>
          <w:lang w:val="ru-RU"/>
        </w:rPr>
      </w:pPr>
    </w:p>
    <w:p w14:paraId="428FDA2A" w14:textId="77777777" w:rsidR="00465BD2" w:rsidRPr="001040AE" w:rsidRDefault="008A3FE9" w:rsidP="001D301A">
      <w:pPr>
        <w:contextualSpacing/>
        <w:rPr>
          <w:sz w:val="24"/>
          <w:szCs w:val="24"/>
          <w:u w:val="single"/>
          <w:lang w:val="ru-RU"/>
        </w:rPr>
      </w:pPr>
      <w:r w:rsidRPr="001040AE">
        <w:rPr>
          <w:b/>
          <w:sz w:val="24"/>
          <w:szCs w:val="24"/>
          <w:u w:val="single"/>
          <w:lang w:val="ru-RU"/>
        </w:rPr>
        <w:br w:type="page"/>
      </w:r>
      <w:r w:rsidR="006B0DFF" w:rsidRPr="001040AE">
        <w:rPr>
          <w:b/>
          <w:sz w:val="24"/>
          <w:szCs w:val="24"/>
          <w:u w:val="single"/>
          <w:lang w:val="ru-RU"/>
        </w:rPr>
        <w:lastRenderedPageBreak/>
        <w:t xml:space="preserve"> Завршн</w:t>
      </w:r>
      <w:r w:rsidR="007A03DF" w:rsidRPr="001040AE">
        <w:rPr>
          <w:b/>
          <w:sz w:val="24"/>
          <w:szCs w:val="24"/>
          <w:u w:val="single"/>
          <w:lang w:val="ru-RU"/>
        </w:rPr>
        <w:t xml:space="preserve">а </w:t>
      </w:r>
      <w:r w:rsidR="006B0DFF" w:rsidRPr="001040AE">
        <w:rPr>
          <w:b/>
          <w:sz w:val="24"/>
          <w:szCs w:val="24"/>
          <w:u w:val="single"/>
          <w:lang w:val="ru-RU"/>
        </w:rPr>
        <w:t>оцен</w:t>
      </w:r>
      <w:r w:rsidR="007A03DF" w:rsidRPr="001040AE">
        <w:rPr>
          <w:b/>
          <w:sz w:val="24"/>
          <w:szCs w:val="24"/>
          <w:u w:val="single"/>
          <w:lang w:val="ru-RU"/>
        </w:rPr>
        <w:t xml:space="preserve">а </w:t>
      </w:r>
      <w:r w:rsidR="006B0DFF" w:rsidRPr="001040AE">
        <w:rPr>
          <w:b/>
          <w:sz w:val="24"/>
          <w:szCs w:val="24"/>
          <w:u w:val="single"/>
          <w:lang w:val="ru-RU"/>
        </w:rPr>
        <w:t>с</w:t>
      </w:r>
      <w:r w:rsidR="007A03DF" w:rsidRPr="001040AE">
        <w:rPr>
          <w:b/>
          <w:sz w:val="24"/>
          <w:szCs w:val="24"/>
          <w:u w:val="single"/>
          <w:lang w:val="ru-RU"/>
        </w:rPr>
        <w:t>е</w:t>
      </w:r>
      <w:r w:rsidR="006B0DFF" w:rsidRPr="001040AE">
        <w:rPr>
          <w:b/>
          <w:sz w:val="24"/>
          <w:szCs w:val="24"/>
          <w:u w:val="single"/>
          <w:lang w:val="ru-RU"/>
        </w:rPr>
        <w:t xml:space="preserve"> фор</w:t>
      </w:r>
      <w:r w:rsidR="007A03DF" w:rsidRPr="001040AE">
        <w:rPr>
          <w:b/>
          <w:sz w:val="24"/>
          <w:szCs w:val="24"/>
          <w:u w:val="single"/>
          <w:lang w:val="ru-RU"/>
        </w:rPr>
        <w:t>ми</w:t>
      </w:r>
      <w:r w:rsidR="006B0DFF" w:rsidRPr="001040AE">
        <w:rPr>
          <w:b/>
          <w:sz w:val="24"/>
          <w:szCs w:val="24"/>
          <w:u w:val="single"/>
          <w:lang w:val="ru-RU"/>
        </w:rPr>
        <w:t>р</w:t>
      </w:r>
      <w:r w:rsidR="007A03DF" w:rsidRPr="001040AE">
        <w:rPr>
          <w:b/>
          <w:sz w:val="24"/>
          <w:szCs w:val="24"/>
          <w:u w:val="single"/>
          <w:lang w:val="ru-RU"/>
        </w:rPr>
        <w:t xml:space="preserve">а </w:t>
      </w:r>
      <w:r w:rsidR="006B0DFF" w:rsidRPr="001040AE">
        <w:rPr>
          <w:b/>
          <w:sz w:val="24"/>
          <w:szCs w:val="24"/>
          <w:u w:val="single"/>
          <w:lang w:val="ru-RU"/>
        </w:rPr>
        <w:t>на</w:t>
      </w:r>
      <w:r w:rsidR="007A03DF" w:rsidRPr="001040AE">
        <w:rPr>
          <w:b/>
          <w:sz w:val="24"/>
          <w:szCs w:val="24"/>
          <w:u w:val="single"/>
          <w:lang w:val="ru-RU"/>
        </w:rPr>
        <w:t xml:space="preserve"> </w:t>
      </w:r>
      <w:r w:rsidR="006B0DFF" w:rsidRPr="001040AE">
        <w:rPr>
          <w:b/>
          <w:sz w:val="24"/>
          <w:szCs w:val="24"/>
          <w:u w:val="single"/>
          <w:lang w:val="ru-RU"/>
        </w:rPr>
        <w:t>следећи</w:t>
      </w:r>
      <w:r w:rsidR="007A03DF" w:rsidRPr="001040AE">
        <w:rPr>
          <w:b/>
          <w:sz w:val="24"/>
          <w:szCs w:val="24"/>
          <w:u w:val="single"/>
          <w:lang w:val="ru-RU"/>
        </w:rPr>
        <w:t xml:space="preserve"> </w:t>
      </w:r>
      <w:r w:rsidR="006B0DFF" w:rsidRPr="001040AE">
        <w:rPr>
          <w:b/>
          <w:sz w:val="24"/>
          <w:szCs w:val="24"/>
          <w:u w:val="single"/>
          <w:lang w:val="ru-RU"/>
        </w:rPr>
        <w:t xml:space="preserve">начин: </w:t>
      </w:r>
    </w:p>
    <w:p w14:paraId="23B15766" w14:textId="77777777" w:rsidR="00465BD2" w:rsidRPr="001040AE" w:rsidRDefault="00465BD2" w:rsidP="001D301A">
      <w:pPr>
        <w:contextualSpacing/>
        <w:rPr>
          <w:sz w:val="24"/>
          <w:szCs w:val="24"/>
          <w:lang w:val="ru-RU"/>
        </w:rPr>
      </w:pPr>
    </w:p>
    <w:p w14:paraId="6572AB3C" w14:textId="77777777" w:rsidR="00465BD2" w:rsidRPr="001040AE" w:rsidRDefault="006B0DFF" w:rsidP="001D301A">
      <w:pPr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Да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би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pacing w:val="3"/>
          <w:sz w:val="24"/>
          <w:szCs w:val="24"/>
          <w:lang w:val="ru-RU"/>
        </w:rPr>
        <w:t>т</w:t>
      </w:r>
      <w:r w:rsidRPr="001040AE">
        <w:rPr>
          <w:spacing w:val="-5"/>
          <w:sz w:val="24"/>
          <w:szCs w:val="24"/>
          <w:lang w:val="ru-RU"/>
        </w:rPr>
        <w:t>у</w:t>
      </w:r>
      <w:r w:rsidRPr="001040AE">
        <w:rPr>
          <w:sz w:val="24"/>
          <w:szCs w:val="24"/>
          <w:lang w:val="ru-RU"/>
        </w:rPr>
        <w:t>д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1"/>
          <w:sz w:val="24"/>
          <w:szCs w:val="24"/>
          <w:lang w:val="ru-RU"/>
        </w:rPr>
        <w:t xml:space="preserve"> п</w:t>
      </w:r>
      <w:r w:rsidRPr="001040AE">
        <w:rPr>
          <w:sz w:val="24"/>
          <w:szCs w:val="24"/>
          <w:lang w:val="ru-RU"/>
        </w:rPr>
        <w:t>олож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 xml:space="preserve">о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дм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z w:val="24"/>
          <w:szCs w:val="24"/>
          <w:lang w:val="ru-RU"/>
        </w:rPr>
        <w:t>ора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да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к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 xml:space="preserve"> м</w:t>
      </w:r>
      <w:r w:rsidRPr="001040AE">
        <w:rPr>
          <w:spacing w:val="1"/>
          <w:sz w:val="24"/>
          <w:szCs w:val="24"/>
          <w:lang w:val="ru-RU"/>
        </w:rPr>
        <w:t>иним</w:t>
      </w:r>
      <w:r w:rsidRPr="001040AE">
        <w:rPr>
          <w:spacing w:val="-5"/>
          <w:sz w:val="24"/>
          <w:szCs w:val="24"/>
          <w:lang w:val="ru-RU"/>
        </w:rPr>
        <w:t>у</w:t>
      </w:r>
      <w:r w:rsidRPr="001040AE">
        <w:rPr>
          <w:sz w:val="24"/>
          <w:szCs w:val="24"/>
          <w:lang w:val="ru-RU"/>
        </w:rPr>
        <w:t>м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="00361D16">
        <w:rPr>
          <w:sz w:val="24"/>
          <w:szCs w:val="24"/>
          <w:lang w:val="ru-RU"/>
        </w:rPr>
        <w:t>51</w:t>
      </w:r>
      <w:r w:rsidRPr="001040AE">
        <w:rPr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 и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да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оложи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z w:val="24"/>
          <w:szCs w:val="24"/>
          <w:lang w:val="ru-RU"/>
        </w:rPr>
        <w:t>ве</w:t>
      </w:r>
      <w:r w:rsidRPr="001040AE">
        <w:rPr>
          <w:spacing w:val="-1"/>
          <w:sz w:val="24"/>
          <w:szCs w:val="24"/>
          <w:lang w:val="ru-RU"/>
        </w:rPr>
        <w:t xml:space="preserve"> м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5"/>
          <w:sz w:val="24"/>
          <w:szCs w:val="24"/>
          <w:lang w:val="ru-RU"/>
        </w:rPr>
        <w:t>д</w:t>
      </w:r>
      <w:r w:rsidRPr="001040AE">
        <w:rPr>
          <w:spacing w:val="-5"/>
          <w:sz w:val="24"/>
          <w:szCs w:val="24"/>
          <w:lang w:val="ru-RU"/>
        </w:rPr>
        <w:t>у</w:t>
      </w:r>
      <w:r w:rsidRPr="001040AE">
        <w:rPr>
          <w:sz w:val="24"/>
          <w:szCs w:val="24"/>
          <w:lang w:val="ru-RU"/>
        </w:rPr>
        <w:t>ле.</w:t>
      </w:r>
    </w:p>
    <w:p w14:paraId="7B200C10" w14:textId="77777777" w:rsidR="00465BD2" w:rsidRPr="001040AE" w:rsidRDefault="006B0DFF" w:rsidP="001D301A">
      <w:pPr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Да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би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олож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 xml:space="preserve">о 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2"/>
          <w:sz w:val="24"/>
          <w:szCs w:val="24"/>
          <w:lang w:val="ru-RU"/>
        </w:rPr>
        <w:t>д</w:t>
      </w:r>
      <w:r w:rsidRPr="001040AE">
        <w:rPr>
          <w:spacing w:val="-7"/>
          <w:sz w:val="24"/>
          <w:szCs w:val="24"/>
          <w:lang w:val="ru-RU"/>
        </w:rPr>
        <w:t>у</w:t>
      </w:r>
      <w:r w:rsidRPr="001040AE">
        <w:rPr>
          <w:sz w:val="24"/>
          <w:szCs w:val="24"/>
          <w:lang w:val="ru-RU"/>
        </w:rPr>
        <w:t>л</w:t>
      </w:r>
      <w:r w:rsidRPr="001040AE">
        <w:rPr>
          <w:spacing w:val="3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с</w:t>
      </w:r>
      <w:r w:rsidRPr="001040AE">
        <w:rPr>
          <w:spacing w:val="3"/>
          <w:sz w:val="24"/>
          <w:szCs w:val="24"/>
          <w:lang w:val="ru-RU"/>
        </w:rPr>
        <w:t>т</w:t>
      </w:r>
      <w:r w:rsidRPr="001040AE">
        <w:rPr>
          <w:spacing w:val="-5"/>
          <w:sz w:val="24"/>
          <w:szCs w:val="24"/>
          <w:lang w:val="ru-RU"/>
        </w:rPr>
        <w:t>у</w:t>
      </w:r>
      <w:r w:rsidRPr="001040AE">
        <w:rPr>
          <w:sz w:val="24"/>
          <w:szCs w:val="24"/>
          <w:lang w:val="ru-RU"/>
        </w:rPr>
        <w:t>д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z w:val="24"/>
          <w:szCs w:val="24"/>
          <w:lang w:val="ru-RU"/>
        </w:rPr>
        <w:t>ора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д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:</w:t>
      </w:r>
    </w:p>
    <w:p w14:paraId="177BB7E7" w14:textId="77777777" w:rsidR="00465BD2" w:rsidRPr="001040AE" w:rsidRDefault="006B0DFF" w:rsidP="001D301A">
      <w:pPr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 xml:space="preserve">1. 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кн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више од 50%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 xml:space="preserve">том 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2"/>
          <w:sz w:val="24"/>
          <w:szCs w:val="24"/>
          <w:lang w:val="ru-RU"/>
        </w:rPr>
        <w:t>д</w:t>
      </w:r>
      <w:r w:rsidRPr="001040AE">
        <w:rPr>
          <w:spacing w:val="-5"/>
          <w:sz w:val="24"/>
          <w:szCs w:val="24"/>
          <w:lang w:val="ru-RU"/>
        </w:rPr>
        <w:t>у</w:t>
      </w:r>
      <w:r w:rsidRPr="001040AE">
        <w:rPr>
          <w:spacing w:val="5"/>
          <w:sz w:val="24"/>
          <w:szCs w:val="24"/>
          <w:lang w:val="ru-RU"/>
        </w:rPr>
        <w:t>л</w:t>
      </w:r>
      <w:r w:rsidRPr="001040AE">
        <w:rPr>
          <w:sz w:val="24"/>
          <w:szCs w:val="24"/>
          <w:lang w:val="ru-RU"/>
        </w:rPr>
        <w:t>у</w:t>
      </w:r>
    </w:p>
    <w:p w14:paraId="004AD697" w14:textId="77777777" w:rsidR="00465BD2" w:rsidRPr="001040AE" w:rsidRDefault="006B0DFF" w:rsidP="001D301A">
      <w:pPr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 xml:space="preserve">2. 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кн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више од 50%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дв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ђ</w:t>
      </w:r>
      <w:r w:rsidRPr="001040AE">
        <w:rPr>
          <w:spacing w:val="-2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х</w:t>
      </w:r>
      <w:r w:rsidRPr="001040AE">
        <w:rPr>
          <w:spacing w:val="3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з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-3"/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к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вно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4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у</w:t>
      </w:r>
      <w:r w:rsidRPr="001040AE">
        <w:rPr>
          <w:spacing w:val="-7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ас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ви</w:t>
      </w:r>
      <w:r w:rsidRPr="001040AE">
        <w:rPr>
          <w:spacing w:val="6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у</w:t>
      </w:r>
      <w:r w:rsidRPr="001040AE">
        <w:rPr>
          <w:spacing w:val="-5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pacing w:val="2"/>
          <w:sz w:val="24"/>
          <w:szCs w:val="24"/>
          <w:lang w:val="ru-RU"/>
        </w:rPr>
        <w:t>в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к</w:t>
      </w:r>
      <w:r w:rsidRPr="001040AE">
        <w:rPr>
          <w:sz w:val="24"/>
          <w:szCs w:val="24"/>
          <w:lang w:val="ru-RU"/>
        </w:rPr>
        <w:t>ом</w:t>
      </w:r>
      <w:r w:rsidRPr="001040AE">
        <w:rPr>
          <w:spacing w:val="-1"/>
          <w:sz w:val="24"/>
          <w:szCs w:val="24"/>
          <w:lang w:val="ru-RU"/>
        </w:rPr>
        <w:t xml:space="preserve"> м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2"/>
          <w:sz w:val="24"/>
          <w:szCs w:val="24"/>
          <w:lang w:val="ru-RU"/>
        </w:rPr>
        <w:t>д</w:t>
      </w:r>
      <w:r w:rsidRPr="001040AE">
        <w:rPr>
          <w:spacing w:val="-5"/>
          <w:sz w:val="24"/>
          <w:szCs w:val="24"/>
          <w:lang w:val="ru-RU"/>
        </w:rPr>
        <w:t>у</w:t>
      </w:r>
      <w:r w:rsidRPr="001040AE">
        <w:rPr>
          <w:spacing w:val="5"/>
          <w:sz w:val="24"/>
          <w:szCs w:val="24"/>
          <w:lang w:val="ru-RU"/>
        </w:rPr>
        <w:t>л</w:t>
      </w:r>
      <w:r w:rsidRPr="001040AE">
        <w:rPr>
          <w:sz w:val="24"/>
          <w:szCs w:val="24"/>
          <w:lang w:val="ru-RU"/>
        </w:rPr>
        <w:t>у</w:t>
      </w:r>
    </w:p>
    <w:p w14:paraId="5216FEC6" w14:textId="77777777" w:rsidR="00465BD2" w:rsidRPr="001040AE" w:rsidRDefault="006B0DFF" w:rsidP="001D301A">
      <w:pPr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 xml:space="preserve">3.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оложи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2"/>
          <w:sz w:val="24"/>
          <w:szCs w:val="24"/>
          <w:lang w:val="ru-RU"/>
        </w:rPr>
        <w:t>д</w:t>
      </w:r>
      <w:r w:rsidRPr="001040AE">
        <w:rPr>
          <w:spacing w:val="-7"/>
          <w:sz w:val="24"/>
          <w:szCs w:val="24"/>
          <w:lang w:val="ru-RU"/>
        </w:rPr>
        <w:t>у</w:t>
      </w:r>
      <w:r w:rsidRPr="001040AE">
        <w:rPr>
          <w:spacing w:val="2"/>
          <w:sz w:val="24"/>
          <w:szCs w:val="24"/>
          <w:lang w:val="ru-RU"/>
        </w:rPr>
        <w:t>л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pacing w:val="1"/>
          <w:sz w:val="24"/>
          <w:szCs w:val="24"/>
          <w:lang w:val="ru-RU"/>
        </w:rPr>
        <w:t>к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ес</w:t>
      </w:r>
      <w:r w:rsidRPr="001040AE">
        <w:rPr>
          <w:spacing w:val="1"/>
          <w:sz w:val="24"/>
          <w:szCs w:val="24"/>
          <w:lang w:val="ru-RU"/>
        </w:rPr>
        <w:t>т</w:t>
      </w:r>
      <w:r w:rsidRPr="001040AE">
        <w:rPr>
          <w:sz w:val="24"/>
          <w:szCs w:val="24"/>
          <w:lang w:val="ru-RU"/>
        </w:rPr>
        <w:t>, од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-1"/>
          <w:sz w:val="24"/>
          <w:szCs w:val="24"/>
          <w:lang w:val="ru-RU"/>
        </w:rPr>
        <w:t>с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да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више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од 50%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ч</w:t>
      </w:r>
      <w:r w:rsidRPr="001040AE">
        <w:rPr>
          <w:spacing w:val="1"/>
          <w:sz w:val="24"/>
          <w:szCs w:val="24"/>
          <w:lang w:val="ru-RU"/>
        </w:rPr>
        <w:t>ни</w:t>
      </w:r>
      <w:r w:rsidRPr="001040AE">
        <w:rPr>
          <w:sz w:val="24"/>
          <w:szCs w:val="24"/>
          <w:lang w:val="ru-RU"/>
        </w:rPr>
        <w:t>х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одгово</w:t>
      </w:r>
      <w:r w:rsidRPr="001040AE">
        <w:rPr>
          <w:spacing w:val="-3"/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.</w:t>
      </w:r>
    </w:p>
    <w:p w14:paraId="5738DA4E" w14:textId="77777777" w:rsidR="00465BD2" w:rsidRPr="001040AE" w:rsidRDefault="006B0DFF" w:rsidP="001D301A">
      <w:pPr>
        <w:contextualSpacing/>
        <w:rPr>
          <w:sz w:val="24"/>
          <w:szCs w:val="24"/>
        </w:rPr>
      </w:pPr>
      <w:r w:rsidRPr="001040AE">
        <w:rPr>
          <w:sz w:val="24"/>
          <w:szCs w:val="24"/>
        </w:rPr>
        <w:t xml:space="preserve">4. </w:t>
      </w:r>
      <w:r w:rsidRPr="001040AE">
        <w:rPr>
          <w:spacing w:val="1"/>
          <w:sz w:val="24"/>
          <w:szCs w:val="24"/>
        </w:rPr>
        <w:t>п</w:t>
      </w:r>
      <w:r w:rsidRPr="001040AE">
        <w:rPr>
          <w:sz w:val="24"/>
          <w:szCs w:val="24"/>
        </w:rPr>
        <w:t>оложи</w:t>
      </w:r>
      <w:r w:rsidRPr="001040AE">
        <w:rPr>
          <w:spacing w:val="2"/>
          <w:sz w:val="24"/>
          <w:szCs w:val="24"/>
        </w:rPr>
        <w:t xml:space="preserve"> </w:t>
      </w:r>
      <w:r w:rsidRPr="001040AE">
        <w:rPr>
          <w:spacing w:val="1"/>
          <w:sz w:val="24"/>
          <w:szCs w:val="24"/>
        </w:rPr>
        <w:t>з</w:t>
      </w:r>
      <w:r w:rsidRPr="001040AE">
        <w:rPr>
          <w:spacing w:val="-1"/>
          <w:sz w:val="24"/>
          <w:szCs w:val="24"/>
        </w:rPr>
        <w:t>а</w:t>
      </w:r>
      <w:r w:rsidRPr="001040AE">
        <w:rPr>
          <w:sz w:val="24"/>
          <w:szCs w:val="24"/>
        </w:rPr>
        <w:t>врш</w:t>
      </w:r>
      <w:r w:rsidRPr="001040AE">
        <w:rPr>
          <w:spacing w:val="-2"/>
          <w:sz w:val="24"/>
          <w:szCs w:val="24"/>
        </w:rPr>
        <w:t>н</w:t>
      </w:r>
      <w:r w:rsidRPr="001040AE">
        <w:rPr>
          <w:sz w:val="24"/>
          <w:szCs w:val="24"/>
        </w:rPr>
        <w:t>и</w:t>
      </w:r>
      <w:r w:rsidRPr="001040AE">
        <w:rPr>
          <w:spacing w:val="3"/>
          <w:sz w:val="24"/>
          <w:szCs w:val="24"/>
        </w:rPr>
        <w:t xml:space="preserve"> </w:t>
      </w:r>
      <w:r w:rsidRPr="001040AE">
        <w:rPr>
          <w:spacing w:val="-5"/>
          <w:sz w:val="24"/>
          <w:szCs w:val="24"/>
        </w:rPr>
        <w:t>у</w:t>
      </w:r>
      <w:r w:rsidRPr="001040AE">
        <w:rPr>
          <w:spacing w:val="-1"/>
          <w:sz w:val="24"/>
          <w:szCs w:val="24"/>
        </w:rPr>
        <w:t>с</w:t>
      </w:r>
      <w:r w:rsidRPr="001040AE">
        <w:rPr>
          <w:spacing w:val="1"/>
          <w:sz w:val="24"/>
          <w:szCs w:val="24"/>
        </w:rPr>
        <w:t>м</w:t>
      </w:r>
      <w:r w:rsidRPr="001040AE">
        <w:rPr>
          <w:spacing w:val="-1"/>
          <w:sz w:val="24"/>
          <w:szCs w:val="24"/>
        </w:rPr>
        <w:t>е</w:t>
      </w:r>
      <w:r w:rsidRPr="001040AE">
        <w:rPr>
          <w:spacing w:val="1"/>
          <w:sz w:val="24"/>
          <w:szCs w:val="24"/>
        </w:rPr>
        <w:t>н</w:t>
      </w:r>
      <w:r w:rsidRPr="001040AE">
        <w:rPr>
          <w:sz w:val="24"/>
          <w:szCs w:val="24"/>
        </w:rPr>
        <w:t>и</w:t>
      </w:r>
      <w:r w:rsidRPr="001040AE">
        <w:rPr>
          <w:spacing w:val="1"/>
          <w:sz w:val="24"/>
          <w:szCs w:val="24"/>
        </w:rPr>
        <w:t xml:space="preserve"> и</w:t>
      </w:r>
      <w:r w:rsidRPr="001040AE">
        <w:rPr>
          <w:spacing w:val="-1"/>
          <w:sz w:val="24"/>
          <w:szCs w:val="24"/>
        </w:rPr>
        <w:t>сп</w:t>
      </w:r>
      <w:r w:rsidRPr="001040AE">
        <w:rPr>
          <w:spacing w:val="1"/>
          <w:sz w:val="24"/>
          <w:szCs w:val="24"/>
        </w:rPr>
        <w:t>и</w:t>
      </w:r>
      <w:r w:rsidRPr="001040AE">
        <w:rPr>
          <w:spacing w:val="3"/>
          <w:sz w:val="24"/>
          <w:szCs w:val="24"/>
        </w:rPr>
        <w:t>т</w:t>
      </w:r>
      <w:r w:rsidRPr="001040AE">
        <w:rPr>
          <w:sz w:val="24"/>
          <w:szCs w:val="24"/>
        </w:rPr>
        <w:t>.</w:t>
      </w:r>
    </w:p>
    <w:p w14:paraId="3B1BCB89" w14:textId="77777777" w:rsidR="00465BD2" w:rsidRPr="001040AE" w:rsidRDefault="00465BD2" w:rsidP="001D301A">
      <w:pPr>
        <w:contextualSpacing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1040AE" w:rsidRPr="001040AE" w14:paraId="01EE4A0D" w14:textId="77777777" w:rsidTr="00C00255">
        <w:trPr>
          <w:trHeight w:val="388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2182" w14:textId="77777777" w:rsidR="00C00255" w:rsidRPr="001040AE" w:rsidRDefault="00C00255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1040AE">
              <w:rPr>
                <w:b/>
                <w:bCs/>
                <w:sz w:val="22"/>
                <w:szCs w:val="22"/>
                <w:lang w:val="sr-Cyrl-CS"/>
              </w:rPr>
              <w:t xml:space="preserve">број </w:t>
            </w:r>
            <w:r w:rsidR="0071221E" w:rsidRPr="001040AE">
              <w:rPr>
                <w:b/>
                <w:bCs/>
                <w:sz w:val="22"/>
                <w:szCs w:val="22"/>
              </w:rPr>
              <w:t>стечених</w:t>
            </w:r>
            <w:r w:rsidRPr="001040AE">
              <w:rPr>
                <w:b/>
                <w:bCs/>
                <w:sz w:val="22"/>
                <w:szCs w:val="22"/>
                <w:lang w:val="sr-Cyrl-CS"/>
              </w:rPr>
              <w:t xml:space="preserve"> поена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50CB" w14:textId="77777777" w:rsidR="00C00255" w:rsidRPr="001040AE" w:rsidRDefault="00C00255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1040AE">
              <w:rPr>
                <w:b/>
                <w:bCs/>
                <w:sz w:val="22"/>
                <w:szCs w:val="22"/>
                <w:lang w:val="sr-Cyrl-CS"/>
              </w:rPr>
              <w:t>оцена</w:t>
            </w:r>
          </w:p>
        </w:tc>
      </w:tr>
      <w:tr w:rsidR="001040AE" w:rsidRPr="001040AE" w14:paraId="296BEF4F" w14:textId="77777777" w:rsidTr="00C00255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8115" w14:textId="77777777" w:rsidR="00C00255" w:rsidRPr="001040AE" w:rsidRDefault="00D03060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2"/>
                <w:szCs w:val="22"/>
                <w:lang w:val="sr-Cyrl-CS"/>
              </w:rPr>
              <w:t>0 - 5</w:t>
            </w:r>
            <w:r w:rsidRPr="001040AE"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CA7D" w14:textId="77777777" w:rsidR="00C00255" w:rsidRPr="001040AE" w:rsidRDefault="00C00255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1040AE"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</w:tr>
      <w:tr w:rsidR="001040AE" w:rsidRPr="001040AE" w14:paraId="6A99DA5B" w14:textId="77777777" w:rsidTr="00C00255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71A2" w14:textId="77777777" w:rsidR="00C00255" w:rsidRPr="001040AE" w:rsidRDefault="00D03060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2"/>
                <w:szCs w:val="22"/>
                <w:lang w:val="sr-Cyrl-CS"/>
              </w:rPr>
              <w:t>5</w:t>
            </w:r>
            <w:r w:rsidRPr="001040AE">
              <w:rPr>
                <w:sz w:val="22"/>
                <w:szCs w:val="22"/>
              </w:rPr>
              <w:t>1</w:t>
            </w:r>
            <w:r w:rsidRPr="001040AE">
              <w:rPr>
                <w:sz w:val="22"/>
                <w:szCs w:val="22"/>
                <w:lang w:val="sr-Cyrl-CS"/>
              </w:rPr>
              <w:t xml:space="preserve"> - 6</w:t>
            </w:r>
            <w:r w:rsidRPr="001040AE"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15B7" w14:textId="77777777" w:rsidR="00C00255" w:rsidRPr="001040AE" w:rsidRDefault="00C00255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1040AE"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</w:tr>
      <w:tr w:rsidR="001040AE" w:rsidRPr="001040AE" w14:paraId="6DEA9D1F" w14:textId="77777777" w:rsidTr="00C00255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BCD6" w14:textId="77777777" w:rsidR="00C00255" w:rsidRPr="001040AE" w:rsidRDefault="00C00255" w:rsidP="00D0306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2"/>
                <w:szCs w:val="22"/>
                <w:lang w:val="sr-Cyrl-CS"/>
              </w:rPr>
              <w:t>6</w:t>
            </w:r>
            <w:r w:rsidR="00D03060" w:rsidRPr="001040AE">
              <w:rPr>
                <w:sz w:val="22"/>
                <w:szCs w:val="22"/>
              </w:rPr>
              <w:t>1</w:t>
            </w:r>
            <w:r w:rsidR="00D03060" w:rsidRPr="001040AE">
              <w:rPr>
                <w:sz w:val="22"/>
                <w:szCs w:val="22"/>
                <w:lang w:val="sr-Cyrl-CS"/>
              </w:rPr>
              <w:t xml:space="preserve"> - 7</w:t>
            </w:r>
            <w:r w:rsidR="00D03060" w:rsidRPr="001040AE"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272C" w14:textId="77777777" w:rsidR="00C00255" w:rsidRPr="001040AE" w:rsidRDefault="00C00255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1040AE"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</w:tr>
      <w:tr w:rsidR="001040AE" w:rsidRPr="001040AE" w14:paraId="79672445" w14:textId="77777777" w:rsidTr="00C00255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9BCE" w14:textId="77777777" w:rsidR="00C00255" w:rsidRPr="001040AE" w:rsidRDefault="00D03060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2"/>
                <w:szCs w:val="22"/>
                <w:lang w:val="sr-Cyrl-CS"/>
              </w:rPr>
              <w:t>7</w:t>
            </w:r>
            <w:r w:rsidRPr="001040AE">
              <w:rPr>
                <w:sz w:val="22"/>
                <w:szCs w:val="22"/>
              </w:rPr>
              <w:t>1</w:t>
            </w:r>
            <w:r w:rsidRPr="001040AE">
              <w:rPr>
                <w:sz w:val="22"/>
                <w:szCs w:val="22"/>
                <w:lang w:val="sr-Cyrl-CS"/>
              </w:rPr>
              <w:t xml:space="preserve"> - 8</w:t>
            </w:r>
            <w:r w:rsidRPr="001040AE"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1D41" w14:textId="77777777" w:rsidR="00C00255" w:rsidRPr="001040AE" w:rsidRDefault="00C00255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1040AE"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</w:tr>
      <w:tr w:rsidR="001040AE" w:rsidRPr="001040AE" w14:paraId="1E5E5814" w14:textId="77777777" w:rsidTr="00C00255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6D39" w14:textId="77777777" w:rsidR="00C00255" w:rsidRPr="001040AE" w:rsidRDefault="00C00255" w:rsidP="00D0306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2"/>
                <w:szCs w:val="22"/>
                <w:lang w:val="sr-Cyrl-CS"/>
              </w:rPr>
              <w:t>8</w:t>
            </w:r>
            <w:r w:rsidR="00D03060" w:rsidRPr="001040AE">
              <w:rPr>
                <w:sz w:val="22"/>
                <w:szCs w:val="22"/>
              </w:rPr>
              <w:t>1</w:t>
            </w:r>
            <w:r w:rsidRPr="001040AE">
              <w:rPr>
                <w:sz w:val="22"/>
                <w:szCs w:val="22"/>
                <w:lang w:val="sr-Cyrl-CS"/>
              </w:rPr>
              <w:t xml:space="preserve"> - 9</w:t>
            </w:r>
            <w:r w:rsidR="00D03060" w:rsidRPr="001040AE">
              <w:rPr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C474" w14:textId="77777777" w:rsidR="00C00255" w:rsidRPr="001040AE" w:rsidRDefault="00C00255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1040AE"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</w:tr>
      <w:tr w:rsidR="00C00255" w:rsidRPr="001040AE" w14:paraId="294A92D2" w14:textId="77777777" w:rsidTr="00C00255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CB1D" w14:textId="77777777" w:rsidR="00C00255" w:rsidRPr="001040AE" w:rsidRDefault="00C00255" w:rsidP="00D03060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sr-Cyrl-CS"/>
              </w:rPr>
            </w:pPr>
            <w:r w:rsidRPr="001040AE">
              <w:rPr>
                <w:sz w:val="22"/>
                <w:szCs w:val="22"/>
                <w:lang w:val="sr-Cyrl-CS"/>
              </w:rPr>
              <w:t>9</w:t>
            </w:r>
            <w:r w:rsidR="00D03060" w:rsidRPr="001040AE">
              <w:rPr>
                <w:sz w:val="22"/>
                <w:szCs w:val="22"/>
              </w:rPr>
              <w:t>1</w:t>
            </w:r>
            <w:r w:rsidRPr="001040AE">
              <w:rPr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D4D3" w14:textId="77777777" w:rsidR="00C00255" w:rsidRPr="001040AE" w:rsidRDefault="00C00255" w:rsidP="001D30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1040AE"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</w:tr>
    </w:tbl>
    <w:p w14:paraId="2CEF58FC" w14:textId="77777777" w:rsidR="00465BD2" w:rsidRPr="001040AE" w:rsidRDefault="00465BD2" w:rsidP="001D301A">
      <w:pPr>
        <w:contextualSpacing/>
        <w:sectPr w:rsidR="00465BD2" w:rsidRPr="001040AE" w:rsidSect="00F33AD8">
          <w:type w:val="continuous"/>
          <w:pgSz w:w="11907" w:h="16840" w:code="9"/>
          <w:pgMar w:top="567" w:right="567" w:bottom="567" w:left="1418" w:header="510" w:footer="510" w:gutter="0"/>
          <w:cols w:space="720"/>
        </w:sectPr>
      </w:pPr>
    </w:p>
    <w:p w14:paraId="75357517" w14:textId="77777777" w:rsidR="007A03DF" w:rsidRPr="001040AE" w:rsidRDefault="007A03DF" w:rsidP="001D301A">
      <w:pPr>
        <w:contextualSpacing/>
        <w:jc w:val="center"/>
        <w:rPr>
          <w:b/>
          <w:sz w:val="32"/>
          <w:szCs w:val="32"/>
        </w:rPr>
      </w:pPr>
    </w:p>
    <w:p w14:paraId="1ED9E061" w14:textId="77777777" w:rsidR="007A03DF" w:rsidRPr="001040AE" w:rsidRDefault="007A03DF" w:rsidP="001D301A">
      <w:pPr>
        <w:contextualSpacing/>
        <w:jc w:val="center"/>
        <w:rPr>
          <w:b/>
          <w:sz w:val="32"/>
          <w:szCs w:val="32"/>
        </w:rPr>
      </w:pPr>
    </w:p>
    <w:p w14:paraId="2781A7CE" w14:textId="77777777" w:rsidR="007A03DF" w:rsidRPr="001040AE" w:rsidRDefault="007A03DF" w:rsidP="001D301A">
      <w:pPr>
        <w:contextualSpacing/>
        <w:jc w:val="center"/>
        <w:rPr>
          <w:b/>
          <w:sz w:val="32"/>
          <w:szCs w:val="32"/>
        </w:rPr>
      </w:pPr>
    </w:p>
    <w:p w14:paraId="340F5703" w14:textId="77777777" w:rsidR="008A3FE9" w:rsidRPr="001040AE" w:rsidRDefault="008A3FE9" w:rsidP="001D301A">
      <w:pPr>
        <w:contextualSpacing/>
        <w:jc w:val="center"/>
        <w:rPr>
          <w:b/>
          <w:sz w:val="32"/>
          <w:szCs w:val="32"/>
        </w:rPr>
      </w:pPr>
      <w:r w:rsidRPr="001040AE">
        <w:rPr>
          <w:b/>
          <w:sz w:val="32"/>
          <w:szCs w:val="32"/>
        </w:rPr>
        <w:br w:type="page"/>
      </w:r>
    </w:p>
    <w:p w14:paraId="4B89EB60" w14:textId="77777777" w:rsidR="008A3FE9" w:rsidRPr="001040AE" w:rsidRDefault="008A3FE9" w:rsidP="001D301A">
      <w:pPr>
        <w:contextualSpacing/>
        <w:jc w:val="center"/>
        <w:rPr>
          <w:b/>
          <w:sz w:val="32"/>
          <w:szCs w:val="32"/>
        </w:rPr>
      </w:pPr>
    </w:p>
    <w:p w14:paraId="0517A130" w14:textId="77777777" w:rsidR="00465BD2" w:rsidRPr="001040AE" w:rsidRDefault="006B0DFF" w:rsidP="001D301A">
      <w:pPr>
        <w:contextualSpacing/>
        <w:jc w:val="center"/>
        <w:rPr>
          <w:sz w:val="32"/>
          <w:szCs w:val="32"/>
          <w:lang w:val="ru-RU"/>
        </w:rPr>
      </w:pPr>
      <w:r w:rsidRPr="001040AE">
        <w:rPr>
          <w:b/>
          <w:sz w:val="32"/>
          <w:szCs w:val="32"/>
          <w:lang w:val="ru-RU"/>
        </w:rPr>
        <w:t>Т</w:t>
      </w:r>
      <w:r w:rsidRPr="001040AE">
        <w:rPr>
          <w:b/>
          <w:spacing w:val="1"/>
          <w:sz w:val="32"/>
          <w:szCs w:val="32"/>
          <w:lang w:val="ru-RU"/>
        </w:rPr>
        <w:t>Е</w:t>
      </w:r>
      <w:r w:rsidRPr="001040AE">
        <w:rPr>
          <w:b/>
          <w:sz w:val="32"/>
          <w:szCs w:val="32"/>
          <w:lang w:val="ru-RU"/>
        </w:rPr>
        <w:t>СТОВИ</w:t>
      </w:r>
      <w:r w:rsidRPr="001040AE">
        <w:rPr>
          <w:b/>
          <w:spacing w:val="-13"/>
          <w:sz w:val="32"/>
          <w:szCs w:val="32"/>
          <w:lang w:val="ru-RU"/>
        </w:rPr>
        <w:t xml:space="preserve"> </w:t>
      </w:r>
      <w:r w:rsidRPr="001040AE">
        <w:rPr>
          <w:b/>
          <w:spacing w:val="-1"/>
          <w:sz w:val="32"/>
          <w:szCs w:val="32"/>
          <w:lang w:val="ru-RU"/>
        </w:rPr>
        <w:t>П</w:t>
      </w:r>
      <w:r w:rsidRPr="001040AE">
        <w:rPr>
          <w:b/>
          <w:sz w:val="32"/>
          <w:szCs w:val="32"/>
          <w:lang w:val="ru-RU"/>
        </w:rPr>
        <w:t>О</w:t>
      </w:r>
      <w:r w:rsidRPr="001040AE">
        <w:rPr>
          <w:b/>
          <w:spacing w:val="-3"/>
          <w:sz w:val="32"/>
          <w:szCs w:val="32"/>
          <w:lang w:val="ru-RU"/>
        </w:rPr>
        <w:t xml:space="preserve"> </w:t>
      </w:r>
      <w:r w:rsidRPr="001040AE">
        <w:rPr>
          <w:b/>
          <w:spacing w:val="1"/>
          <w:w w:val="99"/>
          <w:sz w:val="32"/>
          <w:szCs w:val="32"/>
          <w:lang w:val="ru-RU"/>
        </w:rPr>
        <w:t>М</w:t>
      </w:r>
      <w:r w:rsidRPr="001040AE">
        <w:rPr>
          <w:b/>
          <w:spacing w:val="-1"/>
          <w:w w:val="99"/>
          <w:sz w:val="32"/>
          <w:szCs w:val="32"/>
          <w:lang w:val="ru-RU"/>
        </w:rPr>
        <w:t>О</w:t>
      </w:r>
      <w:r w:rsidRPr="001040AE">
        <w:rPr>
          <w:b/>
          <w:spacing w:val="1"/>
          <w:w w:val="99"/>
          <w:sz w:val="32"/>
          <w:szCs w:val="32"/>
          <w:lang w:val="ru-RU"/>
        </w:rPr>
        <w:t>Д</w:t>
      </w:r>
      <w:r w:rsidRPr="001040AE">
        <w:rPr>
          <w:b/>
          <w:w w:val="99"/>
          <w:sz w:val="32"/>
          <w:szCs w:val="32"/>
          <w:lang w:val="ru-RU"/>
        </w:rPr>
        <w:t>УЛИМА</w:t>
      </w:r>
    </w:p>
    <w:p w14:paraId="768F63B5" w14:textId="77777777" w:rsidR="00465BD2" w:rsidRPr="001040AE" w:rsidRDefault="00465BD2" w:rsidP="001D301A">
      <w:pPr>
        <w:contextualSpacing/>
        <w:rPr>
          <w:sz w:val="16"/>
          <w:szCs w:val="16"/>
          <w:lang w:val="ru-RU"/>
        </w:rPr>
      </w:pPr>
    </w:p>
    <w:p w14:paraId="75F11C93" w14:textId="77777777" w:rsidR="00465BD2" w:rsidRPr="001040AE" w:rsidRDefault="00465BD2" w:rsidP="001D301A">
      <w:pPr>
        <w:contextualSpacing/>
        <w:rPr>
          <w:lang w:val="ru-RU"/>
        </w:rPr>
      </w:pPr>
    </w:p>
    <w:p w14:paraId="3DE21D20" w14:textId="77777777" w:rsidR="00465BD2" w:rsidRPr="001040AE" w:rsidRDefault="006B0DFF" w:rsidP="001D301A">
      <w:pPr>
        <w:contextualSpacing/>
        <w:jc w:val="center"/>
        <w:rPr>
          <w:sz w:val="32"/>
          <w:szCs w:val="32"/>
          <w:lang w:val="ru-RU"/>
        </w:rPr>
      </w:pPr>
      <w:r w:rsidRPr="001040AE">
        <w:rPr>
          <w:b/>
          <w:spacing w:val="1"/>
          <w:position w:val="-1"/>
          <w:sz w:val="32"/>
          <w:szCs w:val="32"/>
          <w:lang w:val="ru-RU"/>
        </w:rPr>
        <w:t>М</w:t>
      </w:r>
      <w:r w:rsidRPr="001040AE">
        <w:rPr>
          <w:b/>
          <w:spacing w:val="-1"/>
          <w:position w:val="-1"/>
          <w:sz w:val="32"/>
          <w:szCs w:val="32"/>
          <w:lang w:val="ru-RU"/>
        </w:rPr>
        <w:t>О</w:t>
      </w:r>
      <w:r w:rsidRPr="001040AE">
        <w:rPr>
          <w:b/>
          <w:spacing w:val="1"/>
          <w:position w:val="-1"/>
          <w:sz w:val="32"/>
          <w:szCs w:val="32"/>
          <w:lang w:val="ru-RU"/>
        </w:rPr>
        <w:t>Д</w:t>
      </w:r>
      <w:r w:rsidRPr="001040AE">
        <w:rPr>
          <w:b/>
          <w:position w:val="-1"/>
          <w:sz w:val="32"/>
          <w:szCs w:val="32"/>
          <w:lang w:val="ru-RU"/>
        </w:rPr>
        <w:t>УЛ</w:t>
      </w:r>
      <w:r w:rsidRPr="001040AE">
        <w:rPr>
          <w:b/>
          <w:spacing w:val="-11"/>
          <w:position w:val="-1"/>
          <w:sz w:val="32"/>
          <w:szCs w:val="32"/>
          <w:lang w:val="ru-RU"/>
        </w:rPr>
        <w:t xml:space="preserve"> </w:t>
      </w:r>
      <w:r w:rsidRPr="001040AE">
        <w:rPr>
          <w:b/>
          <w:spacing w:val="1"/>
          <w:w w:val="99"/>
          <w:position w:val="-1"/>
          <w:sz w:val="32"/>
          <w:szCs w:val="32"/>
          <w:lang w:val="ru-RU"/>
        </w:rPr>
        <w:t>1</w:t>
      </w:r>
      <w:r w:rsidRPr="001040AE">
        <w:rPr>
          <w:b/>
          <w:w w:val="99"/>
          <w:position w:val="-1"/>
          <w:sz w:val="32"/>
          <w:szCs w:val="32"/>
          <w:lang w:val="ru-RU"/>
        </w:rPr>
        <w:t>.</w:t>
      </w:r>
    </w:p>
    <w:p w14:paraId="268439DB" w14:textId="77777777" w:rsidR="00465BD2" w:rsidRPr="001040AE" w:rsidRDefault="00465BD2" w:rsidP="001D301A">
      <w:pPr>
        <w:contextualSpacing/>
        <w:rPr>
          <w:lang w:val="ru-RU"/>
        </w:rPr>
      </w:pPr>
    </w:p>
    <w:p w14:paraId="39AC493F" w14:textId="77777777" w:rsidR="00465BD2" w:rsidRPr="001040AE" w:rsidRDefault="00465BD2" w:rsidP="001D301A">
      <w:pPr>
        <w:contextualSpacing/>
        <w:rPr>
          <w:lang w:val="ru-RU"/>
        </w:rPr>
      </w:pPr>
    </w:p>
    <w:p w14:paraId="2182C2B1" w14:textId="77777777" w:rsidR="00465BD2" w:rsidRPr="001040AE" w:rsidRDefault="006B0DFF" w:rsidP="001D301A">
      <w:pPr>
        <w:contextualSpacing/>
        <w:jc w:val="center"/>
        <w:rPr>
          <w:sz w:val="36"/>
          <w:szCs w:val="36"/>
          <w:lang w:val="ru-RU"/>
        </w:rPr>
      </w:pPr>
      <w:r w:rsidRPr="001040AE">
        <w:rPr>
          <w:b/>
          <w:sz w:val="36"/>
          <w:szCs w:val="36"/>
          <w:lang w:val="ru-RU"/>
        </w:rPr>
        <w:t>З</w:t>
      </w:r>
      <w:r w:rsidRPr="001040AE">
        <w:rPr>
          <w:b/>
          <w:spacing w:val="-1"/>
          <w:sz w:val="36"/>
          <w:szCs w:val="36"/>
          <w:lang w:val="ru-RU"/>
        </w:rPr>
        <w:t>А</w:t>
      </w:r>
      <w:r w:rsidRPr="001040AE">
        <w:rPr>
          <w:b/>
          <w:sz w:val="36"/>
          <w:szCs w:val="36"/>
          <w:lang w:val="ru-RU"/>
        </w:rPr>
        <w:t>ВР</w:t>
      </w:r>
      <w:r w:rsidRPr="001040AE">
        <w:rPr>
          <w:b/>
          <w:spacing w:val="1"/>
          <w:sz w:val="36"/>
          <w:szCs w:val="36"/>
          <w:lang w:val="ru-RU"/>
        </w:rPr>
        <w:t>Ш</w:t>
      </w:r>
      <w:r w:rsidRPr="001040AE">
        <w:rPr>
          <w:b/>
          <w:sz w:val="36"/>
          <w:szCs w:val="36"/>
          <w:lang w:val="ru-RU"/>
        </w:rPr>
        <w:t>НИ</w:t>
      </w:r>
      <w:r w:rsidRPr="001040AE">
        <w:rPr>
          <w:b/>
          <w:spacing w:val="2"/>
          <w:sz w:val="36"/>
          <w:szCs w:val="36"/>
          <w:lang w:val="ru-RU"/>
        </w:rPr>
        <w:t xml:space="preserve"> </w:t>
      </w:r>
      <w:r w:rsidRPr="001040AE">
        <w:rPr>
          <w:b/>
          <w:sz w:val="36"/>
          <w:szCs w:val="36"/>
          <w:lang w:val="ru-RU"/>
        </w:rPr>
        <w:t>Т</w:t>
      </w:r>
      <w:r w:rsidRPr="001040AE">
        <w:rPr>
          <w:b/>
          <w:spacing w:val="-3"/>
          <w:sz w:val="36"/>
          <w:szCs w:val="36"/>
          <w:lang w:val="ru-RU"/>
        </w:rPr>
        <w:t>Е</w:t>
      </w:r>
      <w:r w:rsidRPr="001040AE">
        <w:rPr>
          <w:b/>
          <w:sz w:val="36"/>
          <w:szCs w:val="36"/>
          <w:lang w:val="ru-RU"/>
        </w:rPr>
        <w:t>СТ</w:t>
      </w:r>
    </w:p>
    <w:p w14:paraId="3073BABF" w14:textId="77777777" w:rsidR="00465BD2" w:rsidRPr="001040AE" w:rsidRDefault="00000000" w:rsidP="001D301A">
      <w:pPr>
        <w:contextualSpacing/>
        <w:jc w:val="center"/>
        <w:rPr>
          <w:sz w:val="28"/>
          <w:szCs w:val="28"/>
          <w:lang w:val="ru-RU"/>
        </w:rPr>
      </w:pPr>
      <w:r>
        <w:rPr>
          <w:noProof/>
        </w:rPr>
        <w:pict w14:anchorId="43CCDFAD">
          <v:group id="Group 3" o:spid="_x0000_s2052" style="position:absolute;left:0;text-align:left;margin-left:210.05pt;margin-top:-26.5pt;width:217.8pt;height:51.8pt;z-index:-251659264;mso-position-horizontal-relative:page" coordorigin="4201,-530" coordsize="4356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">
            <v:shape id="Freeform 125" o:spid="_x0000_s2053" style="position:absolute;left:4201;top:-530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" path="m129,l65,17,19,62,,126r,3l,906r17,64l62,1017r64,19l129,1036r4097,l4291,1019r46,-46l4356,910r,-4l4356,129,4339,65,4294,19,4230,r-4,l129,xe" filled="f" strokeweight="1.5pt">
              <v:path arrowok="t" o:connecttype="custom" o:connectlocs="129,-530;65,-513;19,-468;0,-404;0,-401;0,376;17,440;62,487;126,506;129,506;4226,506;4291,489;4337,443;4356,380;4356,376;4356,-401;4339,-465;4294,-511;4230,-530;4226,-530;129,-530" o:connectangles="0,0,0,0,0,0,0,0,0,0,0,0,0,0,0,0,0,0,0,0,0"/>
            </v:shape>
            <w10:wrap anchorx="page"/>
          </v:group>
        </w:pict>
      </w:r>
      <w:r w:rsidR="006B0DFF" w:rsidRPr="001040AE">
        <w:rPr>
          <w:b/>
          <w:spacing w:val="1"/>
          <w:position w:val="-1"/>
          <w:sz w:val="28"/>
          <w:szCs w:val="28"/>
          <w:lang w:val="ru-RU"/>
        </w:rPr>
        <w:t>0</w:t>
      </w:r>
      <w:r w:rsidR="006B0DFF" w:rsidRPr="001040AE">
        <w:rPr>
          <w:b/>
          <w:position w:val="-1"/>
          <w:sz w:val="28"/>
          <w:szCs w:val="28"/>
          <w:lang w:val="ru-RU"/>
        </w:rPr>
        <w:t>-</w:t>
      </w:r>
      <w:r w:rsidR="006B0DFF" w:rsidRPr="001040AE">
        <w:rPr>
          <w:b/>
          <w:spacing w:val="-1"/>
          <w:position w:val="-1"/>
          <w:sz w:val="28"/>
          <w:szCs w:val="28"/>
          <w:lang w:val="ru-RU"/>
        </w:rPr>
        <w:t>1</w:t>
      </w:r>
      <w:r w:rsidR="00361D16">
        <w:rPr>
          <w:b/>
          <w:position w:val="-1"/>
          <w:sz w:val="28"/>
          <w:szCs w:val="28"/>
          <w:lang w:val="ru-RU"/>
        </w:rPr>
        <w:t>8</w:t>
      </w:r>
      <w:r w:rsidR="006B0DFF" w:rsidRPr="001040AE">
        <w:rPr>
          <w:b/>
          <w:spacing w:val="1"/>
          <w:position w:val="-1"/>
          <w:sz w:val="28"/>
          <w:szCs w:val="28"/>
          <w:lang w:val="ru-RU"/>
        </w:rPr>
        <w:t xml:space="preserve"> </w:t>
      </w:r>
      <w:r w:rsidR="006B0DFF" w:rsidRPr="001040AE">
        <w:rPr>
          <w:b/>
          <w:position w:val="-1"/>
          <w:sz w:val="28"/>
          <w:szCs w:val="28"/>
          <w:lang w:val="ru-RU"/>
        </w:rPr>
        <w:t>П</w:t>
      </w:r>
      <w:r w:rsidR="006B0DFF" w:rsidRPr="001040AE">
        <w:rPr>
          <w:b/>
          <w:spacing w:val="-3"/>
          <w:position w:val="-1"/>
          <w:sz w:val="28"/>
          <w:szCs w:val="28"/>
          <w:lang w:val="ru-RU"/>
        </w:rPr>
        <w:t>О</w:t>
      </w:r>
      <w:r w:rsidR="006B0DFF" w:rsidRPr="001040AE">
        <w:rPr>
          <w:b/>
          <w:position w:val="-1"/>
          <w:sz w:val="28"/>
          <w:szCs w:val="28"/>
          <w:lang w:val="ru-RU"/>
        </w:rPr>
        <w:t>ЕНА</w:t>
      </w:r>
    </w:p>
    <w:p w14:paraId="62CFFEF0" w14:textId="77777777" w:rsidR="00465BD2" w:rsidRPr="001040AE" w:rsidRDefault="00465BD2" w:rsidP="001D301A">
      <w:pPr>
        <w:contextualSpacing/>
        <w:rPr>
          <w:lang w:val="ru-RU"/>
        </w:rPr>
      </w:pPr>
    </w:p>
    <w:p w14:paraId="607416F3" w14:textId="77777777" w:rsidR="00465BD2" w:rsidRPr="001040AE" w:rsidRDefault="00465BD2" w:rsidP="001D301A">
      <w:pPr>
        <w:contextualSpacing/>
        <w:rPr>
          <w:sz w:val="26"/>
          <w:szCs w:val="26"/>
          <w:lang w:val="ru-RU"/>
        </w:rPr>
      </w:pPr>
    </w:p>
    <w:p w14:paraId="60A15958" w14:textId="77777777" w:rsidR="0071221E" w:rsidRPr="001040AE" w:rsidRDefault="006B0DFF" w:rsidP="001D301A">
      <w:pPr>
        <w:contextualSpacing/>
        <w:jc w:val="center"/>
        <w:rPr>
          <w:b/>
          <w:spacing w:val="-1"/>
          <w:sz w:val="28"/>
          <w:szCs w:val="28"/>
        </w:rPr>
      </w:pPr>
      <w:r w:rsidRPr="001040AE">
        <w:rPr>
          <w:b/>
          <w:sz w:val="28"/>
          <w:szCs w:val="28"/>
          <w:lang w:val="ru-RU"/>
        </w:rPr>
        <w:t>ОЦЕЊИ</w:t>
      </w:r>
      <w:r w:rsidRPr="001040AE">
        <w:rPr>
          <w:b/>
          <w:spacing w:val="-1"/>
          <w:sz w:val="28"/>
          <w:szCs w:val="28"/>
          <w:lang w:val="ru-RU"/>
        </w:rPr>
        <w:t>ВА</w:t>
      </w:r>
      <w:r w:rsidRPr="001040AE">
        <w:rPr>
          <w:b/>
          <w:sz w:val="28"/>
          <w:szCs w:val="28"/>
          <w:lang w:val="ru-RU"/>
        </w:rPr>
        <w:t>ЊЕ</w:t>
      </w:r>
      <w:r w:rsidRPr="001040AE">
        <w:rPr>
          <w:b/>
          <w:spacing w:val="-1"/>
          <w:sz w:val="28"/>
          <w:szCs w:val="28"/>
          <w:lang w:val="ru-RU"/>
        </w:rPr>
        <w:t xml:space="preserve"> </w:t>
      </w:r>
    </w:p>
    <w:p w14:paraId="28ED627B" w14:textId="77777777" w:rsidR="00465BD2" w:rsidRPr="001040AE" w:rsidRDefault="006B0DFF" w:rsidP="001D301A">
      <w:pPr>
        <w:contextualSpacing/>
        <w:jc w:val="center"/>
        <w:rPr>
          <w:sz w:val="28"/>
          <w:szCs w:val="28"/>
          <w:lang w:val="ru-RU"/>
        </w:rPr>
      </w:pPr>
      <w:r w:rsidRPr="001040AE">
        <w:rPr>
          <w:b/>
          <w:sz w:val="28"/>
          <w:szCs w:val="28"/>
          <w:lang w:val="ru-RU"/>
        </w:rPr>
        <w:t>З</w:t>
      </w:r>
      <w:r w:rsidRPr="001040AE">
        <w:rPr>
          <w:b/>
          <w:spacing w:val="-3"/>
          <w:sz w:val="28"/>
          <w:szCs w:val="28"/>
          <w:lang w:val="ru-RU"/>
        </w:rPr>
        <w:t>А</w:t>
      </w:r>
      <w:r w:rsidRPr="001040AE">
        <w:rPr>
          <w:b/>
          <w:sz w:val="28"/>
          <w:szCs w:val="28"/>
          <w:lang w:val="ru-RU"/>
        </w:rPr>
        <w:t>В</w:t>
      </w:r>
      <w:r w:rsidRPr="001040AE">
        <w:rPr>
          <w:b/>
          <w:spacing w:val="-1"/>
          <w:sz w:val="28"/>
          <w:szCs w:val="28"/>
          <w:lang w:val="ru-RU"/>
        </w:rPr>
        <w:t>РШ</w:t>
      </w:r>
      <w:r w:rsidRPr="001040AE">
        <w:rPr>
          <w:b/>
          <w:sz w:val="28"/>
          <w:szCs w:val="28"/>
          <w:lang w:val="ru-RU"/>
        </w:rPr>
        <w:t>НОГ</w:t>
      </w:r>
      <w:r w:rsidRPr="001040AE">
        <w:rPr>
          <w:b/>
          <w:spacing w:val="-1"/>
          <w:sz w:val="28"/>
          <w:szCs w:val="28"/>
          <w:lang w:val="ru-RU"/>
        </w:rPr>
        <w:t xml:space="preserve"> </w:t>
      </w:r>
      <w:r w:rsidRPr="001040AE">
        <w:rPr>
          <w:b/>
          <w:sz w:val="28"/>
          <w:szCs w:val="28"/>
          <w:lang w:val="ru-RU"/>
        </w:rPr>
        <w:t>ТЕ</w:t>
      </w:r>
      <w:r w:rsidRPr="001040AE">
        <w:rPr>
          <w:b/>
          <w:spacing w:val="-2"/>
          <w:sz w:val="28"/>
          <w:szCs w:val="28"/>
          <w:lang w:val="ru-RU"/>
        </w:rPr>
        <w:t>С</w:t>
      </w:r>
      <w:r w:rsidRPr="001040AE">
        <w:rPr>
          <w:b/>
          <w:sz w:val="28"/>
          <w:szCs w:val="28"/>
          <w:lang w:val="ru-RU"/>
        </w:rPr>
        <w:t>ТА</w:t>
      </w:r>
    </w:p>
    <w:p w14:paraId="35E7D689" w14:textId="77777777" w:rsidR="00465BD2" w:rsidRPr="001040AE" w:rsidRDefault="006B0DFF" w:rsidP="001D301A">
      <w:pPr>
        <w:contextualSpacing/>
        <w:jc w:val="center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ес</w:t>
      </w:r>
      <w:r w:rsidRPr="001040AE">
        <w:rPr>
          <w:sz w:val="24"/>
          <w:szCs w:val="24"/>
          <w:lang w:val="ru-RU"/>
        </w:rPr>
        <w:t xml:space="preserve">т 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м</w:t>
      </w:r>
      <w:r w:rsidR="00361D16">
        <w:rPr>
          <w:sz w:val="24"/>
          <w:szCs w:val="24"/>
          <w:lang w:val="ru-RU"/>
        </w:rPr>
        <w:t>а 36</w:t>
      </w:r>
      <w:r w:rsidRPr="001040AE">
        <w:rPr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пи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ња</w:t>
      </w:r>
    </w:p>
    <w:p w14:paraId="1A1E150C" w14:textId="77777777" w:rsidR="00465BD2" w:rsidRPr="001040AE" w:rsidRDefault="006B0DFF" w:rsidP="001D301A">
      <w:pPr>
        <w:contextualSpacing/>
        <w:jc w:val="center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Св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к</w:t>
      </w:r>
      <w:r w:rsidRPr="001040AE">
        <w:rPr>
          <w:sz w:val="24"/>
          <w:szCs w:val="24"/>
          <w:lang w:val="ru-RU"/>
        </w:rPr>
        <w:t xml:space="preserve">о </w:t>
      </w:r>
      <w:r w:rsidRPr="001040AE">
        <w:rPr>
          <w:spacing w:val="1"/>
          <w:sz w:val="24"/>
          <w:szCs w:val="24"/>
          <w:lang w:val="ru-RU"/>
        </w:rPr>
        <w:t>пи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ње вр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ди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="00361D16">
        <w:rPr>
          <w:sz w:val="24"/>
          <w:szCs w:val="24"/>
          <w:lang w:val="ru-RU"/>
        </w:rPr>
        <w:t>0,5</w:t>
      </w:r>
      <w:r w:rsidRPr="001040AE">
        <w:rPr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</w:rPr>
        <w:t>a</w:t>
      </w:r>
    </w:p>
    <w:p w14:paraId="0F1A2795" w14:textId="77777777" w:rsidR="00465BD2" w:rsidRPr="001040AE" w:rsidRDefault="00465BD2" w:rsidP="001D301A">
      <w:pPr>
        <w:contextualSpacing/>
        <w:rPr>
          <w:sz w:val="16"/>
          <w:szCs w:val="16"/>
          <w:lang w:val="ru-RU"/>
        </w:rPr>
      </w:pPr>
    </w:p>
    <w:p w14:paraId="796D37C6" w14:textId="77777777" w:rsidR="00465BD2" w:rsidRPr="001040AE" w:rsidRDefault="00465BD2" w:rsidP="001D301A">
      <w:pPr>
        <w:contextualSpacing/>
        <w:rPr>
          <w:lang w:val="ru-RU"/>
        </w:rPr>
      </w:pPr>
    </w:p>
    <w:p w14:paraId="6E018D0E" w14:textId="77777777" w:rsidR="00465BD2" w:rsidRPr="001040AE" w:rsidRDefault="00465BD2" w:rsidP="001D301A">
      <w:pPr>
        <w:contextualSpacing/>
        <w:rPr>
          <w:lang w:val="ru-RU"/>
        </w:rPr>
      </w:pPr>
    </w:p>
    <w:p w14:paraId="4C8D421A" w14:textId="77777777" w:rsidR="00465BD2" w:rsidRPr="001040AE" w:rsidRDefault="00465BD2" w:rsidP="001D301A">
      <w:pPr>
        <w:contextualSpacing/>
        <w:rPr>
          <w:lang w:val="ru-RU"/>
        </w:rPr>
      </w:pPr>
    </w:p>
    <w:p w14:paraId="622DCE90" w14:textId="77777777" w:rsidR="00465BD2" w:rsidRDefault="00465BD2" w:rsidP="001D301A">
      <w:pPr>
        <w:contextualSpacing/>
        <w:rPr>
          <w:lang w:val="ru-RU"/>
        </w:rPr>
      </w:pPr>
    </w:p>
    <w:p w14:paraId="125A5277" w14:textId="77777777" w:rsidR="00361D16" w:rsidRDefault="00361D16" w:rsidP="001D301A">
      <w:pPr>
        <w:contextualSpacing/>
        <w:rPr>
          <w:lang w:val="ru-RU"/>
        </w:rPr>
      </w:pPr>
    </w:p>
    <w:p w14:paraId="2E1A6524" w14:textId="77777777" w:rsidR="00361D16" w:rsidRDefault="00361D16" w:rsidP="001D301A">
      <w:pPr>
        <w:contextualSpacing/>
        <w:rPr>
          <w:lang w:val="ru-RU"/>
        </w:rPr>
      </w:pPr>
    </w:p>
    <w:p w14:paraId="45A6DB9D" w14:textId="77777777" w:rsidR="00361D16" w:rsidRDefault="00361D16" w:rsidP="001D301A">
      <w:pPr>
        <w:contextualSpacing/>
        <w:rPr>
          <w:lang w:val="ru-RU"/>
        </w:rPr>
      </w:pPr>
    </w:p>
    <w:p w14:paraId="2D43DF17" w14:textId="77777777" w:rsidR="00361D16" w:rsidRDefault="00361D16" w:rsidP="001D301A">
      <w:pPr>
        <w:contextualSpacing/>
        <w:rPr>
          <w:lang w:val="ru-RU"/>
        </w:rPr>
      </w:pPr>
    </w:p>
    <w:p w14:paraId="1FD25305" w14:textId="77777777" w:rsidR="00361D16" w:rsidRDefault="00361D16" w:rsidP="001D301A">
      <w:pPr>
        <w:contextualSpacing/>
        <w:rPr>
          <w:lang w:val="ru-RU"/>
        </w:rPr>
      </w:pPr>
    </w:p>
    <w:p w14:paraId="62C79C3D" w14:textId="77777777" w:rsidR="00361D16" w:rsidRPr="001040AE" w:rsidRDefault="00361D16" w:rsidP="001D301A">
      <w:pPr>
        <w:contextualSpacing/>
        <w:rPr>
          <w:lang w:val="ru-RU"/>
        </w:rPr>
      </w:pPr>
    </w:p>
    <w:p w14:paraId="1EC1BD8F" w14:textId="77777777" w:rsidR="00465BD2" w:rsidRPr="001040AE" w:rsidRDefault="006B0DFF" w:rsidP="001D301A">
      <w:pPr>
        <w:contextualSpacing/>
        <w:jc w:val="center"/>
        <w:rPr>
          <w:sz w:val="32"/>
          <w:szCs w:val="32"/>
          <w:lang w:val="ru-RU"/>
        </w:rPr>
      </w:pPr>
      <w:r w:rsidRPr="001040AE">
        <w:rPr>
          <w:b/>
          <w:spacing w:val="1"/>
          <w:position w:val="-1"/>
          <w:sz w:val="32"/>
          <w:szCs w:val="32"/>
          <w:lang w:val="ru-RU"/>
        </w:rPr>
        <w:t>М</w:t>
      </w:r>
      <w:r w:rsidRPr="001040AE">
        <w:rPr>
          <w:b/>
          <w:spacing w:val="-1"/>
          <w:position w:val="-1"/>
          <w:sz w:val="32"/>
          <w:szCs w:val="32"/>
          <w:lang w:val="ru-RU"/>
        </w:rPr>
        <w:t>О</w:t>
      </w:r>
      <w:r w:rsidRPr="001040AE">
        <w:rPr>
          <w:b/>
          <w:spacing w:val="1"/>
          <w:position w:val="-1"/>
          <w:sz w:val="32"/>
          <w:szCs w:val="32"/>
          <w:lang w:val="ru-RU"/>
        </w:rPr>
        <w:t>Д</w:t>
      </w:r>
      <w:r w:rsidRPr="001040AE">
        <w:rPr>
          <w:b/>
          <w:position w:val="-1"/>
          <w:sz w:val="32"/>
          <w:szCs w:val="32"/>
          <w:lang w:val="ru-RU"/>
        </w:rPr>
        <w:t>УЛ</w:t>
      </w:r>
      <w:r w:rsidRPr="001040AE">
        <w:rPr>
          <w:b/>
          <w:spacing w:val="-11"/>
          <w:position w:val="-1"/>
          <w:sz w:val="32"/>
          <w:szCs w:val="32"/>
          <w:lang w:val="ru-RU"/>
        </w:rPr>
        <w:t xml:space="preserve"> </w:t>
      </w:r>
      <w:r w:rsidRPr="001040AE">
        <w:rPr>
          <w:b/>
          <w:spacing w:val="1"/>
          <w:w w:val="99"/>
          <w:position w:val="-1"/>
          <w:sz w:val="32"/>
          <w:szCs w:val="32"/>
          <w:lang w:val="ru-RU"/>
        </w:rPr>
        <w:t>2</w:t>
      </w:r>
      <w:r w:rsidRPr="001040AE">
        <w:rPr>
          <w:b/>
          <w:w w:val="99"/>
          <w:position w:val="-1"/>
          <w:sz w:val="32"/>
          <w:szCs w:val="32"/>
          <w:lang w:val="ru-RU"/>
        </w:rPr>
        <w:t>.</w:t>
      </w:r>
    </w:p>
    <w:p w14:paraId="0991D1EC" w14:textId="77777777" w:rsidR="00465BD2" w:rsidRPr="001040AE" w:rsidRDefault="00465BD2" w:rsidP="001D301A">
      <w:pPr>
        <w:contextualSpacing/>
        <w:rPr>
          <w:lang w:val="ru-RU"/>
        </w:rPr>
      </w:pPr>
    </w:p>
    <w:p w14:paraId="3A2EFC56" w14:textId="77777777" w:rsidR="00465BD2" w:rsidRPr="001040AE" w:rsidRDefault="00465BD2" w:rsidP="001D301A">
      <w:pPr>
        <w:contextualSpacing/>
        <w:rPr>
          <w:lang w:val="ru-RU"/>
        </w:rPr>
      </w:pPr>
    </w:p>
    <w:p w14:paraId="37935286" w14:textId="77777777" w:rsidR="00465BD2" w:rsidRPr="001040AE" w:rsidRDefault="006B0DFF" w:rsidP="001D301A">
      <w:pPr>
        <w:contextualSpacing/>
        <w:jc w:val="center"/>
        <w:rPr>
          <w:sz w:val="36"/>
          <w:szCs w:val="36"/>
          <w:lang w:val="ru-RU"/>
        </w:rPr>
      </w:pPr>
      <w:r w:rsidRPr="001040AE">
        <w:rPr>
          <w:b/>
          <w:sz w:val="36"/>
          <w:szCs w:val="36"/>
          <w:lang w:val="ru-RU"/>
        </w:rPr>
        <w:t>З</w:t>
      </w:r>
      <w:r w:rsidRPr="001040AE">
        <w:rPr>
          <w:b/>
          <w:spacing w:val="-1"/>
          <w:sz w:val="36"/>
          <w:szCs w:val="36"/>
          <w:lang w:val="ru-RU"/>
        </w:rPr>
        <w:t>А</w:t>
      </w:r>
      <w:r w:rsidRPr="001040AE">
        <w:rPr>
          <w:b/>
          <w:sz w:val="36"/>
          <w:szCs w:val="36"/>
          <w:lang w:val="ru-RU"/>
        </w:rPr>
        <w:t>ВР</w:t>
      </w:r>
      <w:r w:rsidRPr="001040AE">
        <w:rPr>
          <w:b/>
          <w:spacing w:val="1"/>
          <w:sz w:val="36"/>
          <w:szCs w:val="36"/>
          <w:lang w:val="ru-RU"/>
        </w:rPr>
        <w:t>Ш</w:t>
      </w:r>
      <w:r w:rsidRPr="001040AE">
        <w:rPr>
          <w:b/>
          <w:sz w:val="36"/>
          <w:szCs w:val="36"/>
          <w:lang w:val="ru-RU"/>
        </w:rPr>
        <w:t>НИ</w:t>
      </w:r>
      <w:r w:rsidRPr="001040AE">
        <w:rPr>
          <w:b/>
          <w:spacing w:val="2"/>
          <w:sz w:val="36"/>
          <w:szCs w:val="36"/>
          <w:lang w:val="ru-RU"/>
        </w:rPr>
        <w:t xml:space="preserve"> </w:t>
      </w:r>
      <w:r w:rsidRPr="001040AE">
        <w:rPr>
          <w:b/>
          <w:sz w:val="36"/>
          <w:szCs w:val="36"/>
          <w:lang w:val="ru-RU"/>
        </w:rPr>
        <w:t>Т</w:t>
      </w:r>
      <w:r w:rsidRPr="001040AE">
        <w:rPr>
          <w:b/>
          <w:spacing w:val="-3"/>
          <w:sz w:val="36"/>
          <w:szCs w:val="36"/>
          <w:lang w:val="ru-RU"/>
        </w:rPr>
        <w:t>Е</w:t>
      </w:r>
      <w:r w:rsidRPr="001040AE">
        <w:rPr>
          <w:b/>
          <w:sz w:val="36"/>
          <w:szCs w:val="36"/>
          <w:lang w:val="ru-RU"/>
        </w:rPr>
        <w:t>СТ</w:t>
      </w:r>
    </w:p>
    <w:p w14:paraId="29D1AC02" w14:textId="77777777" w:rsidR="00465BD2" w:rsidRPr="001040AE" w:rsidRDefault="00000000" w:rsidP="001D301A">
      <w:pPr>
        <w:contextualSpacing/>
        <w:jc w:val="center"/>
        <w:rPr>
          <w:sz w:val="28"/>
          <w:szCs w:val="28"/>
          <w:lang w:val="ru-RU"/>
        </w:rPr>
      </w:pPr>
      <w:r>
        <w:rPr>
          <w:noProof/>
        </w:rPr>
        <w:pict w14:anchorId="25ADD873">
          <v:group id="Group 2" o:spid="_x0000_s2050" style="position:absolute;left:0;text-align:left;margin-left:210.05pt;margin-top:-26.55pt;width:217.8pt;height:51.8pt;z-index:-251658240;mso-position-horizontal-relative:page" coordorigin="4201,-531" coordsize="4356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">
            <v:shape id="Freeform 123" o:spid="_x0000_s2051" style="position:absolute;left:4201;top:-531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" path="m129,l65,17,19,62,,126r,3l,906r17,65l62,1017r64,19l129,1036r4097,l4291,1019r46,-45l4356,910r,-4l4356,129,4339,65,4294,19,4230,r-4,l129,xe" filled="f" strokeweight="1.5pt">
              <v:path arrowok="t" o:connecttype="custom" o:connectlocs="129,-531;65,-514;19,-469;0,-405;0,-402;0,375;17,440;62,486;126,505;129,505;4226,505;4291,488;4337,443;4356,379;4356,375;4356,-402;4339,-466;4294,-512;4230,-531;4226,-531;129,-531" o:connectangles="0,0,0,0,0,0,0,0,0,0,0,0,0,0,0,0,0,0,0,0,0"/>
            </v:shape>
            <w10:wrap anchorx="page"/>
          </v:group>
        </w:pict>
      </w:r>
      <w:r w:rsidR="006B0DFF" w:rsidRPr="001040AE">
        <w:rPr>
          <w:b/>
          <w:spacing w:val="1"/>
          <w:position w:val="-1"/>
          <w:sz w:val="28"/>
          <w:szCs w:val="28"/>
          <w:lang w:val="ru-RU"/>
        </w:rPr>
        <w:t>0</w:t>
      </w:r>
      <w:r w:rsidR="006B0DFF" w:rsidRPr="001040AE">
        <w:rPr>
          <w:b/>
          <w:position w:val="-1"/>
          <w:sz w:val="28"/>
          <w:szCs w:val="28"/>
          <w:lang w:val="ru-RU"/>
        </w:rPr>
        <w:t>-</w:t>
      </w:r>
      <w:r w:rsidR="006B0DFF" w:rsidRPr="001040AE">
        <w:rPr>
          <w:b/>
          <w:spacing w:val="-1"/>
          <w:position w:val="-1"/>
          <w:sz w:val="28"/>
          <w:szCs w:val="28"/>
          <w:lang w:val="ru-RU"/>
        </w:rPr>
        <w:t>1</w:t>
      </w:r>
      <w:r w:rsidR="006B0DFF" w:rsidRPr="001040AE">
        <w:rPr>
          <w:b/>
          <w:position w:val="-1"/>
          <w:sz w:val="28"/>
          <w:szCs w:val="28"/>
          <w:lang w:val="ru-RU"/>
        </w:rPr>
        <w:t>2</w:t>
      </w:r>
      <w:r w:rsidR="006B0DFF" w:rsidRPr="001040AE">
        <w:rPr>
          <w:b/>
          <w:spacing w:val="1"/>
          <w:position w:val="-1"/>
          <w:sz w:val="28"/>
          <w:szCs w:val="28"/>
          <w:lang w:val="ru-RU"/>
        </w:rPr>
        <w:t xml:space="preserve"> </w:t>
      </w:r>
      <w:r w:rsidR="006B0DFF" w:rsidRPr="001040AE">
        <w:rPr>
          <w:b/>
          <w:position w:val="-1"/>
          <w:sz w:val="28"/>
          <w:szCs w:val="28"/>
          <w:lang w:val="ru-RU"/>
        </w:rPr>
        <w:t>П</w:t>
      </w:r>
      <w:r w:rsidR="006B0DFF" w:rsidRPr="001040AE">
        <w:rPr>
          <w:b/>
          <w:spacing w:val="-3"/>
          <w:position w:val="-1"/>
          <w:sz w:val="28"/>
          <w:szCs w:val="28"/>
          <w:lang w:val="ru-RU"/>
        </w:rPr>
        <w:t>О</w:t>
      </w:r>
      <w:r w:rsidR="006B0DFF" w:rsidRPr="001040AE">
        <w:rPr>
          <w:b/>
          <w:position w:val="-1"/>
          <w:sz w:val="28"/>
          <w:szCs w:val="28"/>
          <w:lang w:val="ru-RU"/>
        </w:rPr>
        <w:t>ЕНА</w:t>
      </w:r>
    </w:p>
    <w:p w14:paraId="6BC08D95" w14:textId="77777777" w:rsidR="00465BD2" w:rsidRPr="001040AE" w:rsidRDefault="00465BD2" w:rsidP="001D301A">
      <w:pPr>
        <w:contextualSpacing/>
        <w:rPr>
          <w:lang w:val="ru-RU"/>
        </w:rPr>
      </w:pPr>
    </w:p>
    <w:p w14:paraId="55048A8F" w14:textId="77777777" w:rsidR="00465BD2" w:rsidRPr="001040AE" w:rsidRDefault="00465BD2" w:rsidP="001D301A">
      <w:pPr>
        <w:contextualSpacing/>
        <w:rPr>
          <w:sz w:val="26"/>
          <w:szCs w:val="26"/>
          <w:lang w:val="ru-RU"/>
        </w:rPr>
      </w:pPr>
    </w:p>
    <w:p w14:paraId="2A446C7D" w14:textId="77777777" w:rsidR="0071221E" w:rsidRPr="001040AE" w:rsidRDefault="006B0DFF" w:rsidP="001D301A">
      <w:pPr>
        <w:contextualSpacing/>
        <w:jc w:val="center"/>
        <w:rPr>
          <w:b/>
          <w:sz w:val="28"/>
          <w:szCs w:val="28"/>
        </w:rPr>
      </w:pPr>
      <w:r w:rsidRPr="001040AE">
        <w:rPr>
          <w:b/>
          <w:sz w:val="28"/>
          <w:szCs w:val="28"/>
          <w:lang w:val="ru-RU"/>
        </w:rPr>
        <w:t>ОЦЕЊИ</w:t>
      </w:r>
      <w:r w:rsidRPr="001040AE">
        <w:rPr>
          <w:b/>
          <w:spacing w:val="-1"/>
          <w:sz w:val="28"/>
          <w:szCs w:val="28"/>
          <w:lang w:val="ru-RU"/>
        </w:rPr>
        <w:t>ВА</w:t>
      </w:r>
      <w:r w:rsidRPr="001040AE">
        <w:rPr>
          <w:b/>
          <w:sz w:val="28"/>
          <w:szCs w:val="28"/>
          <w:lang w:val="ru-RU"/>
        </w:rPr>
        <w:t>ЊЕ</w:t>
      </w:r>
    </w:p>
    <w:p w14:paraId="1E02B767" w14:textId="77777777" w:rsidR="00465BD2" w:rsidRPr="001040AE" w:rsidRDefault="006B0DFF" w:rsidP="001D301A">
      <w:pPr>
        <w:contextualSpacing/>
        <w:jc w:val="center"/>
        <w:rPr>
          <w:sz w:val="28"/>
          <w:szCs w:val="28"/>
          <w:lang w:val="ru-RU"/>
        </w:rPr>
      </w:pPr>
      <w:r w:rsidRPr="001040AE">
        <w:rPr>
          <w:b/>
          <w:sz w:val="28"/>
          <w:szCs w:val="28"/>
          <w:lang w:val="ru-RU"/>
        </w:rPr>
        <w:t>З</w:t>
      </w:r>
      <w:r w:rsidRPr="001040AE">
        <w:rPr>
          <w:b/>
          <w:spacing w:val="-3"/>
          <w:sz w:val="28"/>
          <w:szCs w:val="28"/>
          <w:lang w:val="ru-RU"/>
        </w:rPr>
        <w:t>А</w:t>
      </w:r>
      <w:r w:rsidRPr="001040AE">
        <w:rPr>
          <w:b/>
          <w:sz w:val="28"/>
          <w:szCs w:val="28"/>
          <w:lang w:val="ru-RU"/>
        </w:rPr>
        <w:t>В</w:t>
      </w:r>
      <w:r w:rsidRPr="001040AE">
        <w:rPr>
          <w:b/>
          <w:spacing w:val="-1"/>
          <w:sz w:val="28"/>
          <w:szCs w:val="28"/>
          <w:lang w:val="ru-RU"/>
        </w:rPr>
        <w:t>РШ</w:t>
      </w:r>
      <w:r w:rsidRPr="001040AE">
        <w:rPr>
          <w:b/>
          <w:sz w:val="28"/>
          <w:szCs w:val="28"/>
          <w:lang w:val="ru-RU"/>
        </w:rPr>
        <w:t>НОГ</w:t>
      </w:r>
      <w:r w:rsidRPr="001040AE">
        <w:rPr>
          <w:b/>
          <w:spacing w:val="-1"/>
          <w:sz w:val="28"/>
          <w:szCs w:val="28"/>
          <w:lang w:val="ru-RU"/>
        </w:rPr>
        <w:t xml:space="preserve"> </w:t>
      </w:r>
      <w:r w:rsidRPr="001040AE">
        <w:rPr>
          <w:b/>
          <w:sz w:val="28"/>
          <w:szCs w:val="28"/>
          <w:lang w:val="ru-RU"/>
        </w:rPr>
        <w:t>ТЕ</w:t>
      </w:r>
      <w:r w:rsidRPr="001040AE">
        <w:rPr>
          <w:b/>
          <w:spacing w:val="-2"/>
          <w:sz w:val="28"/>
          <w:szCs w:val="28"/>
          <w:lang w:val="ru-RU"/>
        </w:rPr>
        <w:t>С</w:t>
      </w:r>
      <w:r w:rsidRPr="001040AE">
        <w:rPr>
          <w:b/>
          <w:sz w:val="28"/>
          <w:szCs w:val="28"/>
          <w:lang w:val="ru-RU"/>
        </w:rPr>
        <w:t>ТА</w:t>
      </w:r>
    </w:p>
    <w:p w14:paraId="6942A289" w14:textId="77777777" w:rsidR="00465BD2" w:rsidRPr="001040AE" w:rsidRDefault="006B0DFF" w:rsidP="001D301A">
      <w:pPr>
        <w:contextualSpacing/>
        <w:jc w:val="center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ес</w:t>
      </w:r>
      <w:r w:rsidRPr="001040AE">
        <w:rPr>
          <w:sz w:val="24"/>
          <w:szCs w:val="24"/>
          <w:lang w:val="ru-RU"/>
        </w:rPr>
        <w:t xml:space="preserve">т 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="00361D16">
        <w:rPr>
          <w:sz w:val="24"/>
          <w:szCs w:val="24"/>
          <w:lang w:val="ru-RU"/>
        </w:rPr>
        <w:t>24</w:t>
      </w:r>
      <w:r w:rsidRPr="001040AE">
        <w:rPr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пи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ња</w:t>
      </w:r>
    </w:p>
    <w:p w14:paraId="3C6263D8" w14:textId="77777777" w:rsidR="00465BD2" w:rsidRPr="001040AE" w:rsidRDefault="006B0DFF" w:rsidP="001D301A">
      <w:pPr>
        <w:contextualSpacing/>
        <w:jc w:val="center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Св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к</w:t>
      </w:r>
      <w:r w:rsidRPr="001040AE">
        <w:rPr>
          <w:sz w:val="24"/>
          <w:szCs w:val="24"/>
          <w:lang w:val="ru-RU"/>
        </w:rPr>
        <w:t xml:space="preserve">о </w:t>
      </w:r>
      <w:r w:rsidRPr="001040AE">
        <w:rPr>
          <w:spacing w:val="1"/>
          <w:sz w:val="24"/>
          <w:szCs w:val="24"/>
          <w:lang w:val="ru-RU"/>
        </w:rPr>
        <w:t>пи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ње вр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ди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="00361D16">
        <w:rPr>
          <w:sz w:val="24"/>
          <w:szCs w:val="24"/>
          <w:lang w:val="ru-RU"/>
        </w:rPr>
        <w:t>0,5</w:t>
      </w:r>
      <w:r w:rsidRPr="001040AE">
        <w:rPr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о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</w:rPr>
        <w:t>a</w:t>
      </w:r>
    </w:p>
    <w:p w14:paraId="259D3BE6" w14:textId="77777777" w:rsidR="00465BD2" w:rsidRPr="001040AE" w:rsidRDefault="00465BD2" w:rsidP="001D301A">
      <w:pPr>
        <w:contextualSpacing/>
        <w:rPr>
          <w:lang w:val="ru-RU"/>
        </w:rPr>
      </w:pPr>
    </w:p>
    <w:p w14:paraId="1C0FA5A6" w14:textId="77777777" w:rsidR="00465BD2" w:rsidRPr="001040AE" w:rsidRDefault="00465BD2" w:rsidP="001D301A">
      <w:pPr>
        <w:contextualSpacing/>
        <w:rPr>
          <w:lang w:val="ru-RU"/>
        </w:rPr>
      </w:pPr>
    </w:p>
    <w:p w14:paraId="1F528289" w14:textId="77777777" w:rsidR="00465BD2" w:rsidRPr="001040AE" w:rsidRDefault="00465BD2" w:rsidP="001D301A">
      <w:pPr>
        <w:contextualSpacing/>
        <w:rPr>
          <w:lang w:val="ru-RU"/>
        </w:rPr>
      </w:pPr>
    </w:p>
    <w:p w14:paraId="3B668235" w14:textId="77777777" w:rsidR="00465BD2" w:rsidRPr="001040AE" w:rsidRDefault="00465BD2" w:rsidP="001D301A">
      <w:pPr>
        <w:contextualSpacing/>
        <w:rPr>
          <w:lang w:val="ru-RU"/>
        </w:rPr>
      </w:pPr>
    </w:p>
    <w:p w14:paraId="669E0D2F" w14:textId="77777777" w:rsidR="00465BD2" w:rsidRPr="001040AE" w:rsidRDefault="00465BD2" w:rsidP="001D301A">
      <w:pPr>
        <w:contextualSpacing/>
        <w:rPr>
          <w:sz w:val="28"/>
          <w:szCs w:val="28"/>
          <w:lang w:val="ru-RU"/>
        </w:rPr>
      </w:pPr>
    </w:p>
    <w:p w14:paraId="586CAD6C" w14:textId="77777777" w:rsidR="00465BD2" w:rsidRPr="001040AE" w:rsidRDefault="00465BD2" w:rsidP="001D301A">
      <w:pPr>
        <w:contextualSpacing/>
        <w:rPr>
          <w:sz w:val="15"/>
          <w:szCs w:val="15"/>
        </w:rPr>
      </w:pPr>
    </w:p>
    <w:p w14:paraId="5C45F0E8" w14:textId="77777777" w:rsidR="00465BD2" w:rsidRPr="001040AE" w:rsidRDefault="00465BD2" w:rsidP="001D301A">
      <w:pPr>
        <w:contextualSpacing/>
      </w:pPr>
    </w:p>
    <w:p w14:paraId="0237EAF9" w14:textId="77777777" w:rsidR="00465BD2" w:rsidRPr="001040AE" w:rsidRDefault="00465BD2" w:rsidP="001D301A">
      <w:pPr>
        <w:contextualSpacing/>
      </w:pPr>
    </w:p>
    <w:p w14:paraId="363DFB25" w14:textId="77777777" w:rsidR="00465BD2" w:rsidRPr="001040AE" w:rsidRDefault="00465BD2" w:rsidP="001D301A">
      <w:pPr>
        <w:contextualSpacing/>
      </w:pPr>
    </w:p>
    <w:p w14:paraId="02D88620" w14:textId="77777777" w:rsidR="00465BD2" w:rsidRPr="001040AE" w:rsidRDefault="00465BD2" w:rsidP="001D301A">
      <w:pPr>
        <w:contextualSpacing/>
      </w:pPr>
    </w:p>
    <w:p w14:paraId="479E2F46" w14:textId="77777777" w:rsidR="00F33AD8" w:rsidRPr="001040AE" w:rsidRDefault="00F33AD8" w:rsidP="001D301A">
      <w:pPr>
        <w:contextualSpacing/>
        <w:sectPr w:rsidR="00F33AD8" w:rsidRPr="001040AE" w:rsidSect="00F33AD8">
          <w:type w:val="continuous"/>
          <w:pgSz w:w="11907" w:h="16840" w:code="9"/>
          <w:pgMar w:top="567" w:right="567" w:bottom="567" w:left="1418" w:header="510" w:footer="510" w:gutter="0"/>
          <w:cols w:space="720"/>
        </w:sectPr>
      </w:pPr>
    </w:p>
    <w:p w14:paraId="1A886C5F" w14:textId="77777777" w:rsidR="003A620D" w:rsidRPr="001040AE" w:rsidRDefault="003A620D" w:rsidP="001D301A">
      <w:pPr>
        <w:contextualSpacing/>
        <w:sectPr w:rsidR="003A620D" w:rsidRPr="001040AE" w:rsidSect="00F33AD8">
          <w:type w:val="continuous"/>
          <w:pgSz w:w="16840" w:h="11907" w:orient="landscape" w:code="9"/>
          <w:pgMar w:top="1134" w:right="567" w:bottom="1134" w:left="567" w:header="510" w:footer="510" w:gutter="0"/>
          <w:cols w:space="720"/>
        </w:sectPr>
      </w:pPr>
    </w:p>
    <w:p w14:paraId="7EB23E1E" w14:textId="77777777" w:rsidR="00465BD2" w:rsidRPr="001040AE" w:rsidRDefault="006B0DFF" w:rsidP="001D301A">
      <w:pPr>
        <w:contextualSpacing/>
        <w:rPr>
          <w:sz w:val="32"/>
          <w:szCs w:val="32"/>
        </w:rPr>
      </w:pPr>
      <w:r w:rsidRPr="001040AE">
        <w:rPr>
          <w:b/>
          <w:position w:val="-1"/>
          <w:sz w:val="32"/>
          <w:szCs w:val="32"/>
        </w:rPr>
        <w:t>Л</w:t>
      </w:r>
      <w:r w:rsidRPr="001040AE">
        <w:rPr>
          <w:b/>
          <w:spacing w:val="-1"/>
          <w:position w:val="-1"/>
          <w:sz w:val="32"/>
          <w:szCs w:val="32"/>
        </w:rPr>
        <w:t>И</w:t>
      </w:r>
      <w:r w:rsidRPr="001040AE">
        <w:rPr>
          <w:b/>
          <w:position w:val="-1"/>
          <w:sz w:val="32"/>
          <w:szCs w:val="32"/>
        </w:rPr>
        <w:t>Т</w:t>
      </w:r>
      <w:r w:rsidRPr="001040AE">
        <w:rPr>
          <w:b/>
          <w:spacing w:val="1"/>
          <w:position w:val="-1"/>
          <w:sz w:val="32"/>
          <w:szCs w:val="32"/>
        </w:rPr>
        <w:t>Е</w:t>
      </w:r>
      <w:r w:rsidRPr="001040AE">
        <w:rPr>
          <w:b/>
          <w:spacing w:val="2"/>
          <w:position w:val="-1"/>
          <w:sz w:val="32"/>
          <w:szCs w:val="32"/>
        </w:rPr>
        <w:t>Р</w:t>
      </w:r>
      <w:r w:rsidRPr="001040AE">
        <w:rPr>
          <w:b/>
          <w:position w:val="-1"/>
          <w:sz w:val="32"/>
          <w:szCs w:val="32"/>
        </w:rPr>
        <w:t>АТ</w:t>
      </w:r>
      <w:r w:rsidRPr="001040AE">
        <w:rPr>
          <w:b/>
          <w:spacing w:val="1"/>
          <w:position w:val="-1"/>
          <w:sz w:val="32"/>
          <w:szCs w:val="32"/>
        </w:rPr>
        <w:t>У</w:t>
      </w:r>
      <w:r w:rsidRPr="001040AE">
        <w:rPr>
          <w:b/>
          <w:position w:val="-1"/>
          <w:sz w:val="32"/>
          <w:szCs w:val="32"/>
        </w:rPr>
        <w:t>Р</w:t>
      </w:r>
      <w:r w:rsidRPr="001040AE">
        <w:rPr>
          <w:b/>
          <w:spacing w:val="1"/>
          <w:position w:val="-1"/>
          <w:sz w:val="32"/>
          <w:szCs w:val="32"/>
        </w:rPr>
        <w:t>А</w:t>
      </w:r>
      <w:r w:rsidRPr="001040AE">
        <w:rPr>
          <w:b/>
          <w:position w:val="-1"/>
          <w:sz w:val="32"/>
          <w:szCs w:val="32"/>
        </w:rPr>
        <w:t>:</w:t>
      </w:r>
    </w:p>
    <w:p w14:paraId="1705FB4A" w14:textId="77777777" w:rsidR="00465BD2" w:rsidRPr="001040AE" w:rsidRDefault="00465BD2" w:rsidP="001D301A">
      <w:pPr>
        <w:contextualSpacing/>
        <w:rPr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3"/>
        <w:gridCol w:w="3059"/>
        <w:gridCol w:w="4080"/>
        <w:gridCol w:w="4197"/>
        <w:gridCol w:w="1339"/>
      </w:tblGrid>
      <w:tr w:rsidR="001040AE" w:rsidRPr="001040AE" w14:paraId="3272538D" w14:textId="77777777" w:rsidTr="00B35DDD">
        <w:trPr>
          <w:trHeight w:val="454"/>
          <w:jc w:val="center"/>
        </w:trPr>
        <w:tc>
          <w:tcPr>
            <w:tcW w:w="9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5F90F" w14:textId="77777777" w:rsidR="00465BD2" w:rsidRPr="001040AE" w:rsidRDefault="006B0DFF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pacing w:val="1"/>
                <w:w w:val="99"/>
                <w:sz w:val="24"/>
                <w:szCs w:val="24"/>
              </w:rPr>
              <w:t>мо</w:t>
            </w:r>
            <w:r w:rsidRPr="001040AE">
              <w:rPr>
                <w:b/>
                <w:w w:val="99"/>
                <w:sz w:val="24"/>
                <w:szCs w:val="24"/>
              </w:rPr>
              <w:t>д</w:t>
            </w:r>
            <w:r w:rsidRPr="001040AE">
              <w:rPr>
                <w:b/>
                <w:spacing w:val="1"/>
                <w:w w:val="99"/>
                <w:sz w:val="24"/>
                <w:szCs w:val="24"/>
              </w:rPr>
              <w:t>у</w:t>
            </w:r>
            <w:r w:rsidRPr="001040AE">
              <w:rPr>
                <w:b/>
                <w:w w:val="99"/>
                <w:sz w:val="24"/>
                <w:szCs w:val="24"/>
              </w:rPr>
              <w:t>л</w:t>
            </w:r>
          </w:p>
        </w:tc>
        <w:tc>
          <w:tcPr>
            <w:tcW w:w="9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0909D" w14:textId="77777777" w:rsidR="00465BD2" w:rsidRPr="001040AE" w:rsidRDefault="006B0DFF" w:rsidP="001D301A">
            <w:pPr>
              <w:contextualSpacing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>н</w:t>
            </w:r>
            <w:r w:rsidRPr="001040AE">
              <w:rPr>
                <w:b/>
                <w:spacing w:val="1"/>
                <w:sz w:val="24"/>
                <w:szCs w:val="24"/>
              </w:rPr>
              <w:t>а</w:t>
            </w:r>
            <w:r w:rsidRPr="001040AE">
              <w:rPr>
                <w:b/>
                <w:spacing w:val="-1"/>
                <w:sz w:val="24"/>
                <w:szCs w:val="24"/>
              </w:rPr>
              <w:t>з</w:t>
            </w:r>
            <w:r w:rsidRPr="001040AE">
              <w:rPr>
                <w:b/>
                <w:sz w:val="24"/>
                <w:szCs w:val="24"/>
              </w:rPr>
              <w:t>ив</w:t>
            </w:r>
            <w:r w:rsidRPr="001040A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040AE">
              <w:rPr>
                <w:b/>
                <w:spacing w:val="1"/>
                <w:sz w:val="24"/>
                <w:szCs w:val="24"/>
              </w:rPr>
              <w:t>у</w:t>
            </w:r>
            <w:r w:rsidRPr="001040AE">
              <w:rPr>
                <w:b/>
                <w:sz w:val="24"/>
                <w:szCs w:val="24"/>
              </w:rPr>
              <w:t>џ</w:t>
            </w:r>
            <w:r w:rsidRPr="001040AE">
              <w:rPr>
                <w:b/>
                <w:spacing w:val="1"/>
                <w:sz w:val="24"/>
                <w:szCs w:val="24"/>
              </w:rPr>
              <w:t>б</w:t>
            </w:r>
            <w:r w:rsidRPr="001040AE">
              <w:rPr>
                <w:b/>
                <w:sz w:val="24"/>
                <w:szCs w:val="24"/>
              </w:rPr>
              <w:t>е</w:t>
            </w:r>
            <w:r w:rsidRPr="001040AE">
              <w:rPr>
                <w:b/>
                <w:spacing w:val="1"/>
                <w:sz w:val="24"/>
                <w:szCs w:val="24"/>
              </w:rPr>
              <w:t>н</w:t>
            </w:r>
            <w:r w:rsidRPr="001040AE">
              <w:rPr>
                <w:b/>
                <w:sz w:val="24"/>
                <w:szCs w:val="24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</w:rPr>
              <w:t>к</w:t>
            </w:r>
            <w:r w:rsidRPr="001040AE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89A8C" w14:textId="77777777" w:rsidR="00465BD2" w:rsidRPr="001040AE" w:rsidRDefault="006B0DFF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pacing w:val="1"/>
                <w:w w:val="99"/>
                <w:sz w:val="24"/>
                <w:szCs w:val="24"/>
              </w:rPr>
              <w:t>а</w:t>
            </w:r>
            <w:r w:rsidRPr="001040AE">
              <w:rPr>
                <w:b/>
                <w:spacing w:val="-1"/>
                <w:w w:val="99"/>
                <w:sz w:val="24"/>
                <w:szCs w:val="24"/>
              </w:rPr>
              <w:t>у</w:t>
            </w:r>
            <w:r w:rsidRPr="001040AE">
              <w:rPr>
                <w:b/>
                <w:spacing w:val="3"/>
                <w:w w:val="99"/>
                <w:sz w:val="24"/>
                <w:szCs w:val="24"/>
              </w:rPr>
              <w:t>т</w:t>
            </w:r>
            <w:r w:rsidRPr="001040AE">
              <w:rPr>
                <w:b/>
                <w:spacing w:val="1"/>
                <w:w w:val="99"/>
                <w:sz w:val="24"/>
                <w:szCs w:val="24"/>
              </w:rPr>
              <w:t>о</w:t>
            </w:r>
            <w:r w:rsidRPr="001040AE">
              <w:rPr>
                <w:b/>
                <w:w w:val="99"/>
                <w:sz w:val="24"/>
                <w:szCs w:val="24"/>
              </w:rPr>
              <w:t>ри</w:t>
            </w:r>
          </w:p>
        </w:tc>
        <w:tc>
          <w:tcPr>
            <w:tcW w:w="1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DB997" w14:textId="77777777" w:rsidR="00465BD2" w:rsidRPr="001040AE" w:rsidRDefault="006B0DFF" w:rsidP="001D301A">
            <w:pPr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w w:val="99"/>
                <w:sz w:val="24"/>
                <w:szCs w:val="24"/>
              </w:rPr>
              <w:t>изд</w:t>
            </w:r>
            <w:r w:rsidRPr="001040AE">
              <w:rPr>
                <w:b/>
                <w:spacing w:val="1"/>
                <w:w w:val="99"/>
                <w:sz w:val="24"/>
                <w:szCs w:val="24"/>
              </w:rPr>
              <w:t>а</w:t>
            </w:r>
            <w:r w:rsidRPr="001040AE">
              <w:rPr>
                <w:b/>
                <w:w w:val="99"/>
                <w:sz w:val="24"/>
                <w:szCs w:val="24"/>
              </w:rPr>
              <w:t>в</w:t>
            </w:r>
            <w:r w:rsidRPr="001040AE">
              <w:rPr>
                <w:b/>
                <w:spacing w:val="1"/>
                <w:w w:val="99"/>
                <w:sz w:val="24"/>
                <w:szCs w:val="24"/>
              </w:rPr>
              <w:t>а</w:t>
            </w:r>
            <w:r w:rsidRPr="001040AE">
              <w:rPr>
                <w:b/>
                <w:w w:val="99"/>
                <w:sz w:val="24"/>
                <w:szCs w:val="24"/>
              </w:rPr>
              <w:t>ч</w:t>
            </w:r>
          </w:p>
        </w:tc>
        <w:tc>
          <w:tcPr>
            <w:tcW w:w="4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58955" w14:textId="77777777" w:rsidR="00465BD2" w:rsidRPr="001040AE" w:rsidRDefault="006B0DFF" w:rsidP="001D301A">
            <w:pPr>
              <w:contextualSpacing/>
              <w:rPr>
                <w:sz w:val="24"/>
                <w:szCs w:val="24"/>
              </w:rPr>
            </w:pPr>
            <w:r w:rsidRPr="001040AE">
              <w:rPr>
                <w:b/>
                <w:spacing w:val="1"/>
                <w:sz w:val="24"/>
                <w:szCs w:val="24"/>
              </w:rPr>
              <w:t>б</w:t>
            </w:r>
            <w:r w:rsidRPr="001040AE">
              <w:rPr>
                <w:b/>
                <w:sz w:val="24"/>
                <w:szCs w:val="24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</w:rPr>
              <w:t>бл</w:t>
            </w:r>
            <w:r w:rsidRPr="001040AE">
              <w:rPr>
                <w:b/>
                <w:sz w:val="24"/>
                <w:szCs w:val="24"/>
              </w:rPr>
              <w:t>и</w:t>
            </w:r>
            <w:r w:rsidRPr="001040AE">
              <w:rPr>
                <w:b/>
                <w:spacing w:val="-1"/>
                <w:sz w:val="24"/>
                <w:szCs w:val="24"/>
              </w:rPr>
              <w:t>о</w:t>
            </w:r>
            <w:r w:rsidRPr="001040AE">
              <w:rPr>
                <w:b/>
                <w:spacing w:val="4"/>
                <w:sz w:val="24"/>
                <w:szCs w:val="24"/>
              </w:rPr>
              <w:t>т</w:t>
            </w:r>
            <w:r w:rsidRPr="001040AE">
              <w:rPr>
                <w:b/>
                <w:sz w:val="24"/>
                <w:szCs w:val="24"/>
              </w:rPr>
              <w:t>е</w:t>
            </w:r>
            <w:r w:rsidRPr="001040AE">
              <w:rPr>
                <w:b/>
                <w:spacing w:val="-2"/>
                <w:sz w:val="24"/>
                <w:szCs w:val="24"/>
              </w:rPr>
              <w:t>к</w:t>
            </w:r>
            <w:r w:rsidRPr="001040AE">
              <w:rPr>
                <w:b/>
                <w:sz w:val="24"/>
                <w:szCs w:val="24"/>
              </w:rPr>
              <w:t>а</w:t>
            </w:r>
          </w:p>
        </w:tc>
      </w:tr>
      <w:tr w:rsidR="001040AE" w:rsidRPr="001040AE" w14:paraId="2A78AEC6" w14:textId="77777777" w:rsidTr="00B35DDD">
        <w:trPr>
          <w:trHeight w:val="454"/>
          <w:jc w:val="center"/>
        </w:trPr>
        <w:tc>
          <w:tcPr>
            <w:tcW w:w="9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C219C" w14:textId="77777777" w:rsidR="00465BD2" w:rsidRPr="001040AE" w:rsidRDefault="006B0DFF" w:rsidP="001D301A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Х</w:t>
            </w:r>
            <w:r w:rsidRPr="001040AE">
              <w:rPr>
                <w:spacing w:val="-1"/>
                <w:sz w:val="24"/>
                <w:szCs w:val="24"/>
              </w:rPr>
              <w:t>ема</w:t>
            </w:r>
            <w:r w:rsidRPr="001040AE">
              <w:rPr>
                <w:sz w:val="24"/>
                <w:szCs w:val="24"/>
              </w:rPr>
              <w:t>толог</w:t>
            </w:r>
            <w:r w:rsidRPr="001040AE">
              <w:rPr>
                <w:spacing w:val="1"/>
                <w:sz w:val="24"/>
                <w:szCs w:val="24"/>
              </w:rPr>
              <w:t>и</w:t>
            </w:r>
            <w:r w:rsidRPr="001040AE">
              <w:rPr>
                <w:sz w:val="24"/>
                <w:szCs w:val="24"/>
              </w:rPr>
              <w:t>ја</w:t>
            </w:r>
          </w:p>
          <w:p w14:paraId="71A25242" w14:textId="77777777" w:rsidR="00465BD2" w:rsidRDefault="006B0DFF" w:rsidP="001D301A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Е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до</w:t>
            </w:r>
            <w:r w:rsidRPr="001040AE">
              <w:rPr>
                <w:spacing w:val="1"/>
                <w:sz w:val="24"/>
                <w:szCs w:val="24"/>
              </w:rPr>
              <w:t>к</w:t>
            </w:r>
            <w:r w:rsidRPr="001040AE">
              <w:rPr>
                <w:sz w:val="24"/>
                <w:szCs w:val="24"/>
              </w:rPr>
              <w:t>р</w:t>
            </w:r>
            <w:r w:rsidRPr="001040AE">
              <w:rPr>
                <w:spacing w:val="-1"/>
                <w:sz w:val="24"/>
                <w:szCs w:val="24"/>
              </w:rPr>
              <w:t>и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ологија</w:t>
            </w:r>
          </w:p>
          <w:p w14:paraId="7B3AA017" w14:textId="77777777" w:rsidR="00361D16" w:rsidRPr="00361D16" w:rsidRDefault="00361D16" w:rsidP="001D301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Гастроентерологија</w:t>
            </w:r>
          </w:p>
        </w:tc>
        <w:tc>
          <w:tcPr>
            <w:tcW w:w="9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C84C6" w14:textId="77777777" w:rsidR="00465BD2" w:rsidRPr="00361D16" w:rsidRDefault="006B0DFF" w:rsidP="001D301A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И</w:t>
            </w:r>
            <w:r w:rsidRPr="001040AE">
              <w:rPr>
                <w:spacing w:val="-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ТЕРНА МЕ</w:t>
            </w:r>
            <w:r w:rsidRPr="001040AE">
              <w:rPr>
                <w:spacing w:val="-1"/>
                <w:sz w:val="24"/>
                <w:szCs w:val="24"/>
              </w:rPr>
              <w:t>Д</w:t>
            </w:r>
            <w:r w:rsidRPr="001040AE">
              <w:rPr>
                <w:sz w:val="24"/>
                <w:szCs w:val="24"/>
              </w:rPr>
              <w:t>И</w:t>
            </w:r>
            <w:r w:rsidRPr="001040AE">
              <w:rPr>
                <w:spacing w:val="1"/>
                <w:sz w:val="24"/>
                <w:szCs w:val="24"/>
              </w:rPr>
              <w:t>Ц</w:t>
            </w:r>
            <w:r w:rsidRPr="001040AE">
              <w:rPr>
                <w:sz w:val="24"/>
                <w:szCs w:val="24"/>
              </w:rPr>
              <w:t>И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="00361D16">
              <w:rPr>
                <w:sz w:val="24"/>
                <w:szCs w:val="24"/>
              </w:rPr>
              <w:t>А 2</w:t>
            </w:r>
          </w:p>
        </w:tc>
        <w:tc>
          <w:tcPr>
            <w:tcW w:w="12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E617E" w14:textId="77777777" w:rsidR="00465BD2" w:rsidRPr="001040AE" w:rsidRDefault="006B0DFF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ро</w:t>
            </w:r>
            <w:r w:rsidRPr="001040AE">
              <w:rPr>
                <w:sz w:val="24"/>
                <w:szCs w:val="24"/>
                <w:lang w:val="ru-RU"/>
              </w:rPr>
              <w:t>ф.</w:t>
            </w:r>
            <w:r w:rsidRPr="001040AE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др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 xml:space="preserve"> Д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</w:t>
            </w:r>
            <w:r w:rsidRPr="001040AE">
              <w:rPr>
                <w:sz w:val="24"/>
                <w:szCs w:val="24"/>
                <w:lang w:val="ru-RU"/>
              </w:rPr>
              <w:t>аг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ољ</w:t>
            </w:r>
            <w:r w:rsidRPr="001040AE">
              <w:rPr>
                <w:spacing w:val="-4"/>
                <w:sz w:val="24"/>
                <w:szCs w:val="24"/>
                <w:lang w:val="ru-RU"/>
              </w:rPr>
              <w:t>у</w:t>
            </w:r>
            <w:r w:rsidRPr="001040AE">
              <w:rPr>
                <w:sz w:val="24"/>
                <w:szCs w:val="24"/>
                <w:lang w:val="ru-RU"/>
              </w:rPr>
              <w:t>б</w:t>
            </w:r>
            <w:r w:rsidRPr="001040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М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н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spacing w:val="2"/>
                <w:sz w:val="24"/>
                <w:szCs w:val="24"/>
                <w:lang w:val="ru-RU"/>
              </w:rPr>
              <w:t>ј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ло</w:t>
            </w:r>
            <w:r w:rsidRPr="001040AE">
              <w:rPr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и</w:t>
            </w:r>
            <w:r w:rsidRPr="001040AE">
              <w:rPr>
                <w:sz w:val="24"/>
                <w:szCs w:val="24"/>
                <w:lang w:val="ru-RU"/>
              </w:rPr>
              <w:t>ћ</w:t>
            </w:r>
            <w:r w:rsidRPr="001040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и с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ар</w:t>
            </w:r>
            <w:r w:rsidRPr="001040AE">
              <w:rPr>
                <w:sz w:val="24"/>
                <w:szCs w:val="24"/>
                <w:lang w:val="ru-RU"/>
              </w:rPr>
              <w:t>ад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н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ц</w:t>
            </w:r>
            <w:r w:rsidRPr="001040AE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1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EF624" w14:textId="77777777" w:rsidR="00465BD2" w:rsidRPr="001040AE" w:rsidRDefault="006B0DFF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Ун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z w:val="24"/>
                <w:szCs w:val="24"/>
                <w:lang w:val="ru-RU"/>
              </w:rPr>
              <w:t>ве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</w:t>
            </w:r>
            <w:r w:rsidRPr="001040AE">
              <w:rPr>
                <w:sz w:val="24"/>
                <w:szCs w:val="24"/>
                <w:lang w:val="ru-RU"/>
              </w:rPr>
              <w:t>зи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т</w:t>
            </w:r>
            <w:r w:rsidRPr="001040AE">
              <w:rPr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sz w:val="24"/>
                <w:szCs w:val="24"/>
                <w:lang w:val="ru-RU"/>
              </w:rPr>
              <w:t>т</w:t>
            </w:r>
            <w:r w:rsidRPr="001040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Б</w:t>
            </w:r>
            <w:r w:rsidRPr="001040AE">
              <w:rPr>
                <w:sz w:val="24"/>
                <w:szCs w:val="24"/>
                <w:lang w:val="ru-RU"/>
              </w:rPr>
              <w:t>е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sz w:val="24"/>
                <w:szCs w:val="24"/>
                <w:lang w:val="ru-RU"/>
              </w:rPr>
              <w:t>г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</w:t>
            </w:r>
            <w:r w:rsidRPr="001040AE">
              <w:rPr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4"/>
                <w:sz w:val="24"/>
                <w:szCs w:val="24"/>
                <w:lang w:val="ru-RU"/>
              </w:rPr>
              <w:t>у</w:t>
            </w:r>
            <w:r w:rsidRPr="001040AE">
              <w:rPr>
                <w:sz w:val="24"/>
                <w:szCs w:val="24"/>
                <w:lang w:val="ru-RU"/>
              </w:rPr>
              <w:t>,</w:t>
            </w:r>
            <w:r w:rsidRPr="001040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М</w:t>
            </w:r>
            <w:r w:rsidRPr="001040AE">
              <w:rPr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sz w:val="24"/>
                <w:szCs w:val="24"/>
                <w:lang w:val="ru-RU"/>
              </w:rPr>
              <w:t>д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ц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н</w:t>
            </w:r>
            <w:r w:rsidRPr="001040AE">
              <w:rPr>
                <w:sz w:val="24"/>
                <w:szCs w:val="24"/>
                <w:lang w:val="ru-RU"/>
              </w:rPr>
              <w:t>с</w:t>
            </w:r>
            <w:r w:rsidRPr="001040AE">
              <w:rPr>
                <w:spacing w:val="2"/>
                <w:sz w:val="24"/>
                <w:szCs w:val="24"/>
                <w:lang w:val="ru-RU"/>
              </w:rPr>
              <w:t>к</w:t>
            </w:r>
            <w:r w:rsidRPr="001040AE">
              <w:rPr>
                <w:sz w:val="24"/>
                <w:szCs w:val="24"/>
                <w:lang w:val="ru-RU"/>
              </w:rPr>
              <w:t>и ф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ак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улт</w:t>
            </w:r>
            <w:r w:rsidRPr="001040AE">
              <w:rPr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4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8594FA" w14:textId="77777777" w:rsidR="00465BD2" w:rsidRPr="001040AE" w:rsidRDefault="00465BD2" w:rsidP="001D301A">
            <w:pPr>
              <w:contextualSpacing/>
              <w:rPr>
                <w:sz w:val="24"/>
                <w:szCs w:val="24"/>
                <w:lang w:val="ru-RU"/>
              </w:rPr>
            </w:pPr>
          </w:p>
          <w:p w14:paraId="7AB102C0" w14:textId="77777777" w:rsidR="00465BD2" w:rsidRPr="001040AE" w:rsidRDefault="00465BD2" w:rsidP="001D301A">
            <w:pPr>
              <w:contextualSpacing/>
              <w:rPr>
                <w:sz w:val="24"/>
                <w:szCs w:val="24"/>
                <w:lang w:val="ru-RU"/>
              </w:rPr>
            </w:pPr>
          </w:p>
          <w:p w14:paraId="73C367F9" w14:textId="77777777" w:rsidR="00465BD2" w:rsidRPr="001040AE" w:rsidRDefault="006B0DFF" w:rsidP="00A277C6">
            <w:pPr>
              <w:contextualSpacing/>
              <w:rPr>
                <w:sz w:val="24"/>
                <w:szCs w:val="24"/>
              </w:rPr>
            </w:pPr>
            <w:r w:rsidRPr="001040AE">
              <w:rPr>
                <w:w w:val="99"/>
                <w:sz w:val="24"/>
                <w:szCs w:val="24"/>
              </w:rPr>
              <w:t>И</w:t>
            </w:r>
            <w:r w:rsidRPr="001040AE">
              <w:rPr>
                <w:spacing w:val="1"/>
                <w:w w:val="99"/>
                <w:sz w:val="24"/>
                <w:szCs w:val="24"/>
              </w:rPr>
              <w:t>м</w:t>
            </w:r>
            <w:r w:rsidRPr="001040AE">
              <w:rPr>
                <w:w w:val="99"/>
                <w:sz w:val="24"/>
                <w:szCs w:val="24"/>
              </w:rPr>
              <w:t>а</w:t>
            </w:r>
          </w:p>
        </w:tc>
      </w:tr>
      <w:tr w:rsidR="00361D16" w:rsidRPr="001040AE" w14:paraId="34822F38" w14:textId="77777777" w:rsidTr="00B35DDD">
        <w:trPr>
          <w:trHeight w:val="454"/>
          <w:jc w:val="center"/>
        </w:trPr>
        <w:tc>
          <w:tcPr>
            <w:tcW w:w="9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5AA62" w14:textId="77777777" w:rsidR="00361D16" w:rsidRPr="001040AE" w:rsidRDefault="00361D16" w:rsidP="00361D16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Х</w:t>
            </w:r>
            <w:r w:rsidRPr="001040AE">
              <w:rPr>
                <w:spacing w:val="-1"/>
                <w:sz w:val="24"/>
                <w:szCs w:val="24"/>
              </w:rPr>
              <w:t>ема</w:t>
            </w:r>
            <w:r w:rsidRPr="001040AE">
              <w:rPr>
                <w:sz w:val="24"/>
                <w:szCs w:val="24"/>
              </w:rPr>
              <w:t>толог</w:t>
            </w:r>
            <w:r w:rsidRPr="001040AE">
              <w:rPr>
                <w:spacing w:val="1"/>
                <w:sz w:val="24"/>
                <w:szCs w:val="24"/>
              </w:rPr>
              <w:t>и</w:t>
            </w:r>
            <w:r w:rsidRPr="001040AE">
              <w:rPr>
                <w:sz w:val="24"/>
                <w:szCs w:val="24"/>
              </w:rPr>
              <w:t>ја</w:t>
            </w:r>
          </w:p>
          <w:p w14:paraId="09F6643F" w14:textId="77777777" w:rsidR="00361D16" w:rsidRDefault="00361D16" w:rsidP="00361D16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Е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до</w:t>
            </w:r>
            <w:r w:rsidRPr="001040AE">
              <w:rPr>
                <w:spacing w:val="1"/>
                <w:sz w:val="24"/>
                <w:szCs w:val="24"/>
              </w:rPr>
              <w:t>к</w:t>
            </w:r>
            <w:r w:rsidRPr="001040AE">
              <w:rPr>
                <w:sz w:val="24"/>
                <w:szCs w:val="24"/>
              </w:rPr>
              <w:t>р</w:t>
            </w:r>
            <w:r w:rsidRPr="001040AE">
              <w:rPr>
                <w:spacing w:val="-1"/>
                <w:sz w:val="24"/>
                <w:szCs w:val="24"/>
              </w:rPr>
              <w:t>и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ологија</w:t>
            </w:r>
          </w:p>
          <w:p w14:paraId="4C707511" w14:textId="77777777" w:rsidR="00361D16" w:rsidRPr="001040AE" w:rsidRDefault="00361D16" w:rsidP="00361D1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Гастроентерологија</w:t>
            </w:r>
          </w:p>
        </w:tc>
        <w:tc>
          <w:tcPr>
            <w:tcW w:w="9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7DF27" w14:textId="77777777" w:rsidR="00361D16" w:rsidRPr="00C63BC3" w:rsidRDefault="00361D16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C63BC3">
              <w:rPr>
                <w:sz w:val="24"/>
                <w:szCs w:val="24"/>
                <w:lang w:val="ru-RU"/>
              </w:rPr>
              <w:t>Терапија инфламацијских болести црева и анализа трошкова</w:t>
            </w:r>
          </w:p>
        </w:tc>
        <w:tc>
          <w:tcPr>
            <w:tcW w:w="12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883B5" w14:textId="77777777" w:rsidR="00361D16" w:rsidRPr="001040AE" w:rsidRDefault="00361D16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проф. др Наташа Здравковић и сарадници</w:t>
            </w:r>
          </w:p>
        </w:tc>
        <w:tc>
          <w:tcPr>
            <w:tcW w:w="1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F1747F" w14:textId="77777777" w:rsidR="00361D16" w:rsidRPr="001040AE" w:rsidRDefault="00361D16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Ун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z w:val="24"/>
                <w:szCs w:val="24"/>
                <w:lang w:val="ru-RU"/>
              </w:rPr>
              <w:t>ве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</w:t>
            </w:r>
            <w:r w:rsidRPr="001040AE">
              <w:rPr>
                <w:sz w:val="24"/>
                <w:szCs w:val="24"/>
                <w:lang w:val="ru-RU"/>
              </w:rPr>
              <w:t>зи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т</w:t>
            </w:r>
            <w:r w:rsidRPr="001040AE">
              <w:rPr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sz w:val="24"/>
                <w:szCs w:val="24"/>
                <w:lang w:val="ru-RU"/>
              </w:rPr>
              <w:t>т</w:t>
            </w:r>
            <w:r w:rsidRPr="001040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Крагујевацу</w:t>
            </w:r>
            <w:r w:rsidRPr="001040AE">
              <w:rPr>
                <w:sz w:val="24"/>
                <w:szCs w:val="24"/>
                <w:lang w:val="ru-RU"/>
              </w:rPr>
              <w:t>,</w:t>
            </w:r>
            <w:r w:rsidRPr="001040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Факултет медицинских наука</w:t>
            </w:r>
          </w:p>
        </w:tc>
        <w:tc>
          <w:tcPr>
            <w:tcW w:w="4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0EF964" w14:textId="77777777" w:rsidR="00361D16" w:rsidRPr="001040AE" w:rsidRDefault="00361D16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</w:rPr>
              <w:t>Има</w:t>
            </w:r>
          </w:p>
        </w:tc>
      </w:tr>
      <w:tr w:rsidR="00361D16" w:rsidRPr="001040AE" w14:paraId="01939CE0" w14:textId="77777777" w:rsidTr="00B35DDD">
        <w:trPr>
          <w:trHeight w:val="454"/>
          <w:jc w:val="center"/>
        </w:trPr>
        <w:tc>
          <w:tcPr>
            <w:tcW w:w="9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A5289" w14:textId="77777777" w:rsidR="00361D16" w:rsidRPr="001040AE" w:rsidRDefault="00361D16" w:rsidP="00361D16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Х</w:t>
            </w:r>
            <w:r w:rsidRPr="001040AE">
              <w:rPr>
                <w:spacing w:val="-1"/>
                <w:sz w:val="24"/>
                <w:szCs w:val="24"/>
              </w:rPr>
              <w:t>ема</w:t>
            </w:r>
            <w:r w:rsidRPr="001040AE">
              <w:rPr>
                <w:sz w:val="24"/>
                <w:szCs w:val="24"/>
              </w:rPr>
              <w:t>толог</w:t>
            </w:r>
            <w:r w:rsidRPr="001040AE">
              <w:rPr>
                <w:spacing w:val="1"/>
                <w:sz w:val="24"/>
                <w:szCs w:val="24"/>
              </w:rPr>
              <w:t>и</w:t>
            </w:r>
            <w:r w:rsidRPr="001040AE">
              <w:rPr>
                <w:sz w:val="24"/>
                <w:szCs w:val="24"/>
              </w:rPr>
              <w:t>ја</w:t>
            </w:r>
          </w:p>
          <w:p w14:paraId="011D076C" w14:textId="77777777" w:rsidR="00361D16" w:rsidRDefault="00361D16" w:rsidP="00361D16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Е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до</w:t>
            </w:r>
            <w:r w:rsidRPr="001040AE">
              <w:rPr>
                <w:spacing w:val="1"/>
                <w:sz w:val="24"/>
                <w:szCs w:val="24"/>
              </w:rPr>
              <w:t>к</w:t>
            </w:r>
            <w:r w:rsidRPr="001040AE">
              <w:rPr>
                <w:sz w:val="24"/>
                <w:szCs w:val="24"/>
              </w:rPr>
              <w:t>р</w:t>
            </w:r>
            <w:r w:rsidRPr="001040AE">
              <w:rPr>
                <w:spacing w:val="-1"/>
                <w:sz w:val="24"/>
                <w:szCs w:val="24"/>
              </w:rPr>
              <w:t>и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ологија</w:t>
            </w:r>
          </w:p>
          <w:p w14:paraId="51B26FCF" w14:textId="77777777" w:rsidR="00361D16" w:rsidRPr="001040AE" w:rsidRDefault="00361D16" w:rsidP="00361D1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Гастроентерологија</w:t>
            </w:r>
          </w:p>
        </w:tc>
        <w:tc>
          <w:tcPr>
            <w:tcW w:w="9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838AB" w14:textId="77777777" w:rsidR="00361D16" w:rsidRPr="00C63BC3" w:rsidRDefault="00361D16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C63BC3">
              <w:rPr>
                <w:sz w:val="24"/>
                <w:szCs w:val="24"/>
                <w:lang w:val="ru-RU"/>
              </w:rPr>
              <w:t>Крварење из доњих партија гастроинтестиналног тракта</w:t>
            </w:r>
          </w:p>
        </w:tc>
        <w:tc>
          <w:tcPr>
            <w:tcW w:w="12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2C8E5" w14:textId="77777777" w:rsidR="00361D16" w:rsidRPr="001040AE" w:rsidRDefault="00361D16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проф. др Наташа Здравковић</w:t>
            </w:r>
          </w:p>
        </w:tc>
        <w:tc>
          <w:tcPr>
            <w:tcW w:w="1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81CBB0" w14:textId="77777777" w:rsidR="00361D16" w:rsidRPr="001040AE" w:rsidRDefault="00361D16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Ун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z w:val="24"/>
                <w:szCs w:val="24"/>
                <w:lang w:val="ru-RU"/>
              </w:rPr>
              <w:t>ве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</w:t>
            </w:r>
            <w:r w:rsidRPr="001040AE">
              <w:rPr>
                <w:sz w:val="24"/>
                <w:szCs w:val="24"/>
                <w:lang w:val="ru-RU"/>
              </w:rPr>
              <w:t>зи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т</w:t>
            </w:r>
            <w:r w:rsidRPr="001040AE">
              <w:rPr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sz w:val="24"/>
                <w:szCs w:val="24"/>
                <w:lang w:val="ru-RU"/>
              </w:rPr>
              <w:t>т</w:t>
            </w:r>
            <w:r w:rsidRPr="001040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Крагујевацу</w:t>
            </w:r>
            <w:r w:rsidRPr="001040AE">
              <w:rPr>
                <w:sz w:val="24"/>
                <w:szCs w:val="24"/>
                <w:lang w:val="ru-RU"/>
              </w:rPr>
              <w:t>,</w:t>
            </w:r>
            <w:r w:rsidRPr="001040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Факултет медицинских наука</w:t>
            </w:r>
          </w:p>
        </w:tc>
        <w:tc>
          <w:tcPr>
            <w:tcW w:w="4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FF841" w14:textId="77777777" w:rsidR="00361D16" w:rsidRPr="001040AE" w:rsidRDefault="00361D16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</w:rPr>
              <w:t>Има</w:t>
            </w:r>
          </w:p>
        </w:tc>
      </w:tr>
      <w:tr w:rsidR="00CB189B" w:rsidRPr="001040AE" w14:paraId="60E1B29B" w14:textId="77777777" w:rsidTr="00B35DDD">
        <w:trPr>
          <w:trHeight w:val="454"/>
          <w:jc w:val="center"/>
        </w:trPr>
        <w:tc>
          <w:tcPr>
            <w:tcW w:w="9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5E6E3" w14:textId="77777777" w:rsidR="00361D16" w:rsidRDefault="00361D16" w:rsidP="001D301A">
            <w:pPr>
              <w:contextualSpacing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Нефрологија</w:t>
            </w:r>
          </w:p>
          <w:p w14:paraId="72A75E11" w14:textId="77777777" w:rsidR="00465BD2" w:rsidRPr="001040AE" w:rsidRDefault="006B0DFF" w:rsidP="001D301A">
            <w:pPr>
              <w:contextualSpacing/>
              <w:rPr>
                <w:sz w:val="24"/>
                <w:szCs w:val="24"/>
              </w:rPr>
            </w:pPr>
            <w:r w:rsidRPr="001040AE">
              <w:rPr>
                <w:spacing w:val="1"/>
                <w:sz w:val="24"/>
                <w:szCs w:val="24"/>
              </w:rPr>
              <w:t>Ре</w:t>
            </w:r>
            <w:r w:rsidRPr="001040AE">
              <w:rPr>
                <w:spacing w:val="-5"/>
                <w:sz w:val="24"/>
                <w:szCs w:val="24"/>
              </w:rPr>
              <w:t>у</w:t>
            </w:r>
            <w:r w:rsidRPr="001040AE">
              <w:rPr>
                <w:spacing w:val="1"/>
                <w:sz w:val="24"/>
                <w:szCs w:val="24"/>
              </w:rPr>
              <w:t>м</w:t>
            </w:r>
            <w:r w:rsidRPr="001040AE">
              <w:rPr>
                <w:spacing w:val="-1"/>
                <w:sz w:val="24"/>
                <w:szCs w:val="24"/>
              </w:rPr>
              <w:t>а</w:t>
            </w:r>
            <w:r w:rsidRPr="001040AE">
              <w:rPr>
                <w:sz w:val="24"/>
                <w:szCs w:val="24"/>
              </w:rPr>
              <w:t>толог</w:t>
            </w:r>
            <w:r w:rsidRPr="001040AE">
              <w:rPr>
                <w:spacing w:val="1"/>
                <w:sz w:val="24"/>
                <w:szCs w:val="24"/>
              </w:rPr>
              <w:t>и</w:t>
            </w:r>
            <w:r w:rsidRPr="001040AE">
              <w:rPr>
                <w:sz w:val="24"/>
                <w:szCs w:val="24"/>
              </w:rPr>
              <w:t>ја</w:t>
            </w:r>
          </w:p>
          <w:p w14:paraId="19D0A215" w14:textId="77777777" w:rsidR="00465BD2" w:rsidRPr="001040AE" w:rsidRDefault="006B0DFF" w:rsidP="001D301A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Ал</w:t>
            </w:r>
            <w:r w:rsidRPr="001040AE">
              <w:rPr>
                <w:spacing w:val="-1"/>
                <w:sz w:val="24"/>
                <w:szCs w:val="24"/>
              </w:rPr>
              <w:t>е</w:t>
            </w:r>
            <w:r w:rsidRPr="001040AE">
              <w:rPr>
                <w:sz w:val="24"/>
                <w:szCs w:val="24"/>
              </w:rPr>
              <w:t>рголог</w:t>
            </w:r>
            <w:r w:rsidRPr="001040AE">
              <w:rPr>
                <w:spacing w:val="1"/>
                <w:sz w:val="24"/>
                <w:szCs w:val="24"/>
              </w:rPr>
              <w:t>и</w:t>
            </w:r>
            <w:r w:rsidRPr="001040AE">
              <w:rPr>
                <w:sz w:val="24"/>
                <w:szCs w:val="24"/>
              </w:rPr>
              <w:t>ја</w:t>
            </w:r>
          </w:p>
        </w:tc>
        <w:tc>
          <w:tcPr>
            <w:tcW w:w="9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6D113" w14:textId="77777777" w:rsidR="00465BD2" w:rsidRPr="001040AE" w:rsidRDefault="006B0DFF" w:rsidP="001D301A">
            <w:pPr>
              <w:contextualSpacing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</w:rPr>
              <w:t>И</w:t>
            </w:r>
            <w:r w:rsidRPr="001040AE">
              <w:rPr>
                <w:spacing w:val="-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ТЕРНА МЕ</w:t>
            </w:r>
            <w:r w:rsidRPr="001040AE">
              <w:rPr>
                <w:spacing w:val="-1"/>
                <w:sz w:val="24"/>
                <w:szCs w:val="24"/>
              </w:rPr>
              <w:t>Д</w:t>
            </w:r>
            <w:r w:rsidRPr="001040AE">
              <w:rPr>
                <w:sz w:val="24"/>
                <w:szCs w:val="24"/>
              </w:rPr>
              <w:t>И</w:t>
            </w:r>
            <w:r w:rsidRPr="001040AE">
              <w:rPr>
                <w:spacing w:val="1"/>
                <w:sz w:val="24"/>
                <w:szCs w:val="24"/>
              </w:rPr>
              <w:t>Ц</w:t>
            </w:r>
            <w:r w:rsidRPr="001040AE">
              <w:rPr>
                <w:sz w:val="24"/>
                <w:szCs w:val="24"/>
              </w:rPr>
              <w:t>И</w:t>
            </w:r>
            <w:r w:rsidRPr="001040AE">
              <w:rPr>
                <w:spacing w:val="1"/>
                <w:sz w:val="24"/>
                <w:szCs w:val="24"/>
              </w:rPr>
              <w:t>Н</w:t>
            </w:r>
            <w:r w:rsidRPr="001040AE">
              <w:rPr>
                <w:sz w:val="24"/>
                <w:szCs w:val="24"/>
              </w:rPr>
              <w:t>А 2</w:t>
            </w:r>
          </w:p>
        </w:tc>
        <w:tc>
          <w:tcPr>
            <w:tcW w:w="12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FB0BF" w14:textId="77777777" w:rsidR="00465BD2" w:rsidRPr="001040AE" w:rsidRDefault="006B0DFF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ро</w:t>
            </w:r>
            <w:r w:rsidRPr="001040AE">
              <w:rPr>
                <w:sz w:val="24"/>
                <w:szCs w:val="24"/>
                <w:lang w:val="ru-RU"/>
              </w:rPr>
              <w:t>ф.</w:t>
            </w:r>
            <w:r w:rsidRPr="001040AE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др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 xml:space="preserve"> Д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</w:t>
            </w:r>
            <w:r w:rsidRPr="001040AE">
              <w:rPr>
                <w:sz w:val="24"/>
                <w:szCs w:val="24"/>
                <w:lang w:val="ru-RU"/>
              </w:rPr>
              <w:t>аг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ољ</w:t>
            </w:r>
            <w:r w:rsidRPr="001040AE">
              <w:rPr>
                <w:spacing w:val="-4"/>
                <w:sz w:val="24"/>
                <w:szCs w:val="24"/>
                <w:lang w:val="ru-RU"/>
              </w:rPr>
              <w:t>у</w:t>
            </w:r>
            <w:r w:rsidRPr="001040AE">
              <w:rPr>
                <w:sz w:val="24"/>
                <w:szCs w:val="24"/>
                <w:lang w:val="ru-RU"/>
              </w:rPr>
              <w:t>б</w:t>
            </w:r>
            <w:r w:rsidRPr="001040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М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н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spacing w:val="2"/>
                <w:sz w:val="24"/>
                <w:szCs w:val="24"/>
                <w:lang w:val="ru-RU"/>
              </w:rPr>
              <w:t>ј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ло</w:t>
            </w:r>
            <w:r w:rsidRPr="001040AE">
              <w:rPr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и</w:t>
            </w:r>
            <w:r w:rsidRPr="001040AE">
              <w:rPr>
                <w:sz w:val="24"/>
                <w:szCs w:val="24"/>
                <w:lang w:val="ru-RU"/>
              </w:rPr>
              <w:t>ћ</w:t>
            </w:r>
            <w:r w:rsidRPr="001040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и с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ар</w:t>
            </w:r>
            <w:r w:rsidRPr="001040AE">
              <w:rPr>
                <w:sz w:val="24"/>
                <w:szCs w:val="24"/>
                <w:lang w:val="ru-RU"/>
              </w:rPr>
              <w:t>ад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н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ц</w:t>
            </w:r>
            <w:r w:rsidRPr="001040AE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1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C907E" w14:textId="77777777" w:rsidR="00465BD2" w:rsidRPr="001040AE" w:rsidRDefault="006B0DFF" w:rsidP="001D301A">
            <w:pPr>
              <w:contextualSpacing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Ун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z w:val="24"/>
                <w:szCs w:val="24"/>
                <w:lang w:val="ru-RU"/>
              </w:rPr>
              <w:t>ве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</w:t>
            </w:r>
            <w:r w:rsidRPr="001040AE">
              <w:rPr>
                <w:sz w:val="24"/>
                <w:szCs w:val="24"/>
                <w:lang w:val="ru-RU"/>
              </w:rPr>
              <w:t>зи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т</w:t>
            </w:r>
            <w:r w:rsidRPr="001040AE">
              <w:rPr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sz w:val="24"/>
                <w:szCs w:val="24"/>
                <w:lang w:val="ru-RU"/>
              </w:rPr>
              <w:t>т</w:t>
            </w:r>
            <w:r w:rsidRPr="001040A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Б</w:t>
            </w:r>
            <w:r w:rsidRPr="001040AE">
              <w:rPr>
                <w:sz w:val="24"/>
                <w:szCs w:val="24"/>
                <w:lang w:val="ru-RU"/>
              </w:rPr>
              <w:t>е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sz w:val="24"/>
                <w:szCs w:val="24"/>
                <w:lang w:val="ru-RU"/>
              </w:rPr>
              <w:t>г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р</w:t>
            </w:r>
            <w:r w:rsidRPr="001040AE">
              <w:rPr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4"/>
                <w:sz w:val="24"/>
                <w:szCs w:val="24"/>
                <w:lang w:val="ru-RU"/>
              </w:rPr>
              <w:t>у</w:t>
            </w:r>
            <w:r w:rsidRPr="001040AE">
              <w:rPr>
                <w:sz w:val="24"/>
                <w:szCs w:val="24"/>
                <w:lang w:val="ru-RU"/>
              </w:rPr>
              <w:t>,</w:t>
            </w:r>
            <w:r w:rsidRPr="001040A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z w:val="24"/>
                <w:szCs w:val="24"/>
                <w:lang w:val="ru-RU"/>
              </w:rPr>
              <w:t>М</w:t>
            </w:r>
            <w:r w:rsidRPr="001040AE">
              <w:rPr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sz w:val="24"/>
                <w:szCs w:val="24"/>
                <w:lang w:val="ru-RU"/>
              </w:rPr>
              <w:t>д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ц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н</w:t>
            </w:r>
            <w:r w:rsidRPr="001040AE">
              <w:rPr>
                <w:sz w:val="24"/>
                <w:szCs w:val="24"/>
                <w:lang w:val="ru-RU"/>
              </w:rPr>
              <w:t>с</w:t>
            </w:r>
            <w:r w:rsidRPr="001040AE">
              <w:rPr>
                <w:spacing w:val="2"/>
                <w:sz w:val="24"/>
                <w:szCs w:val="24"/>
                <w:lang w:val="ru-RU"/>
              </w:rPr>
              <w:t>к</w:t>
            </w:r>
            <w:r w:rsidRPr="001040AE">
              <w:rPr>
                <w:sz w:val="24"/>
                <w:szCs w:val="24"/>
                <w:lang w:val="ru-RU"/>
              </w:rPr>
              <w:t>и ф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ак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улт</w:t>
            </w:r>
            <w:r w:rsidRPr="001040AE">
              <w:rPr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4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1FE40C" w14:textId="77777777" w:rsidR="00465BD2" w:rsidRPr="001040AE" w:rsidRDefault="00465BD2" w:rsidP="001D301A">
            <w:pPr>
              <w:contextualSpacing/>
              <w:rPr>
                <w:sz w:val="24"/>
                <w:szCs w:val="24"/>
                <w:lang w:val="ru-RU"/>
              </w:rPr>
            </w:pPr>
          </w:p>
          <w:p w14:paraId="427C9BFE" w14:textId="77777777" w:rsidR="00465BD2" w:rsidRPr="001040AE" w:rsidRDefault="00465BD2" w:rsidP="001D301A">
            <w:pPr>
              <w:contextualSpacing/>
              <w:rPr>
                <w:sz w:val="24"/>
                <w:szCs w:val="24"/>
                <w:lang w:val="ru-RU"/>
              </w:rPr>
            </w:pPr>
          </w:p>
          <w:p w14:paraId="41792DE0" w14:textId="77777777" w:rsidR="00465BD2" w:rsidRPr="001040AE" w:rsidRDefault="006B0DFF" w:rsidP="00A277C6">
            <w:pPr>
              <w:contextualSpacing/>
              <w:rPr>
                <w:sz w:val="24"/>
                <w:szCs w:val="24"/>
              </w:rPr>
            </w:pPr>
            <w:r w:rsidRPr="001040AE">
              <w:rPr>
                <w:w w:val="99"/>
                <w:sz w:val="24"/>
                <w:szCs w:val="24"/>
              </w:rPr>
              <w:t>И</w:t>
            </w:r>
            <w:r w:rsidRPr="001040AE">
              <w:rPr>
                <w:spacing w:val="1"/>
                <w:w w:val="99"/>
                <w:sz w:val="24"/>
                <w:szCs w:val="24"/>
              </w:rPr>
              <w:t>м</w:t>
            </w:r>
            <w:r w:rsidRPr="001040AE">
              <w:rPr>
                <w:w w:val="99"/>
                <w:sz w:val="24"/>
                <w:szCs w:val="24"/>
              </w:rPr>
              <w:t>а</w:t>
            </w:r>
          </w:p>
        </w:tc>
      </w:tr>
    </w:tbl>
    <w:p w14:paraId="4D8DC20B" w14:textId="77777777" w:rsidR="00B35DDD" w:rsidRPr="001040AE" w:rsidRDefault="00B35DDD" w:rsidP="001D301A">
      <w:pPr>
        <w:contextualSpacing/>
        <w:rPr>
          <w:sz w:val="24"/>
          <w:szCs w:val="24"/>
          <w:lang w:val="ru-RU"/>
        </w:rPr>
      </w:pPr>
    </w:p>
    <w:p w14:paraId="525A02C0" w14:textId="77777777" w:rsidR="00B35DDD" w:rsidRPr="001040AE" w:rsidRDefault="00B35DDD" w:rsidP="001D301A">
      <w:pPr>
        <w:contextualSpacing/>
        <w:rPr>
          <w:sz w:val="24"/>
          <w:szCs w:val="24"/>
          <w:lang w:val="ru-RU"/>
        </w:rPr>
      </w:pPr>
    </w:p>
    <w:p w14:paraId="62286906" w14:textId="77777777" w:rsidR="00B35DDD" w:rsidRPr="001040AE" w:rsidRDefault="00B35DDD" w:rsidP="001D301A">
      <w:pPr>
        <w:contextualSpacing/>
        <w:rPr>
          <w:sz w:val="24"/>
          <w:szCs w:val="24"/>
          <w:lang w:val="ru-RU"/>
        </w:rPr>
      </w:pPr>
    </w:p>
    <w:p w14:paraId="4351ECE3" w14:textId="77777777" w:rsidR="00465BD2" w:rsidRPr="001040AE" w:rsidRDefault="006B0DFF" w:rsidP="001D301A">
      <w:pPr>
        <w:contextualSpacing/>
        <w:rPr>
          <w:sz w:val="24"/>
          <w:szCs w:val="24"/>
          <w:lang w:val="ru-RU"/>
        </w:rPr>
        <w:sectPr w:rsidR="00465BD2" w:rsidRPr="001040AE" w:rsidSect="00F33AD8">
          <w:type w:val="continuous"/>
          <w:pgSz w:w="16840" w:h="11907" w:orient="landscape" w:code="9"/>
          <w:pgMar w:top="1134" w:right="567" w:bottom="1134" w:left="567" w:header="510" w:footer="510" w:gutter="0"/>
          <w:cols w:space="720"/>
        </w:sectPr>
      </w:pPr>
      <w:r w:rsidRPr="001040AE">
        <w:rPr>
          <w:sz w:val="24"/>
          <w:szCs w:val="24"/>
          <w:lang w:val="ru-RU"/>
        </w:rPr>
        <w:t>Сва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в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њ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л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з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с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 xml:space="preserve"> са</w:t>
      </w:r>
      <w:r w:rsidRPr="001040AE">
        <w:rPr>
          <w:sz w:val="24"/>
          <w:szCs w:val="24"/>
          <w:lang w:val="ru-RU"/>
        </w:rPr>
        <w:t>ј</w:t>
      </w:r>
      <w:r w:rsidRPr="001040AE">
        <w:rPr>
          <w:spacing w:val="6"/>
          <w:sz w:val="24"/>
          <w:szCs w:val="24"/>
          <w:lang w:val="ru-RU"/>
        </w:rPr>
        <w:t>т</w:t>
      </w:r>
      <w:r w:rsidRPr="001040AE">
        <w:rPr>
          <w:sz w:val="24"/>
          <w:szCs w:val="24"/>
          <w:lang w:val="ru-RU"/>
        </w:rPr>
        <w:t>у</w:t>
      </w:r>
      <w:r w:rsidRPr="001040AE">
        <w:rPr>
          <w:spacing w:val="-2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Ф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pacing w:val="6"/>
          <w:sz w:val="24"/>
          <w:szCs w:val="24"/>
          <w:lang w:val="ru-RU"/>
        </w:rPr>
        <w:t>к</w:t>
      </w:r>
      <w:r w:rsidRPr="001040AE">
        <w:rPr>
          <w:spacing w:val="-7"/>
          <w:sz w:val="24"/>
          <w:szCs w:val="24"/>
          <w:lang w:val="ru-RU"/>
        </w:rPr>
        <w:t>у</w:t>
      </w:r>
      <w:r w:rsidRPr="001040AE">
        <w:rPr>
          <w:sz w:val="24"/>
          <w:szCs w:val="24"/>
          <w:lang w:val="ru-RU"/>
        </w:rPr>
        <w:t>л</w:t>
      </w:r>
      <w:r w:rsidRPr="001040AE">
        <w:rPr>
          <w:spacing w:val="3"/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 xml:space="preserve">та </w:t>
      </w:r>
      <w:r w:rsidRPr="001040AE">
        <w:rPr>
          <w:spacing w:val="-1"/>
          <w:sz w:val="24"/>
          <w:szCs w:val="24"/>
          <w:lang w:val="ru-RU"/>
        </w:rPr>
        <w:t>м</w:t>
      </w:r>
      <w:r w:rsidRPr="001040AE">
        <w:rPr>
          <w:spacing w:val="1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д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ц</w:t>
      </w:r>
      <w:r w:rsidRPr="001040AE">
        <w:rPr>
          <w:spacing w:val="1"/>
          <w:sz w:val="24"/>
          <w:szCs w:val="24"/>
          <w:lang w:val="ru-RU"/>
        </w:rPr>
        <w:t>ин</w:t>
      </w:r>
      <w:r w:rsidRPr="001040AE">
        <w:rPr>
          <w:spacing w:val="-1"/>
          <w:sz w:val="24"/>
          <w:szCs w:val="24"/>
          <w:lang w:val="ru-RU"/>
        </w:rPr>
        <w:t>ски</w:t>
      </w:r>
      <w:r w:rsidRPr="001040AE">
        <w:rPr>
          <w:sz w:val="24"/>
          <w:szCs w:val="24"/>
          <w:lang w:val="ru-RU"/>
        </w:rPr>
        <w:t>х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pacing w:val="1"/>
          <w:sz w:val="24"/>
          <w:szCs w:val="24"/>
          <w:lang w:val="ru-RU"/>
        </w:rPr>
        <w:t>на</w:t>
      </w:r>
      <w:r w:rsidRPr="001040AE">
        <w:rPr>
          <w:spacing w:val="-7"/>
          <w:sz w:val="24"/>
          <w:szCs w:val="24"/>
          <w:lang w:val="ru-RU"/>
        </w:rPr>
        <w:t>у</w:t>
      </w:r>
      <w:r w:rsidRPr="001040AE">
        <w:rPr>
          <w:spacing w:val="1"/>
          <w:sz w:val="24"/>
          <w:szCs w:val="24"/>
          <w:lang w:val="ru-RU"/>
        </w:rPr>
        <w:t>ка</w:t>
      </w:r>
      <w:hyperlink r:id="rId26">
        <w:r w:rsidRPr="001040AE">
          <w:rPr>
            <w:sz w:val="24"/>
            <w:szCs w:val="24"/>
            <w:lang w:val="ru-RU"/>
          </w:rPr>
          <w:t xml:space="preserve">: </w:t>
        </w:r>
        <w:r w:rsidRPr="001040AE">
          <w:rPr>
            <w:spacing w:val="2"/>
            <w:sz w:val="24"/>
            <w:szCs w:val="24"/>
          </w:rPr>
          <w:t>w</w:t>
        </w:r>
        <w:r w:rsidRPr="001040AE">
          <w:rPr>
            <w:sz w:val="24"/>
            <w:szCs w:val="24"/>
          </w:rPr>
          <w:t>w</w:t>
        </w:r>
        <w:r w:rsidRPr="001040AE">
          <w:rPr>
            <w:spacing w:val="-1"/>
            <w:sz w:val="24"/>
            <w:szCs w:val="24"/>
          </w:rPr>
          <w:t>w</w:t>
        </w:r>
        <w:r w:rsidRPr="001040AE">
          <w:rPr>
            <w:spacing w:val="2"/>
            <w:sz w:val="24"/>
            <w:szCs w:val="24"/>
            <w:lang w:val="ru-RU"/>
          </w:rPr>
          <w:t>.</w:t>
        </w:r>
        <w:r w:rsidRPr="001040AE">
          <w:rPr>
            <w:sz w:val="24"/>
            <w:szCs w:val="24"/>
          </w:rPr>
          <w:t>med</w:t>
        </w:r>
        <w:r w:rsidRPr="001040AE">
          <w:rPr>
            <w:spacing w:val="-1"/>
            <w:sz w:val="24"/>
            <w:szCs w:val="24"/>
          </w:rPr>
          <w:t>f</w:t>
        </w:r>
        <w:r w:rsidRPr="001040AE">
          <w:rPr>
            <w:sz w:val="24"/>
            <w:szCs w:val="24"/>
            <w:lang w:val="ru-RU"/>
          </w:rPr>
          <w:t>.</w:t>
        </w:r>
        <w:r w:rsidRPr="001040AE">
          <w:rPr>
            <w:sz w:val="24"/>
            <w:szCs w:val="24"/>
          </w:rPr>
          <w:t>k</w:t>
        </w:r>
        <w:r w:rsidRPr="001040AE">
          <w:rPr>
            <w:spacing w:val="-2"/>
            <w:sz w:val="24"/>
            <w:szCs w:val="24"/>
          </w:rPr>
          <w:t>g</w:t>
        </w:r>
        <w:r w:rsidRPr="001040AE">
          <w:rPr>
            <w:spacing w:val="2"/>
            <w:sz w:val="24"/>
            <w:szCs w:val="24"/>
            <w:lang w:val="ru-RU"/>
          </w:rPr>
          <w:t>.</w:t>
        </w:r>
        <w:r w:rsidRPr="001040AE">
          <w:rPr>
            <w:spacing w:val="-1"/>
            <w:sz w:val="24"/>
            <w:szCs w:val="24"/>
          </w:rPr>
          <w:t>ac</w:t>
        </w:r>
        <w:r w:rsidRPr="001040AE">
          <w:rPr>
            <w:spacing w:val="2"/>
            <w:sz w:val="24"/>
            <w:szCs w:val="24"/>
            <w:lang w:val="ru-RU"/>
          </w:rPr>
          <w:t>.</w:t>
        </w:r>
        <w:r w:rsidRPr="001040AE">
          <w:rPr>
            <w:sz w:val="24"/>
            <w:szCs w:val="24"/>
          </w:rPr>
          <w:t>rs</w:t>
        </w:r>
      </w:hyperlink>
    </w:p>
    <w:p w14:paraId="38F994E9" w14:textId="77777777" w:rsidR="00465BD2" w:rsidRPr="001040AE" w:rsidRDefault="006B0DFF" w:rsidP="00012C01">
      <w:pPr>
        <w:ind w:left="57" w:right="57"/>
        <w:contextualSpacing/>
        <w:rPr>
          <w:b/>
          <w:sz w:val="32"/>
          <w:szCs w:val="32"/>
          <w:lang w:val="ru-RU"/>
        </w:rPr>
      </w:pPr>
      <w:r w:rsidRPr="001040AE">
        <w:rPr>
          <w:b/>
          <w:spacing w:val="-1"/>
          <w:sz w:val="32"/>
          <w:szCs w:val="32"/>
          <w:lang w:val="ru-RU"/>
        </w:rPr>
        <w:lastRenderedPageBreak/>
        <w:t>П</w:t>
      </w:r>
      <w:r w:rsidRPr="001040AE">
        <w:rPr>
          <w:b/>
          <w:spacing w:val="2"/>
          <w:sz w:val="32"/>
          <w:szCs w:val="32"/>
          <w:lang w:val="ru-RU"/>
        </w:rPr>
        <w:t>Р</w:t>
      </w:r>
      <w:r w:rsidRPr="001040AE">
        <w:rPr>
          <w:b/>
          <w:spacing w:val="-1"/>
          <w:sz w:val="32"/>
          <w:szCs w:val="32"/>
          <w:lang w:val="ru-RU"/>
        </w:rPr>
        <w:t>О</w:t>
      </w:r>
      <w:r w:rsidRPr="001040AE">
        <w:rPr>
          <w:b/>
          <w:spacing w:val="1"/>
          <w:sz w:val="32"/>
          <w:szCs w:val="32"/>
          <w:lang w:val="ru-RU"/>
        </w:rPr>
        <w:t>Г</w:t>
      </w:r>
      <w:r w:rsidRPr="001040AE">
        <w:rPr>
          <w:b/>
          <w:sz w:val="32"/>
          <w:szCs w:val="32"/>
          <w:lang w:val="ru-RU"/>
        </w:rPr>
        <w:t>РА</w:t>
      </w:r>
      <w:r w:rsidRPr="001040AE">
        <w:rPr>
          <w:b/>
          <w:spacing w:val="4"/>
          <w:sz w:val="32"/>
          <w:szCs w:val="32"/>
          <w:lang w:val="ru-RU"/>
        </w:rPr>
        <w:t>М</w:t>
      </w:r>
      <w:r w:rsidRPr="001040AE">
        <w:rPr>
          <w:b/>
          <w:sz w:val="32"/>
          <w:szCs w:val="32"/>
          <w:lang w:val="ru-RU"/>
        </w:rPr>
        <w:t>:</w:t>
      </w:r>
    </w:p>
    <w:p w14:paraId="59D27D51" w14:textId="77777777" w:rsidR="00465BD2" w:rsidRPr="001040AE" w:rsidRDefault="00465BD2" w:rsidP="00012C01">
      <w:pPr>
        <w:ind w:left="57" w:right="57"/>
        <w:contextualSpacing/>
        <w:rPr>
          <w:sz w:val="16"/>
          <w:szCs w:val="16"/>
          <w:lang w:val="ru-RU"/>
        </w:rPr>
      </w:pPr>
    </w:p>
    <w:p w14:paraId="7B1E81FC" w14:textId="77777777" w:rsidR="00465BD2" w:rsidRPr="001040AE" w:rsidRDefault="00465BD2" w:rsidP="00012C01">
      <w:pPr>
        <w:ind w:left="57" w:right="57"/>
        <w:contextualSpacing/>
        <w:rPr>
          <w:lang w:val="ru-RU"/>
        </w:rPr>
      </w:pPr>
    </w:p>
    <w:p w14:paraId="5C6DA086" w14:textId="77777777" w:rsidR="00465BD2" w:rsidRPr="001040AE" w:rsidRDefault="006B0DFF" w:rsidP="00012C01">
      <w:pPr>
        <w:ind w:left="57" w:right="57"/>
        <w:contextualSpacing/>
        <w:jc w:val="center"/>
        <w:rPr>
          <w:sz w:val="28"/>
          <w:szCs w:val="28"/>
          <w:lang w:val="ru-RU"/>
        </w:rPr>
      </w:pPr>
      <w:r w:rsidRPr="001040AE">
        <w:rPr>
          <w:b/>
          <w:sz w:val="28"/>
          <w:szCs w:val="28"/>
          <w:lang w:val="ru-RU"/>
        </w:rPr>
        <w:t>П</w:t>
      </w:r>
      <w:r w:rsidRPr="001040AE">
        <w:rPr>
          <w:b/>
          <w:spacing w:val="-1"/>
          <w:sz w:val="28"/>
          <w:szCs w:val="28"/>
          <w:lang w:val="ru-RU"/>
        </w:rPr>
        <w:t>Р</w:t>
      </w:r>
      <w:r w:rsidRPr="001040AE">
        <w:rPr>
          <w:b/>
          <w:sz w:val="28"/>
          <w:szCs w:val="28"/>
          <w:lang w:val="ru-RU"/>
        </w:rPr>
        <w:t xml:space="preserve">ВИ </w:t>
      </w:r>
      <w:r w:rsidRPr="001040AE">
        <w:rPr>
          <w:b/>
          <w:spacing w:val="-2"/>
          <w:sz w:val="28"/>
          <w:szCs w:val="28"/>
          <w:lang w:val="ru-RU"/>
        </w:rPr>
        <w:t>М</w:t>
      </w:r>
      <w:r w:rsidRPr="001040AE">
        <w:rPr>
          <w:b/>
          <w:sz w:val="28"/>
          <w:szCs w:val="28"/>
          <w:lang w:val="ru-RU"/>
        </w:rPr>
        <w:t>О</w:t>
      </w:r>
      <w:r w:rsidRPr="001040AE">
        <w:rPr>
          <w:b/>
          <w:spacing w:val="-1"/>
          <w:sz w:val="28"/>
          <w:szCs w:val="28"/>
          <w:lang w:val="ru-RU"/>
        </w:rPr>
        <w:t>Д</w:t>
      </w:r>
      <w:r w:rsidRPr="001040AE">
        <w:rPr>
          <w:b/>
          <w:sz w:val="28"/>
          <w:szCs w:val="28"/>
          <w:lang w:val="ru-RU"/>
        </w:rPr>
        <w:t xml:space="preserve">УЛ: </w:t>
      </w:r>
      <w:r w:rsidRPr="001040AE">
        <w:rPr>
          <w:b/>
          <w:spacing w:val="-2"/>
          <w:sz w:val="28"/>
          <w:szCs w:val="28"/>
          <w:lang w:val="ru-RU"/>
        </w:rPr>
        <w:t>Х</w:t>
      </w:r>
      <w:r w:rsidRPr="001040AE">
        <w:rPr>
          <w:b/>
          <w:sz w:val="28"/>
          <w:szCs w:val="28"/>
          <w:lang w:val="ru-RU"/>
        </w:rPr>
        <w:t>Е</w:t>
      </w:r>
      <w:r w:rsidRPr="001040AE">
        <w:rPr>
          <w:b/>
          <w:spacing w:val="-1"/>
          <w:sz w:val="28"/>
          <w:szCs w:val="28"/>
          <w:lang w:val="ru-RU"/>
        </w:rPr>
        <w:t>МА</w:t>
      </w:r>
      <w:r w:rsidRPr="001040AE">
        <w:rPr>
          <w:b/>
          <w:sz w:val="28"/>
          <w:szCs w:val="28"/>
          <w:lang w:val="ru-RU"/>
        </w:rPr>
        <w:t>ТОЛО</w:t>
      </w:r>
      <w:r w:rsidRPr="001040AE">
        <w:rPr>
          <w:b/>
          <w:spacing w:val="-2"/>
          <w:sz w:val="28"/>
          <w:szCs w:val="28"/>
          <w:lang w:val="ru-RU"/>
        </w:rPr>
        <w:t>Г</w:t>
      </w:r>
      <w:r w:rsidRPr="001040AE">
        <w:rPr>
          <w:b/>
          <w:sz w:val="28"/>
          <w:szCs w:val="28"/>
          <w:lang w:val="ru-RU"/>
        </w:rPr>
        <w:t>И</w:t>
      </w:r>
      <w:r w:rsidRPr="001040AE">
        <w:rPr>
          <w:b/>
          <w:spacing w:val="1"/>
          <w:sz w:val="28"/>
          <w:szCs w:val="28"/>
          <w:lang w:val="ru-RU"/>
        </w:rPr>
        <w:t>Ј</w:t>
      </w:r>
      <w:r w:rsidR="00A277C6">
        <w:rPr>
          <w:b/>
          <w:sz w:val="28"/>
          <w:szCs w:val="28"/>
          <w:lang w:val="ru-RU"/>
        </w:rPr>
        <w:t>А,</w:t>
      </w:r>
      <w:r w:rsidRPr="001040AE">
        <w:rPr>
          <w:b/>
          <w:spacing w:val="-4"/>
          <w:sz w:val="28"/>
          <w:szCs w:val="28"/>
          <w:lang w:val="ru-RU"/>
        </w:rPr>
        <w:t xml:space="preserve"> </w:t>
      </w:r>
      <w:r w:rsidRPr="001040AE">
        <w:rPr>
          <w:b/>
          <w:sz w:val="28"/>
          <w:szCs w:val="28"/>
          <w:lang w:val="ru-RU"/>
        </w:rPr>
        <w:t>ЕН</w:t>
      </w:r>
      <w:r w:rsidRPr="001040AE">
        <w:rPr>
          <w:b/>
          <w:spacing w:val="-1"/>
          <w:sz w:val="28"/>
          <w:szCs w:val="28"/>
          <w:lang w:val="ru-RU"/>
        </w:rPr>
        <w:t>Д</w:t>
      </w:r>
      <w:r w:rsidRPr="001040AE">
        <w:rPr>
          <w:b/>
          <w:sz w:val="28"/>
          <w:szCs w:val="28"/>
          <w:lang w:val="ru-RU"/>
        </w:rPr>
        <w:t>ОКР</w:t>
      </w:r>
      <w:r w:rsidRPr="001040AE">
        <w:rPr>
          <w:b/>
          <w:spacing w:val="-1"/>
          <w:sz w:val="28"/>
          <w:szCs w:val="28"/>
          <w:lang w:val="ru-RU"/>
        </w:rPr>
        <w:t>И</w:t>
      </w:r>
      <w:r w:rsidRPr="001040AE">
        <w:rPr>
          <w:b/>
          <w:sz w:val="28"/>
          <w:szCs w:val="28"/>
          <w:lang w:val="ru-RU"/>
        </w:rPr>
        <w:t>НОЛ</w:t>
      </w:r>
      <w:r w:rsidRPr="001040AE">
        <w:rPr>
          <w:b/>
          <w:spacing w:val="-3"/>
          <w:sz w:val="28"/>
          <w:szCs w:val="28"/>
          <w:lang w:val="ru-RU"/>
        </w:rPr>
        <w:t>О</w:t>
      </w:r>
      <w:r w:rsidRPr="001040AE">
        <w:rPr>
          <w:b/>
          <w:spacing w:val="-1"/>
          <w:sz w:val="28"/>
          <w:szCs w:val="28"/>
          <w:lang w:val="ru-RU"/>
        </w:rPr>
        <w:t>Г</w:t>
      </w:r>
      <w:r w:rsidRPr="001040AE">
        <w:rPr>
          <w:b/>
          <w:sz w:val="28"/>
          <w:szCs w:val="28"/>
          <w:lang w:val="ru-RU"/>
        </w:rPr>
        <w:t>И</w:t>
      </w:r>
      <w:r w:rsidRPr="001040AE">
        <w:rPr>
          <w:b/>
          <w:spacing w:val="1"/>
          <w:sz w:val="28"/>
          <w:szCs w:val="28"/>
          <w:lang w:val="ru-RU"/>
        </w:rPr>
        <w:t>Ј</w:t>
      </w:r>
      <w:r w:rsidRPr="001040AE">
        <w:rPr>
          <w:b/>
          <w:sz w:val="28"/>
          <w:szCs w:val="28"/>
          <w:lang w:val="ru-RU"/>
        </w:rPr>
        <w:t>А</w:t>
      </w:r>
      <w:r w:rsidR="00A277C6">
        <w:rPr>
          <w:b/>
          <w:sz w:val="28"/>
          <w:szCs w:val="28"/>
          <w:lang w:val="ru-RU"/>
        </w:rPr>
        <w:t xml:space="preserve"> И ГАСТРОЕНТЕРОЛОГИЈА</w:t>
      </w:r>
    </w:p>
    <w:p w14:paraId="74B417CF" w14:textId="77777777" w:rsidR="00456B23" w:rsidRPr="001040AE" w:rsidRDefault="00456B23" w:rsidP="00012C01">
      <w:pPr>
        <w:ind w:left="57" w:right="57"/>
        <w:contextualSpacing/>
        <w:rPr>
          <w:lang w:val="ru-RU"/>
        </w:rPr>
      </w:pPr>
    </w:p>
    <w:p w14:paraId="3C0245F4" w14:textId="77777777" w:rsidR="008A3FE9" w:rsidRPr="001040AE" w:rsidRDefault="008A3FE9" w:rsidP="00012C01">
      <w:pPr>
        <w:ind w:left="57" w:right="57"/>
        <w:contextualSpacing/>
        <w:rPr>
          <w:lang w:val="ru-RU"/>
        </w:rPr>
      </w:pPr>
    </w:p>
    <w:p w14:paraId="3E426EE4" w14:textId="77777777" w:rsidR="00456B23" w:rsidRPr="001040AE" w:rsidRDefault="006A31C2" w:rsidP="00012C01">
      <w:pPr>
        <w:ind w:left="57" w:right="57"/>
        <w:contextualSpacing/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ЦА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1 (</w:t>
      </w:r>
      <w:r w:rsidRPr="001040AE">
        <w:rPr>
          <w:spacing w:val="-1"/>
          <w:sz w:val="24"/>
          <w:szCs w:val="24"/>
          <w:lang w:val="ru-RU"/>
        </w:rPr>
        <w:t>П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z w:val="24"/>
          <w:szCs w:val="24"/>
          <w:lang w:val="ru-RU"/>
        </w:rPr>
        <w:t xml:space="preserve">ВА 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Љ</w:t>
      </w:r>
      <w:r w:rsidRPr="001040AE">
        <w:rPr>
          <w:spacing w:val="2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76C0D1D0" w14:textId="77777777" w:rsidTr="003F21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5A50516" w14:textId="77777777" w:rsidR="001D35B9" w:rsidRPr="001040AE" w:rsidRDefault="001D35B9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КЛ</w:t>
            </w:r>
            <w:r w:rsidRPr="001040AE">
              <w:rPr>
                <w:b/>
                <w:sz w:val="24"/>
                <w:szCs w:val="24"/>
                <w:lang w:val="ru-RU"/>
              </w:rPr>
              <w:t>О Ћ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ИЈА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ВИ: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ХЕ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АТОП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z w:val="24"/>
                <w:szCs w:val="24"/>
                <w:lang w:val="ru-RU"/>
              </w:rPr>
              <w:t>ЕЗ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z w:val="24"/>
                <w:szCs w:val="24"/>
                <w:lang w:val="ru-RU"/>
              </w:rPr>
              <w:t>АНИ,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Ц</w:t>
            </w:r>
            <w:r w:rsidRPr="001040AE">
              <w:rPr>
                <w:b/>
                <w:sz w:val="24"/>
                <w:szCs w:val="24"/>
                <w:lang w:val="ru-RU"/>
              </w:rPr>
              <w:t>ЕПТ 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ЕН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НЕ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ЋЕ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ИЈ</w:t>
            </w:r>
            <w:r w:rsidRPr="001040AE">
              <w:rPr>
                <w:b/>
                <w:spacing w:val="4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ЕСТИ 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ЕН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НЕ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ЋЕ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ИЈЕ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И 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ЕД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Љ</w:t>
            </w:r>
            <w:r w:rsidRPr="001040AE">
              <w:rPr>
                <w:b/>
                <w:sz w:val="24"/>
                <w:szCs w:val="24"/>
                <w:lang w:val="ru-RU"/>
              </w:rPr>
              <w:t>ЕН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Х 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АТИ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1040AE">
              <w:rPr>
                <w:b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Х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ЋЕ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Ј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А 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Х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АТОП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z w:val="24"/>
                <w:szCs w:val="24"/>
                <w:lang w:val="ru-RU"/>
              </w:rPr>
              <w:t>ЕЗ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1040AE" w:rsidRPr="0001748A" w14:paraId="7914B197" w14:textId="77777777" w:rsidTr="003F21EE">
        <w:trPr>
          <w:trHeight w:val="454"/>
          <w:jc w:val="center"/>
        </w:trPr>
        <w:tc>
          <w:tcPr>
            <w:tcW w:w="2500" w:type="pct"/>
            <w:vAlign w:val="center"/>
          </w:tcPr>
          <w:p w14:paraId="5E3E1AF0" w14:textId="77777777" w:rsidR="001D35B9" w:rsidRPr="001040AE" w:rsidRDefault="001D35B9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pacing w:val="1"/>
                <w:sz w:val="24"/>
                <w:szCs w:val="24"/>
                <w:lang w:val="ru-RU"/>
              </w:rPr>
              <w:t>п</w:t>
            </w:r>
            <w:r w:rsidRPr="001040AE">
              <w:rPr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е</w:t>
            </w:r>
            <w:r w:rsidRPr="001040AE">
              <w:rPr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а</w:t>
            </w:r>
            <w:r w:rsidRPr="001040AE">
              <w:rPr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њ</w:t>
            </w:r>
            <w:r w:rsidRPr="001040AE">
              <w:rPr>
                <w:sz w:val="24"/>
                <w:szCs w:val="24"/>
                <w:lang w:val="ru-RU"/>
              </w:rPr>
              <w:t xml:space="preserve">а 4 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sz w:val="24"/>
                <w:szCs w:val="24"/>
                <w:lang w:val="ru-RU"/>
              </w:rPr>
              <w:t>с</w:t>
            </w:r>
            <w:r w:rsidRPr="001040AE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00" w:type="pct"/>
            <w:vAlign w:val="center"/>
          </w:tcPr>
          <w:p w14:paraId="0F9C4521" w14:textId="77777777" w:rsidR="001D35B9" w:rsidRPr="001040AE" w:rsidRDefault="001D35B9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3850E3A9" w14:textId="77777777" w:rsidTr="003F21EE">
        <w:trPr>
          <w:trHeight w:val="454"/>
          <w:jc w:val="center"/>
        </w:trPr>
        <w:tc>
          <w:tcPr>
            <w:tcW w:w="2500" w:type="pct"/>
          </w:tcPr>
          <w:p w14:paraId="29EDED4F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Хематопоеза и хематопоезни органи</w:t>
            </w:r>
          </w:p>
          <w:p w14:paraId="27B5C87E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Концепт плурипотентне ћелије хематопоезе</w:t>
            </w:r>
          </w:p>
          <w:p w14:paraId="03D9469F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Болести плурипотентне ћелије хематопоезе - дефиниција, етиопатогенеза, клиничка слика, дијагноза и лечење</w:t>
            </w:r>
          </w:p>
          <w:p w14:paraId="4176E1C2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Болести опредељених матичних ћелија хематопоезе - дефиниција, етиопатогенеза, клиничка слика, дијагноза и лечење</w:t>
            </w:r>
          </w:p>
          <w:p w14:paraId="08BF9876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39489732" w14:textId="77777777" w:rsidR="001D35B9" w:rsidRPr="001040AE" w:rsidRDefault="001D35B9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30DD3913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Значај и улогу хематопоезних органа у хомеостази</w:t>
            </w:r>
          </w:p>
          <w:p w14:paraId="31E35490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Дефинисати појам матичне ћелије хематопоезе</w:t>
            </w:r>
          </w:p>
          <w:p w14:paraId="792FD6CD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Усвојити поделе обољења матичне ћелије хематопоезе</w:t>
            </w:r>
          </w:p>
          <w:p w14:paraId="3B50630B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Научити симптоме и клиничке знаке болести матичне ћелије хематопоезе</w:t>
            </w:r>
          </w:p>
          <w:p w14:paraId="15F47E7B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Научити  терапијске  модалитете  који  се  користе  у лечењу  најчешћих  болести  метаичне  ћелије хематопоезе</w:t>
            </w:r>
          </w:p>
        </w:tc>
        <w:tc>
          <w:tcPr>
            <w:tcW w:w="2500" w:type="pct"/>
          </w:tcPr>
          <w:p w14:paraId="5FA4F439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Упознавање студената са симптомима и климичким знацима болести матичне ћелије хематопоезе</w:t>
            </w:r>
          </w:p>
          <w:p w14:paraId="563A09BE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Објективни преглед болесника оболелих од болести матичне ћелије хематопоезе</w:t>
            </w:r>
          </w:p>
          <w:p w14:paraId="0B94B277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628F3D0B" w14:textId="77777777" w:rsidR="001D35B9" w:rsidRPr="001040AE" w:rsidRDefault="001D35B9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2C25C995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 xml:space="preserve"> Научити најчешће симптоме болесника који болује од болести матичне ћелије хематопоезе</w:t>
            </w:r>
          </w:p>
          <w:p w14:paraId="40B312E6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 xml:space="preserve"> Научити најчешће клиничке знаке који болује од болести матичне ћелије хематопоезе</w:t>
            </w:r>
          </w:p>
          <w:p w14:paraId="30E8DD1E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Усвојити основе лабораторијских испитивања која се примењују током постављања дијагнозе болести матичне ћелије хематопоезе</w:t>
            </w:r>
          </w:p>
          <w:p w14:paraId="7077A063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Разумети значај примене разних дијагностичких метода у диференцијалној дијагнози болести матичне ћелије хематопоезе</w:t>
            </w:r>
          </w:p>
        </w:tc>
      </w:tr>
    </w:tbl>
    <w:p w14:paraId="123AA13D" w14:textId="77777777" w:rsidR="00456B23" w:rsidRPr="001040AE" w:rsidRDefault="00456B23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6E4868A4" w14:textId="77777777" w:rsidR="00456B23" w:rsidRPr="001040AE" w:rsidRDefault="00456B23" w:rsidP="00012C01">
      <w:pPr>
        <w:ind w:left="57" w:right="57"/>
        <w:contextualSpacing/>
        <w:rPr>
          <w:sz w:val="24"/>
          <w:szCs w:val="24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 xml:space="preserve">ЦА 2 ( </w:t>
      </w:r>
      <w:r w:rsidRPr="001040AE">
        <w:rPr>
          <w:spacing w:val="-1"/>
          <w:sz w:val="24"/>
          <w:szCs w:val="24"/>
          <w:lang w:val="ru-RU"/>
        </w:rPr>
        <w:t>П</w:t>
      </w:r>
      <w:r w:rsidRPr="001040AE">
        <w:rPr>
          <w:spacing w:val="1"/>
          <w:sz w:val="24"/>
          <w:szCs w:val="24"/>
          <w:lang w:val="ru-RU"/>
        </w:rPr>
        <w:t>РВ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Љ</w:t>
      </w:r>
      <w:r w:rsidRPr="001040AE">
        <w:rPr>
          <w:spacing w:val="2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4878"/>
      </w:tblGrid>
      <w:tr w:rsidR="001040AE" w:rsidRPr="001040AE" w14:paraId="2B28C8BD" w14:textId="77777777" w:rsidTr="003F21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AE3405B" w14:textId="77777777" w:rsidR="001D35B9" w:rsidRPr="001040AE" w:rsidRDefault="001D35B9" w:rsidP="00012C01">
            <w:pPr>
              <w:ind w:left="57" w:right="57"/>
              <w:contextualSpacing/>
              <w:jc w:val="center"/>
              <w:rPr>
                <w:position w:val="-1"/>
                <w:sz w:val="24"/>
                <w:szCs w:val="22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АК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z w:val="24"/>
                <w:szCs w:val="24"/>
                <w:lang w:val="ru-RU"/>
              </w:rPr>
              <w:t>ТНЕ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Л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Ј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КЛ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А 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А И Д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Ј</w:t>
            </w:r>
            <w:r w:rsidRPr="001040AE">
              <w:rPr>
                <w:b/>
                <w:sz w:val="24"/>
                <w:szCs w:val="24"/>
                <w:lang w:val="ru-RU"/>
              </w:rPr>
              <w:t>АГ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ЗА 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-1"/>
                <w:sz w:val="24"/>
                <w:szCs w:val="24"/>
              </w:rPr>
              <w:t>M</w:t>
            </w:r>
            <w:r w:rsidRPr="001040AE">
              <w:rPr>
                <w:b/>
                <w:sz w:val="24"/>
                <w:szCs w:val="24"/>
              </w:rPr>
              <w:t>IC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Х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ИЧНА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АН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НА 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ЈА.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АН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УЛ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ЗА И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Њ</w:t>
            </w:r>
            <w:r w:rsidRPr="001040AE">
              <w:rPr>
                <w:b/>
                <w:sz w:val="24"/>
                <w:szCs w:val="24"/>
                <w:lang w:val="ru-RU"/>
              </w:rPr>
              <w:t>ЕНИ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ЕЋАЈИ.</w:t>
            </w:r>
            <w:r w:rsidRPr="001040AE">
              <w:rPr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ЕЋАЈИ 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-М</w:t>
            </w:r>
            <w:r w:rsidRPr="001040AE">
              <w:rPr>
                <w:b/>
                <w:sz w:val="24"/>
                <w:szCs w:val="24"/>
                <w:lang w:val="ru-RU"/>
              </w:rPr>
              <w:t>АК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ОФА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z w:val="24"/>
                <w:szCs w:val="24"/>
                <w:lang w:val="ru-RU"/>
              </w:rPr>
              <w:t>НЕ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Л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z w:val="24"/>
                <w:szCs w:val="24"/>
                <w:lang w:val="ru-RU"/>
              </w:rPr>
              <w:t>З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1040AE" w:rsidRPr="0001748A" w14:paraId="727E8604" w14:textId="77777777" w:rsidTr="003F21EE">
        <w:trPr>
          <w:trHeight w:val="454"/>
          <w:jc w:val="center"/>
        </w:trPr>
        <w:tc>
          <w:tcPr>
            <w:tcW w:w="2594" w:type="pct"/>
            <w:vAlign w:val="center"/>
          </w:tcPr>
          <w:p w14:paraId="56A9C0DE" w14:textId="77777777" w:rsidR="001D35B9" w:rsidRPr="001040AE" w:rsidRDefault="001D35B9" w:rsidP="00012C01">
            <w:pPr>
              <w:ind w:left="57" w:right="57"/>
              <w:contextualSpacing/>
              <w:jc w:val="center"/>
              <w:rPr>
                <w:sz w:val="24"/>
                <w:szCs w:val="22"/>
                <w:lang w:val="ru-RU"/>
              </w:rPr>
            </w:pPr>
            <w:r w:rsidRPr="001040AE">
              <w:rPr>
                <w:spacing w:val="1"/>
                <w:position w:val="-1"/>
                <w:sz w:val="24"/>
                <w:szCs w:val="22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2"/>
                <w:lang w:val="ru-RU"/>
              </w:rPr>
              <w:t>е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>д</w:t>
            </w:r>
            <w:r w:rsidRPr="001040AE">
              <w:rPr>
                <w:spacing w:val="-1"/>
                <w:position w:val="-1"/>
                <w:sz w:val="24"/>
                <w:szCs w:val="22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>в</w:t>
            </w:r>
            <w:r w:rsidRPr="001040AE">
              <w:rPr>
                <w:spacing w:val="-1"/>
                <w:position w:val="-1"/>
                <w:sz w:val="24"/>
                <w:szCs w:val="22"/>
                <w:lang w:val="ru-RU"/>
              </w:rPr>
              <w:t>а</w:t>
            </w:r>
            <w:r w:rsidRPr="001040AE">
              <w:rPr>
                <w:spacing w:val="1"/>
                <w:position w:val="-1"/>
                <w:sz w:val="24"/>
                <w:szCs w:val="22"/>
                <w:lang w:val="ru-RU"/>
              </w:rPr>
              <w:t>њ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 xml:space="preserve">а 4 </w:t>
            </w:r>
            <w:r w:rsidRPr="001040AE">
              <w:rPr>
                <w:spacing w:val="-1"/>
                <w:position w:val="-1"/>
                <w:sz w:val="24"/>
                <w:szCs w:val="22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2"/>
                <w:lang w:val="ru-RU"/>
              </w:rPr>
              <w:t>а</w:t>
            </w:r>
            <w:r w:rsidRPr="001040AE">
              <w:rPr>
                <w:spacing w:val="-1"/>
                <w:position w:val="-1"/>
                <w:sz w:val="24"/>
                <w:szCs w:val="22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>а</w:t>
            </w:r>
          </w:p>
        </w:tc>
        <w:tc>
          <w:tcPr>
            <w:tcW w:w="2406" w:type="pct"/>
            <w:vAlign w:val="center"/>
          </w:tcPr>
          <w:p w14:paraId="4958E60E" w14:textId="77777777" w:rsidR="001D35B9" w:rsidRPr="001040AE" w:rsidRDefault="001D35B9" w:rsidP="00012C01">
            <w:pPr>
              <w:ind w:left="57" w:right="57"/>
              <w:contextualSpacing/>
              <w:jc w:val="center"/>
              <w:rPr>
                <w:sz w:val="24"/>
                <w:szCs w:val="22"/>
                <w:lang w:val="ru-RU"/>
              </w:rPr>
            </w:pPr>
            <w:r w:rsidRPr="001040AE">
              <w:rPr>
                <w:position w:val="-1"/>
                <w:sz w:val="24"/>
                <w:szCs w:val="22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2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2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2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2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2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2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2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2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2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2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2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2"/>
                <w:lang w:val="ru-RU"/>
              </w:rPr>
              <w:t>а</w:t>
            </w:r>
          </w:p>
        </w:tc>
      </w:tr>
      <w:tr w:rsidR="001727F1" w:rsidRPr="0001748A" w14:paraId="50C3BF3B" w14:textId="77777777" w:rsidTr="003F21EE">
        <w:trPr>
          <w:trHeight w:val="454"/>
          <w:jc w:val="center"/>
        </w:trPr>
        <w:tc>
          <w:tcPr>
            <w:tcW w:w="2594" w:type="pct"/>
          </w:tcPr>
          <w:p w14:paraId="7AE84CF9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Дефиниција, етиологија, патофизиолошка подела, етиолошки фактори, патогентестски механизми настанка акутних леукемија</w:t>
            </w:r>
          </w:p>
          <w:p w14:paraId="3CDDE0AC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Акутна мијелоидна леукемија - дефиниција, етиопатогенеза, клиничка слика, дијагноза и лечење</w:t>
            </w:r>
          </w:p>
          <w:p w14:paraId="2700F5D6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Акутна лимфобластна луекемија - дефиниција, етиопатогенеза, клиничка слика, дијагноза и лечење</w:t>
            </w:r>
          </w:p>
          <w:p w14:paraId="6AE3D3ED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Хронична гранулоцитна леукемија - дефиниција, етиопатогенеза, клиничка слика, дијагноза и лечење</w:t>
            </w:r>
          </w:p>
          <w:p w14:paraId="41462C59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Гранулоцитопоеза и моноцитопоез</w:t>
            </w:r>
          </w:p>
          <w:p w14:paraId="3C2038E9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Поремећаји гранулоцитопоезе и моноцитопоезе</w:t>
            </w:r>
          </w:p>
          <w:p w14:paraId="3B340FAC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</w:p>
          <w:p w14:paraId="574A08D5" w14:textId="77777777" w:rsidR="001D35B9" w:rsidRPr="001040AE" w:rsidRDefault="001D35B9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  <w:r w:rsidRPr="001040AE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4E41BAEE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Дефинисати појам леукемија и значај у клиничкој пракси</w:t>
            </w:r>
          </w:p>
          <w:p w14:paraId="4AAD1759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Усвојити најчешће поделе леукемија</w:t>
            </w:r>
          </w:p>
          <w:p w14:paraId="6D6597D5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Научити етиопатогенезу акутних леукемија</w:t>
            </w:r>
          </w:p>
          <w:p w14:paraId="6D7EB2CC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Научити симптоме и клиничке знаке акутних леукемија</w:t>
            </w:r>
          </w:p>
          <w:p w14:paraId="309E3605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Усвојити    дијагностичке    алгоритме    при    постављању дијагнозе леукемија</w:t>
            </w:r>
          </w:p>
          <w:p w14:paraId="408B25AC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Научити терапијске модалитете који се користе у лечењу најчешћих типова акутних леукемија</w:t>
            </w:r>
          </w:p>
          <w:p w14:paraId="353118BE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Научити терапијске модалитете који се користе у лечењу хроничне гранулоцитне леукемије</w:t>
            </w:r>
          </w:p>
        </w:tc>
        <w:tc>
          <w:tcPr>
            <w:tcW w:w="2406" w:type="pct"/>
          </w:tcPr>
          <w:p w14:paraId="378F0206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Уп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z w:val="22"/>
                <w:szCs w:val="22"/>
                <w:lang w:val="ru-RU"/>
              </w:rPr>
              <w:t>знавање</w:t>
            </w:r>
            <w:r w:rsidRPr="001040AE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с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т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у</w:t>
            </w:r>
            <w:r w:rsidRPr="001040AE">
              <w:rPr>
                <w:sz w:val="22"/>
                <w:szCs w:val="22"/>
                <w:lang w:val="ru-RU"/>
              </w:rPr>
              <w:t>де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н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т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са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с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пт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ом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 xml:space="preserve">и 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к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л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н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>ч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к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>м</w:t>
            </w:r>
            <w:r w:rsidRPr="001040AE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зн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ци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ук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4"/>
                <w:sz w:val="22"/>
                <w:szCs w:val="22"/>
                <w:lang w:val="ru-RU"/>
              </w:rPr>
              <w:t>м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z w:val="22"/>
                <w:szCs w:val="22"/>
                <w:lang w:val="ru-RU"/>
              </w:rPr>
              <w:t>а</w:t>
            </w:r>
          </w:p>
          <w:p w14:paraId="044D6139" w14:textId="77777777" w:rsidR="001D35B9" w:rsidRPr="001040AE" w:rsidRDefault="001D35B9" w:rsidP="00012C01">
            <w:pPr>
              <w:tabs>
                <w:tab w:val="left" w:pos="360"/>
              </w:tabs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pacing w:val="-49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Об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z w:val="22"/>
                <w:szCs w:val="22"/>
                <w:lang w:val="ru-RU"/>
              </w:rPr>
              <w:t>ек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т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>в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н</w:t>
            </w:r>
            <w:r w:rsidRPr="001040AE">
              <w:rPr>
                <w:sz w:val="22"/>
                <w:szCs w:val="22"/>
                <w:lang w:val="ru-RU"/>
              </w:rPr>
              <w:t>и</w:t>
            </w:r>
            <w:r w:rsidRPr="001040AE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п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р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г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</w:t>
            </w:r>
            <w:r w:rsidRPr="001040AE">
              <w:rPr>
                <w:sz w:val="22"/>
                <w:szCs w:val="22"/>
                <w:lang w:val="ru-RU"/>
              </w:rPr>
              <w:t>ед</w:t>
            </w:r>
            <w:r w:rsidRPr="001040AE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б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о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сни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к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са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к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утн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z w:val="22"/>
                <w:szCs w:val="22"/>
                <w:lang w:val="ru-RU"/>
              </w:rPr>
              <w:t xml:space="preserve">м 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ук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z w:val="22"/>
                <w:szCs w:val="22"/>
                <w:lang w:val="ru-RU"/>
              </w:rPr>
              <w:t>м</w:t>
            </w:r>
          </w:p>
          <w:p w14:paraId="27976E4C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pacing w:val="-3"/>
                <w:position w:val="-1"/>
                <w:sz w:val="22"/>
                <w:szCs w:val="22"/>
                <w:lang w:val="ru-RU"/>
              </w:rPr>
            </w:pPr>
          </w:p>
          <w:p w14:paraId="776F21FD" w14:textId="77777777" w:rsidR="001D35B9" w:rsidRPr="001040AE" w:rsidRDefault="001D35B9" w:rsidP="00012C01">
            <w:pPr>
              <w:ind w:left="57" w:right="57"/>
              <w:contextualSpacing/>
              <w:rPr>
                <w:b/>
                <w:position w:val="-1"/>
                <w:lang w:val="ru-RU"/>
              </w:rPr>
            </w:pPr>
            <w:r w:rsidRPr="001040AE">
              <w:rPr>
                <w:b/>
                <w:spacing w:val="-3"/>
                <w:position w:val="-1"/>
                <w:sz w:val="22"/>
                <w:szCs w:val="22"/>
                <w:lang w:val="ru-RU"/>
              </w:rPr>
              <w:t>Ш</w:t>
            </w:r>
            <w:r w:rsidRPr="001040AE">
              <w:rPr>
                <w:b/>
                <w:spacing w:val="5"/>
                <w:position w:val="-1"/>
                <w:sz w:val="22"/>
                <w:szCs w:val="22"/>
                <w:lang w:val="ru-RU"/>
              </w:rPr>
              <w:t>т</w:t>
            </w:r>
            <w:r w:rsidRPr="001040AE">
              <w:rPr>
                <w:b/>
                <w:position w:val="-1"/>
                <w:sz w:val="22"/>
                <w:szCs w:val="22"/>
                <w:lang w:val="ru-RU"/>
              </w:rPr>
              <w:t>а</w:t>
            </w:r>
            <w:r w:rsidRPr="001040AE">
              <w:rPr>
                <w:b/>
                <w:spacing w:val="-3"/>
                <w:position w:val="-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b/>
                <w:spacing w:val="-2"/>
                <w:position w:val="-1"/>
                <w:sz w:val="22"/>
                <w:szCs w:val="22"/>
                <w:lang w:val="ru-RU"/>
              </w:rPr>
              <w:t>с</w:t>
            </w:r>
            <w:r w:rsidRPr="001040AE">
              <w:rPr>
                <w:b/>
                <w:spacing w:val="3"/>
                <w:position w:val="-1"/>
                <w:sz w:val="22"/>
                <w:szCs w:val="22"/>
                <w:lang w:val="ru-RU"/>
              </w:rPr>
              <w:t>т</w:t>
            </w:r>
            <w:r w:rsidRPr="001040AE">
              <w:rPr>
                <w:b/>
                <w:spacing w:val="1"/>
                <w:position w:val="-1"/>
                <w:sz w:val="22"/>
                <w:szCs w:val="22"/>
                <w:lang w:val="ru-RU"/>
              </w:rPr>
              <w:t>у</w:t>
            </w:r>
            <w:r w:rsidRPr="001040AE">
              <w:rPr>
                <w:b/>
                <w:position w:val="-1"/>
                <w:sz w:val="22"/>
                <w:szCs w:val="22"/>
                <w:lang w:val="ru-RU"/>
              </w:rPr>
              <w:t>де</w:t>
            </w:r>
            <w:r w:rsidRPr="001040AE">
              <w:rPr>
                <w:b/>
                <w:spacing w:val="-2"/>
                <w:position w:val="-1"/>
                <w:sz w:val="22"/>
                <w:szCs w:val="22"/>
                <w:lang w:val="ru-RU"/>
              </w:rPr>
              <w:t>н</w:t>
            </w:r>
            <w:r w:rsidRPr="001040AE">
              <w:rPr>
                <w:b/>
                <w:position w:val="-1"/>
                <w:sz w:val="22"/>
                <w:szCs w:val="22"/>
                <w:lang w:val="ru-RU"/>
              </w:rPr>
              <w:t>т</w:t>
            </w:r>
            <w:r w:rsidRPr="001040AE">
              <w:rPr>
                <w:b/>
                <w:spacing w:val="-9"/>
                <w:position w:val="-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b/>
                <w:spacing w:val="5"/>
                <w:position w:val="-1"/>
                <w:sz w:val="22"/>
                <w:szCs w:val="22"/>
                <w:lang w:val="ru-RU"/>
              </w:rPr>
              <w:t>т</w:t>
            </w:r>
            <w:r w:rsidRPr="001040AE">
              <w:rPr>
                <w:b/>
                <w:position w:val="-1"/>
                <w:sz w:val="22"/>
                <w:szCs w:val="22"/>
                <w:lang w:val="ru-RU"/>
              </w:rPr>
              <w:t>р</w:t>
            </w:r>
            <w:r w:rsidRPr="001040AE">
              <w:rPr>
                <w:b/>
                <w:spacing w:val="-2"/>
                <w:position w:val="-1"/>
                <w:sz w:val="22"/>
                <w:szCs w:val="22"/>
                <w:lang w:val="ru-RU"/>
              </w:rPr>
              <w:t>е</w:t>
            </w:r>
            <w:r w:rsidRPr="001040AE">
              <w:rPr>
                <w:b/>
                <w:spacing w:val="1"/>
                <w:position w:val="-1"/>
                <w:sz w:val="22"/>
                <w:szCs w:val="22"/>
                <w:lang w:val="ru-RU"/>
              </w:rPr>
              <w:t>б</w:t>
            </w:r>
            <w:r w:rsidRPr="001040AE">
              <w:rPr>
                <w:b/>
                <w:position w:val="-1"/>
                <w:sz w:val="22"/>
                <w:szCs w:val="22"/>
                <w:lang w:val="ru-RU"/>
              </w:rPr>
              <w:t>а</w:t>
            </w:r>
            <w:r w:rsidRPr="001040AE">
              <w:rPr>
                <w:b/>
                <w:spacing w:val="-4"/>
                <w:position w:val="-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b/>
                <w:position w:val="-1"/>
                <w:sz w:val="22"/>
                <w:szCs w:val="22"/>
                <w:lang w:val="ru-RU"/>
              </w:rPr>
              <w:t>да</w:t>
            </w:r>
            <w:r w:rsidRPr="001040AE">
              <w:rPr>
                <w:b/>
                <w:spacing w:val="-1"/>
                <w:position w:val="-1"/>
                <w:sz w:val="22"/>
                <w:szCs w:val="22"/>
                <w:lang w:val="ru-RU"/>
              </w:rPr>
              <w:t xml:space="preserve"> з</w:t>
            </w:r>
            <w:r w:rsidRPr="001040AE">
              <w:rPr>
                <w:b/>
                <w:position w:val="-1"/>
                <w:sz w:val="22"/>
                <w:szCs w:val="22"/>
                <w:lang w:val="ru-RU"/>
              </w:rPr>
              <w:t>н</w:t>
            </w:r>
            <w:r w:rsidRPr="001040AE">
              <w:rPr>
                <w:b/>
                <w:spacing w:val="1"/>
                <w:position w:val="-1"/>
                <w:sz w:val="22"/>
                <w:szCs w:val="22"/>
                <w:lang w:val="ru-RU"/>
              </w:rPr>
              <w:t>а</w:t>
            </w:r>
            <w:r w:rsidRPr="001040AE">
              <w:rPr>
                <w:b/>
                <w:position w:val="-1"/>
                <w:sz w:val="22"/>
                <w:szCs w:val="22"/>
                <w:lang w:val="ru-RU"/>
              </w:rPr>
              <w:t>:</w:t>
            </w:r>
          </w:p>
          <w:p w14:paraId="7D77D294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Научити најчешће симптоме болесника који болује од акутних леукемија</w:t>
            </w:r>
          </w:p>
          <w:p w14:paraId="78D678B7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Научити најчешће клиничке знаке који се јављају у акутним леукемијама</w:t>
            </w:r>
          </w:p>
          <w:p w14:paraId="56E1F58C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Усвојити основе лабораторијских испитивања која се примењују током постављања дијагнозе леукемија</w:t>
            </w:r>
          </w:p>
          <w:p w14:paraId="3595D972" w14:textId="77777777" w:rsidR="001D35B9" w:rsidRPr="001040AE" w:rsidRDefault="001D35B9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Разумети значај примене размаза периферне крви и аспирата костне сржи у диференцијалној дијагнози леукемија, као и значај других дијагностичких метода у диференцијалној дијагнози леукемија</w:t>
            </w:r>
          </w:p>
        </w:tc>
      </w:tr>
    </w:tbl>
    <w:p w14:paraId="008C2BF4" w14:textId="77777777" w:rsidR="00456B23" w:rsidRPr="001040AE" w:rsidRDefault="00456B23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C7EEA3D" w14:textId="77777777" w:rsidR="00456B23" w:rsidRPr="001040AE" w:rsidRDefault="00456B23" w:rsidP="00012C01">
      <w:pPr>
        <w:ind w:left="57" w:right="57"/>
        <w:contextualSpacing/>
        <w:rPr>
          <w:sz w:val="24"/>
          <w:szCs w:val="24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ЦА 3 (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z w:val="24"/>
          <w:szCs w:val="24"/>
          <w:lang w:val="ru-RU"/>
        </w:rPr>
        <w:t>У</w:t>
      </w:r>
      <w:r w:rsidRPr="001040AE">
        <w:rPr>
          <w:spacing w:val="1"/>
          <w:sz w:val="24"/>
          <w:szCs w:val="24"/>
          <w:lang w:val="ru-RU"/>
        </w:rPr>
        <w:t>Г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Љ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>)</w:t>
      </w:r>
      <w:r w:rsidRPr="001040AE">
        <w:rPr>
          <w:sz w:val="24"/>
          <w:szCs w:val="24"/>
          <w:lang w:val="ru-RU"/>
        </w:rPr>
        <w:t>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5057"/>
      </w:tblGrid>
      <w:tr w:rsidR="001040AE" w:rsidRPr="001040AE" w14:paraId="58A55C8B" w14:textId="77777777" w:rsidTr="003F21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BECDB49" w14:textId="77777777" w:rsidR="00ED4AD1" w:rsidRPr="001040AE" w:rsidRDefault="00ED4AD1" w:rsidP="00012C01">
            <w:pPr>
              <w:ind w:left="57" w:right="57"/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АНЕ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ИЈЕ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– ЕТИ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ОЛ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z w:val="24"/>
                <w:szCs w:val="24"/>
                <w:lang w:val="ru-RU"/>
              </w:rPr>
              <w:t>ИЈА, ПАТО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z w:val="24"/>
                <w:szCs w:val="24"/>
                <w:lang w:val="ru-RU"/>
              </w:rPr>
              <w:t>ЕН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З</w:t>
            </w:r>
            <w:r w:rsidRPr="001040AE">
              <w:rPr>
                <w:b/>
                <w:sz w:val="24"/>
                <w:szCs w:val="24"/>
                <w:lang w:val="ru-RU"/>
              </w:rPr>
              <w:t>А,ПО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А И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КЛ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ИН</w:t>
            </w:r>
            <w:r w:rsidRPr="001040AE">
              <w:rPr>
                <w:b/>
                <w:sz w:val="24"/>
                <w:szCs w:val="24"/>
                <w:lang w:val="ru-RU"/>
              </w:rPr>
              <w:t>ИЧКА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СЛИ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А. АП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ТИЧНА 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ИЈА .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ХИП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z w:val="24"/>
                <w:szCs w:val="24"/>
                <w:lang w:val="ru-RU"/>
              </w:rPr>
              <w:t>Х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НЕ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АНЕ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ИЈ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z w:val="24"/>
                <w:szCs w:val="24"/>
                <w:lang w:val="ru-RU"/>
              </w:rPr>
              <w:t>ТНЕ АНЕ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ИЈ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ХЕ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З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Е АНЕ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ИЈ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ЕМ</w:t>
            </w:r>
            <w:r w:rsidRPr="001040AE">
              <w:rPr>
                <w:b/>
                <w:sz w:val="24"/>
                <w:szCs w:val="24"/>
                <w:lang w:val="ru-RU"/>
              </w:rPr>
              <w:t>ИЈЕ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Х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ИЧНИМ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z w:val="24"/>
                <w:szCs w:val="24"/>
                <w:lang w:val="ru-RU"/>
              </w:rPr>
              <w:t>ТИ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А.</w:t>
            </w:r>
          </w:p>
        </w:tc>
      </w:tr>
      <w:tr w:rsidR="001040AE" w:rsidRPr="001040AE" w14:paraId="57D3DFE3" w14:textId="77777777" w:rsidTr="003F21EE">
        <w:trPr>
          <w:trHeight w:val="454"/>
          <w:jc w:val="center"/>
        </w:trPr>
        <w:tc>
          <w:tcPr>
            <w:tcW w:w="2506" w:type="pct"/>
            <w:vAlign w:val="center"/>
          </w:tcPr>
          <w:p w14:paraId="5ADC1A8F" w14:textId="77777777" w:rsidR="00ED4AD1" w:rsidRPr="001040AE" w:rsidRDefault="00ED4AD1" w:rsidP="00012C01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494" w:type="pct"/>
            <w:vAlign w:val="center"/>
          </w:tcPr>
          <w:p w14:paraId="48F3C687" w14:textId="77777777" w:rsidR="00ED4AD1" w:rsidRPr="001040AE" w:rsidRDefault="00ED4AD1" w:rsidP="00012C01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  <w:p w14:paraId="4B13F612" w14:textId="77777777" w:rsidR="00ED4AD1" w:rsidRPr="001040AE" w:rsidRDefault="00ED4AD1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B189B" w:rsidRPr="001040AE" w14:paraId="64BC6749" w14:textId="77777777" w:rsidTr="003F21EE">
        <w:trPr>
          <w:trHeight w:val="454"/>
          <w:jc w:val="center"/>
        </w:trPr>
        <w:tc>
          <w:tcPr>
            <w:tcW w:w="2506" w:type="pct"/>
          </w:tcPr>
          <w:p w14:paraId="7640EF03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Дефиниција, етиологија, патофизиолошка подела, етиолошки   фактори,  патогенетски     механизми</w:t>
            </w:r>
          </w:p>
          <w:p w14:paraId="341E4758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настанка анемија</w:t>
            </w:r>
          </w:p>
          <w:p w14:paraId="08A3BB30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Апластична анемија – дефиниција, етиопатогенеза, клиничка слика, дијагноза и лечење</w:t>
            </w:r>
          </w:p>
          <w:p w14:paraId="0C50C71B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Хипохромне анемије - дефиниција, етиопатогенеза, клиничка слика, дијагноза и лечење</w:t>
            </w:r>
          </w:p>
          <w:p w14:paraId="11F2FFCC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Мегалобластне анемије - дефиниција, етиопатогенеза, клиничка слика, дијагноза и лечење</w:t>
            </w:r>
          </w:p>
          <w:p w14:paraId="324BF64C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Хемолизне анемије - дефиниција, етиопатогенеза, клиничка слика, дијагноза и лечење</w:t>
            </w:r>
          </w:p>
          <w:p w14:paraId="27349C80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Анемије непознатог узрока - дефиниција, клиничка слика, дијагноза и лечење</w:t>
            </w:r>
          </w:p>
          <w:p w14:paraId="28649AA4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Анемије изазване акутним крварењем - дефиниција, етиопатогенеза, клиничка слика, дијагноза и лечење</w:t>
            </w:r>
          </w:p>
          <w:p w14:paraId="368D4BA3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659B7FAF" w14:textId="77777777" w:rsidR="00ED4AD1" w:rsidRPr="001040AE" w:rsidRDefault="00ED4AD1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197E43C1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Дефинисати појам анемије и значај у клиничкој</w:t>
            </w:r>
          </w:p>
          <w:p w14:paraId="1BF9FB2A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Пракси</w:t>
            </w:r>
          </w:p>
          <w:p w14:paraId="602528A3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Усвојити најчешће поделе анемија</w:t>
            </w:r>
          </w:p>
          <w:p w14:paraId="0C94DFC4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Научити етиопатогенезу анемија</w:t>
            </w:r>
          </w:p>
          <w:p w14:paraId="465920EB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Разумети</w:t>
            </w:r>
            <w:r w:rsidR="003A620D" w:rsidRPr="001040AE">
              <w:rPr>
                <w:sz w:val="22"/>
                <w:lang w:val="ru-RU"/>
              </w:rPr>
              <w:t xml:space="preserve"> </w:t>
            </w:r>
            <w:r w:rsidRPr="001040AE">
              <w:rPr>
                <w:sz w:val="22"/>
                <w:lang w:val="ru-RU"/>
              </w:rPr>
              <w:t>повезаност</w:t>
            </w:r>
            <w:r w:rsidR="003A620D" w:rsidRPr="001040AE">
              <w:rPr>
                <w:sz w:val="22"/>
                <w:lang w:val="ru-RU"/>
              </w:rPr>
              <w:t xml:space="preserve"> </w:t>
            </w:r>
            <w:r w:rsidRPr="001040AE">
              <w:rPr>
                <w:sz w:val="22"/>
                <w:lang w:val="ru-RU"/>
              </w:rPr>
              <w:t>клиничке</w:t>
            </w:r>
            <w:r w:rsidR="003A620D" w:rsidRPr="001040AE">
              <w:rPr>
                <w:sz w:val="22"/>
                <w:lang w:val="ru-RU"/>
              </w:rPr>
              <w:t xml:space="preserve"> </w:t>
            </w:r>
            <w:r w:rsidRPr="001040AE">
              <w:rPr>
                <w:sz w:val="22"/>
                <w:lang w:val="ru-RU"/>
              </w:rPr>
              <w:t>слике</w:t>
            </w:r>
            <w:r w:rsidR="003A620D" w:rsidRPr="001040AE">
              <w:rPr>
                <w:sz w:val="22"/>
                <w:lang w:val="ru-RU"/>
              </w:rPr>
              <w:t xml:space="preserve"> и </w:t>
            </w:r>
            <w:r w:rsidRPr="001040AE">
              <w:rPr>
                <w:sz w:val="22"/>
                <w:lang w:val="ru-RU"/>
              </w:rPr>
              <w:t>етиопатогенезе анемија</w:t>
            </w:r>
          </w:p>
          <w:p w14:paraId="6450B27B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Усвојити дијагностичке алгоритме при постављању дијагнозе анемија</w:t>
            </w:r>
          </w:p>
          <w:p w14:paraId="06DC1418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Научити терапијске модалитете који се  користе у лечењу најчешћих типова анемија</w:t>
            </w:r>
          </w:p>
        </w:tc>
        <w:tc>
          <w:tcPr>
            <w:tcW w:w="2494" w:type="pct"/>
          </w:tcPr>
          <w:p w14:paraId="43FB966A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Упознавање студената са симптомима и климичким знацима анемија</w:t>
            </w:r>
          </w:p>
          <w:p w14:paraId="25C6351B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Објективни преглед болесника са анемијом</w:t>
            </w:r>
          </w:p>
          <w:p w14:paraId="3FF0030F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</w:p>
          <w:p w14:paraId="75B21D67" w14:textId="77777777" w:rsidR="00ED4AD1" w:rsidRPr="001040AE" w:rsidRDefault="00ED4AD1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4D1EF925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Научити најчешће симптоме болесника који болује од анемија</w:t>
            </w:r>
          </w:p>
          <w:p w14:paraId="3848DCAE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Научити најчешће клиничке знаке који се јављају у анемијама</w:t>
            </w:r>
          </w:p>
          <w:p w14:paraId="5E46C9B0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Усвојити основе лабораторијских испитивања која се примењују током постављања дијагнозе анемије</w:t>
            </w:r>
          </w:p>
          <w:p w14:paraId="5CB453E8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Разумети значај примене размаза периферне крви и аспирата костне сржи у диференцијалној дијагнози</w:t>
            </w:r>
          </w:p>
          <w:p w14:paraId="0D03C580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</w:rPr>
            </w:pPr>
            <w:r w:rsidRPr="001040AE">
              <w:rPr>
                <w:sz w:val="22"/>
              </w:rPr>
              <w:t>анемија</w:t>
            </w:r>
          </w:p>
        </w:tc>
      </w:tr>
    </w:tbl>
    <w:p w14:paraId="2AD346AB" w14:textId="77777777" w:rsidR="00456B23" w:rsidRPr="001040AE" w:rsidRDefault="00456B23" w:rsidP="00012C01">
      <w:pPr>
        <w:ind w:left="57" w:right="57"/>
        <w:contextualSpacing/>
        <w:rPr>
          <w:sz w:val="24"/>
          <w:szCs w:val="24"/>
        </w:rPr>
      </w:pPr>
    </w:p>
    <w:p w14:paraId="064ADE39" w14:textId="77777777" w:rsidR="00465BD2" w:rsidRPr="001040AE" w:rsidRDefault="006B0DFF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ЦА 4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(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z w:val="24"/>
          <w:szCs w:val="24"/>
          <w:lang w:val="ru-RU"/>
        </w:rPr>
        <w:t>У</w:t>
      </w:r>
      <w:r w:rsidRPr="001040AE">
        <w:rPr>
          <w:spacing w:val="1"/>
          <w:sz w:val="24"/>
          <w:szCs w:val="24"/>
          <w:lang w:val="ru-RU"/>
        </w:rPr>
        <w:t>Г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Љ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>)</w:t>
      </w:r>
      <w:r w:rsidRPr="001040AE">
        <w:rPr>
          <w:sz w:val="24"/>
          <w:szCs w:val="24"/>
          <w:lang w:val="ru-RU"/>
        </w:rPr>
        <w:t>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72AD853C" w14:textId="77777777" w:rsidTr="003F21EE">
        <w:trPr>
          <w:trHeight w:val="454"/>
        </w:trPr>
        <w:tc>
          <w:tcPr>
            <w:tcW w:w="5000" w:type="pct"/>
            <w:gridSpan w:val="2"/>
            <w:vAlign w:val="center"/>
          </w:tcPr>
          <w:p w14:paraId="013BEADB" w14:textId="77777777" w:rsidR="00ED4AD1" w:rsidRPr="001040AE" w:rsidRDefault="00ED4AD1" w:rsidP="00012C01">
            <w:pPr>
              <w:ind w:left="57" w:right="57"/>
              <w:contextualSpacing/>
              <w:rPr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z w:val="24"/>
                <w:szCs w:val="24"/>
                <w:lang w:val="ru-RU"/>
              </w:rPr>
              <w:t>В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ЕНИ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К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Ц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ПТ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Х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ОСТАЗЕ .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ХЕ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АГ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Ј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СК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ОМИ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– 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А И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КЛ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ИНИЧКА 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А.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ОМ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ИЈ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1040AE" w:rsidRPr="0001748A" w14:paraId="100E0DFF" w14:textId="77777777" w:rsidTr="003F21EE">
        <w:trPr>
          <w:trHeight w:val="454"/>
        </w:trPr>
        <w:tc>
          <w:tcPr>
            <w:tcW w:w="2500" w:type="pct"/>
            <w:vAlign w:val="center"/>
          </w:tcPr>
          <w:p w14:paraId="05DD390D" w14:textId="77777777" w:rsidR="00ED4AD1" w:rsidRPr="001040AE" w:rsidRDefault="00ED4AD1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њ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а 4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2500" w:type="pct"/>
            <w:vAlign w:val="center"/>
          </w:tcPr>
          <w:p w14:paraId="12E2561B" w14:textId="77777777" w:rsidR="00ED4AD1" w:rsidRPr="001040AE" w:rsidRDefault="00ED4AD1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</w:tr>
      <w:tr w:rsidR="001727F1" w:rsidRPr="0001748A" w14:paraId="366F0576" w14:textId="77777777" w:rsidTr="003F21EE">
        <w:trPr>
          <w:trHeight w:val="454"/>
        </w:trPr>
        <w:tc>
          <w:tcPr>
            <w:tcW w:w="2500" w:type="pct"/>
          </w:tcPr>
          <w:p w14:paraId="063BAE5B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Савремени концепт хемостазе</w:t>
            </w:r>
          </w:p>
          <w:p w14:paraId="3A9C8DCF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Хеморагијски синдроми – дефиниција, поделе, етиопатогенеза</w:t>
            </w:r>
          </w:p>
          <w:p w14:paraId="22F9133F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Тромбоцитопеније - дефиниција, етиопатогенеза, клиничка слика, дијагноза и лечење</w:t>
            </w:r>
          </w:p>
          <w:p w14:paraId="48641195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420355B9" w14:textId="77777777" w:rsidR="00ED4AD1" w:rsidRPr="001040AE" w:rsidRDefault="00ED4AD1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14FC76D2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Савремени концепт хемостазе</w:t>
            </w:r>
          </w:p>
          <w:p w14:paraId="34671D3F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     и      етиопатогенезу     хеморагијских синдрома</w:t>
            </w:r>
          </w:p>
          <w:p w14:paraId="72D9D43F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Етиопатогенезу,    клиничку    слику,    дијагностички</w:t>
            </w:r>
          </w:p>
          <w:p w14:paraId="29B07757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алгоритам и терапију тромбоцитопенија</w:t>
            </w:r>
          </w:p>
        </w:tc>
        <w:tc>
          <w:tcPr>
            <w:tcW w:w="2500" w:type="pct"/>
          </w:tcPr>
          <w:p w14:paraId="71DF0138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са хеморагијским синдромима</w:t>
            </w:r>
          </w:p>
          <w:p w14:paraId="133EBF87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Научити најчешће симптоме и клиничке манифестације хеморагијских синдрома</w:t>
            </w:r>
          </w:p>
          <w:p w14:paraId="69464D05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Разумети повезаност клиничке слике и типова хеморагијских синдрома</w:t>
            </w:r>
          </w:p>
          <w:p w14:paraId="4905B4BF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Усвојити дијагностички алгоритам у дијагностици хеморагијских синдрома</w:t>
            </w:r>
          </w:p>
          <w:p w14:paraId="7AF3EDDB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7AF8EF07" w14:textId="77777777" w:rsidR="00ED4AD1" w:rsidRPr="001040AE" w:rsidRDefault="00ED4AD1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3AF6E524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Најважније   симптоме    и    знаке    хеморагијских синдрома</w:t>
            </w:r>
          </w:p>
          <w:p w14:paraId="2CC16AD3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Физикални   налаз   болесника   са   хеморагијским синдромом</w:t>
            </w:r>
          </w:p>
          <w:p w14:paraId="132BE4D7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lastRenderedPageBreak/>
              <w:t>Диференцијалну дијагнозу хеморагијских синдрома</w:t>
            </w:r>
          </w:p>
          <w:p w14:paraId="15F6CAD3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Основне принципе лечења болесника оболелих од хроничних лимфопролиферативних болести.</w:t>
            </w:r>
          </w:p>
          <w:p w14:paraId="37CFB567" w14:textId="77777777" w:rsidR="00ED4AD1" w:rsidRPr="001040AE" w:rsidRDefault="00ED4AD1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Основи трансфузиолошке потпоре у болесника са хеморагијским синдромом</w:t>
            </w:r>
          </w:p>
        </w:tc>
      </w:tr>
    </w:tbl>
    <w:p w14:paraId="5C315FED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6D39DBB0" w14:textId="77777777" w:rsidR="00465BD2" w:rsidRPr="001040AE" w:rsidRDefault="006B0DFF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ЦА 5 (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</w:rPr>
        <w:t>T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z w:val="24"/>
          <w:szCs w:val="24"/>
          <w:lang w:val="ru-RU"/>
        </w:rPr>
        <w:t>ЕЋА  НЕ</w:t>
      </w:r>
      <w:r w:rsidRPr="001040AE">
        <w:rPr>
          <w:spacing w:val="1"/>
          <w:sz w:val="24"/>
          <w:szCs w:val="24"/>
          <w:lang w:val="ru-RU"/>
        </w:rPr>
        <w:t>Д</w:t>
      </w:r>
      <w:r w:rsidRPr="001040AE">
        <w:rPr>
          <w:spacing w:val="2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Љ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5101"/>
      </w:tblGrid>
      <w:tr w:rsidR="001040AE" w:rsidRPr="0001748A" w14:paraId="2F2664F7" w14:textId="77777777" w:rsidTr="003F21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FADF1E9" w14:textId="77777777" w:rsidR="005C6E6A" w:rsidRPr="001040AE" w:rsidRDefault="005C6E6A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Х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ИЧНЕ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ИМФОП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Ф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АТИВНЕ</w:t>
            </w:r>
            <w:r w:rsidR="008A3FE9"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ЕСТИ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.</w:t>
            </w:r>
            <w:r w:rsidRPr="001040AE">
              <w:rPr>
                <w:b/>
                <w:sz w:val="24"/>
                <w:szCs w:val="24"/>
                <w:lang w:val="ru-RU"/>
              </w:rPr>
              <w:t>ИМ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ИФ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АТИВНЕ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ЕСТИ</w:t>
            </w:r>
          </w:p>
        </w:tc>
      </w:tr>
      <w:tr w:rsidR="001040AE" w:rsidRPr="0001748A" w14:paraId="044B27D2" w14:textId="77777777" w:rsidTr="003F21EE">
        <w:trPr>
          <w:trHeight w:val="454"/>
          <w:jc w:val="center"/>
        </w:trPr>
        <w:tc>
          <w:tcPr>
            <w:tcW w:w="2484" w:type="pct"/>
            <w:vAlign w:val="center"/>
          </w:tcPr>
          <w:p w14:paraId="6EFC3217" w14:textId="77777777" w:rsidR="005C6E6A" w:rsidRPr="001040AE" w:rsidRDefault="005C6E6A" w:rsidP="00012C01">
            <w:pPr>
              <w:tabs>
                <w:tab w:val="left" w:pos="460"/>
              </w:tabs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њ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а 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2516" w:type="pct"/>
            <w:vAlign w:val="center"/>
          </w:tcPr>
          <w:p w14:paraId="5C1A9ECE" w14:textId="77777777" w:rsidR="005C6E6A" w:rsidRPr="001040AE" w:rsidRDefault="005C6E6A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</w:tr>
      <w:tr w:rsidR="001727F1" w:rsidRPr="0001748A" w14:paraId="2C3ECF65" w14:textId="77777777" w:rsidTr="003F21EE">
        <w:trPr>
          <w:trHeight w:val="454"/>
          <w:jc w:val="center"/>
        </w:trPr>
        <w:tc>
          <w:tcPr>
            <w:tcW w:w="2484" w:type="pct"/>
          </w:tcPr>
          <w:p w14:paraId="524354BE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Хроничне     лимфопролиферативне     болести     - дефиниција, етиопатогенеза, поделе, клиничка слика, дијагноза и лечење</w:t>
            </w:r>
          </w:p>
          <w:p w14:paraId="7C16D25D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Имунопролиферативне болести</w:t>
            </w:r>
          </w:p>
          <w:p w14:paraId="129135B8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67C6981A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48C6097E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  етиопатогенезу  и   клиничку  слику хроничних лимфопролиферативних болести</w:t>
            </w:r>
          </w:p>
          <w:p w14:paraId="7066FDC3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Дијагностички алгоритам хроничних</w:t>
            </w:r>
          </w:p>
          <w:p w14:paraId="3A221D9F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лимфопролиферативних болести</w:t>
            </w:r>
          </w:p>
          <w:p w14:paraId="49D7394C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Терапијски   приступ   у   лечењу   хроничних лимфопролиферативних болести</w:t>
            </w:r>
          </w:p>
          <w:p w14:paraId="60BDFEF6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</w:rPr>
            </w:pPr>
            <w:r w:rsidRPr="001040AE">
              <w:rPr>
                <w:sz w:val="22"/>
              </w:rPr>
              <w:t>Имунопролиферативне болести</w:t>
            </w:r>
          </w:p>
        </w:tc>
        <w:tc>
          <w:tcPr>
            <w:tcW w:w="2516" w:type="pct"/>
          </w:tcPr>
          <w:p w14:paraId="73EB01D9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Препознавање симптома и клиничких знакова карактеристичних за хроничне лимфопролиферативне болести</w:t>
            </w:r>
          </w:p>
          <w:p w14:paraId="19B2E3E9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Усвојити дијагностички алгоритам у дијагностици хроничних лимфопролиферативних болести</w:t>
            </w:r>
          </w:p>
          <w:p w14:paraId="7EDE21B4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2AC00235" w14:textId="77777777" w:rsidR="005C6E6A" w:rsidRPr="001040AE" w:rsidRDefault="005C6E6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232182FF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Физикални налаз болесника оболелих од хроничних лимфопролиферативних болести</w:t>
            </w:r>
          </w:p>
          <w:p w14:paraId="57AB3F03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Усвојити дијагностички алгоритам у дијагностици хроничних лимфопролиферативних болести</w:t>
            </w:r>
          </w:p>
          <w:p w14:paraId="5F9D2FC7" w14:textId="77777777" w:rsidR="005C6E6A" w:rsidRPr="001040AE" w:rsidRDefault="005C6E6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Основне принципе лечења болесника оболелих од хроничних лимфопролиферативних болести.</w:t>
            </w:r>
          </w:p>
        </w:tc>
      </w:tr>
    </w:tbl>
    <w:p w14:paraId="00A710F7" w14:textId="77777777" w:rsidR="006A31C2" w:rsidRPr="001040AE" w:rsidRDefault="006A31C2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24427AD8" w14:textId="77777777" w:rsidR="002A709A" w:rsidRPr="001040AE" w:rsidRDefault="006A31C2" w:rsidP="00012C01">
      <w:pPr>
        <w:ind w:left="57" w:right="57"/>
        <w:contextualSpacing/>
        <w:rPr>
          <w:sz w:val="24"/>
          <w:szCs w:val="24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ЦА</w:t>
      </w:r>
      <w:r w:rsidRPr="001040AE">
        <w:rPr>
          <w:spacing w:val="-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6 (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Т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z w:val="24"/>
          <w:szCs w:val="24"/>
          <w:lang w:val="ru-RU"/>
        </w:rPr>
        <w:t xml:space="preserve">ЕЋА 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Љ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>)</w:t>
      </w:r>
      <w:r w:rsidRPr="001040AE">
        <w:rPr>
          <w:sz w:val="24"/>
          <w:szCs w:val="24"/>
          <w:lang w:val="ru-RU"/>
        </w:rPr>
        <w:t>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4876"/>
      </w:tblGrid>
      <w:tr w:rsidR="001040AE" w:rsidRPr="001040AE" w14:paraId="420BA208" w14:textId="77777777" w:rsidTr="003F21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56F8345" w14:textId="77777777" w:rsidR="002A709A" w:rsidRPr="001040AE" w:rsidRDefault="002A709A" w:rsidP="00012C01">
            <w:pPr>
              <w:ind w:left="57" w:right="57"/>
              <w:contextualSpacing/>
              <w:jc w:val="center"/>
              <w:rPr>
                <w:position w:val="-1"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ОМ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z w:val="24"/>
                <w:szCs w:val="24"/>
                <w:lang w:val="ru-RU"/>
              </w:rPr>
              <w:t>ОФ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ИЛ</w:t>
            </w:r>
            <w:r w:rsidRPr="001040AE">
              <w:rPr>
                <w:b/>
                <w:sz w:val="24"/>
                <w:szCs w:val="24"/>
                <w:lang w:val="ru-RU"/>
              </w:rPr>
              <w:t>ИЈ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1040AE">
              <w:rPr>
                <w:b/>
                <w:sz w:val="24"/>
                <w:szCs w:val="24"/>
                <w:lang w:val="ru-RU"/>
              </w:rPr>
              <w:t>ЕЊЕ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ВН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В</w:t>
            </w:r>
            <w:r w:rsidRPr="001040AE">
              <w:rPr>
                <w:b/>
                <w:sz w:val="24"/>
                <w:szCs w:val="24"/>
                <w:lang w:val="ru-RU"/>
              </w:rPr>
              <w:t>АТИ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– 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ИК</w:t>
            </w:r>
            <w:r w:rsidRPr="001040AE">
              <w:rPr>
                <w:b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Ц</w:t>
            </w:r>
            <w:r w:rsidRPr="001040AE">
              <w:rPr>
                <w:b/>
                <w:sz w:val="24"/>
                <w:szCs w:val="24"/>
                <w:lang w:val="ru-RU"/>
              </w:rPr>
              <w:t>ИЈ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,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ОН</w:t>
            </w:r>
            <w:r w:rsidRPr="001040AE">
              <w:rPr>
                <w:b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АИ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ИК</w:t>
            </w:r>
            <w:r w:rsidRPr="001040AE">
              <w:rPr>
                <w:b/>
                <w:sz w:val="24"/>
                <w:szCs w:val="24"/>
                <w:lang w:val="ru-RU"/>
              </w:rPr>
              <w:t>АЦИЈ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,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Ж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Љ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ЕНА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z w:val="24"/>
                <w:szCs w:val="24"/>
                <w:lang w:val="ru-RU"/>
              </w:rPr>
              <w:t>ЕЈС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ВА. КОА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ТИ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Ј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1040AE" w:rsidRPr="0001748A" w14:paraId="359E7492" w14:textId="77777777" w:rsidTr="003F21EE">
        <w:trPr>
          <w:trHeight w:val="454"/>
          <w:jc w:val="center"/>
        </w:trPr>
        <w:tc>
          <w:tcPr>
            <w:tcW w:w="2595" w:type="pct"/>
            <w:vAlign w:val="center"/>
          </w:tcPr>
          <w:p w14:paraId="5353D254" w14:textId="77777777" w:rsidR="002A709A" w:rsidRPr="001040AE" w:rsidRDefault="002A709A" w:rsidP="00012C01">
            <w:pPr>
              <w:ind w:left="57" w:right="57"/>
              <w:contextualSpacing/>
              <w:jc w:val="center"/>
              <w:rPr>
                <w:spacing w:val="37"/>
                <w:lang w:val="ru-RU"/>
              </w:rPr>
            </w:pP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њ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а 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2405" w:type="pct"/>
            <w:vAlign w:val="center"/>
          </w:tcPr>
          <w:p w14:paraId="51B8B256" w14:textId="77777777" w:rsidR="002A709A" w:rsidRPr="001040AE" w:rsidRDefault="002A709A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</w:tr>
      <w:tr w:rsidR="00CB189B" w:rsidRPr="001040AE" w14:paraId="6D7DACC6" w14:textId="77777777" w:rsidTr="003F21EE">
        <w:trPr>
          <w:trHeight w:val="454"/>
          <w:jc w:val="center"/>
        </w:trPr>
        <w:tc>
          <w:tcPr>
            <w:tcW w:w="2595" w:type="pct"/>
          </w:tcPr>
          <w:p w14:paraId="1AEACB06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Тромбофилије – дефиниција, значај</w:t>
            </w:r>
          </w:p>
          <w:p w14:paraId="3C7B71AF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Тробофилије – клиничка слика, дијагноза, терапија</w:t>
            </w:r>
          </w:p>
          <w:p w14:paraId="66C50B82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Лечење       крвним       дериватима       –       индикације, контраиндикације, нежељена дејства</w:t>
            </w:r>
          </w:p>
          <w:p w14:paraId="30575843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Посттрансфузионе реакције.</w:t>
            </w:r>
          </w:p>
          <w:p w14:paraId="21E1DA9C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Пренос трансмисивних болести трансфузијом.</w:t>
            </w:r>
          </w:p>
          <w:p w14:paraId="708C4519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Коагулопатије - дефиниција, етиопатогенеза, клиничка слика, дијагноза и лечење</w:t>
            </w:r>
          </w:p>
          <w:p w14:paraId="5043B349" w14:textId="77777777" w:rsidR="002A709A" w:rsidRPr="001040AE" w:rsidRDefault="002A709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5041E43D" w14:textId="77777777" w:rsidR="002A709A" w:rsidRPr="001040AE" w:rsidRDefault="002A709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0ADDE782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 и етиопатогенезу тромбофилија</w:t>
            </w:r>
          </w:p>
          <w:p w14:paraId="7E07168D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Клиничку слику, дијагностички алгоритам и лечење тромбофилија</w:t>
            </w:r>
          </w:p>
          <w:p w14:paraId="70F9257E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Индикације  и  контраиндикација  за  приму  крвних</w:t>
            </w:r>
          </w:p>
          <w:p w14:paraId="21203FCC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деривата</w:t>
            </w:r>
          </w:p>
          <w:p w14:paraId="6D3C33AC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Најчешће нежељене реакције при примени крвних деривата</w:t>
            </w:r>
          </w:p>
          <w:p w14:paraId="39974106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Етиопатогенезу,   клиничку   слику,   дијагностички</w:t>
            </w:r>
          </w:p>
          <w:p w14:paraId="7AA6609D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алгоритам и терапију коагулопатија</w:t>
            </w:r>
          </w:p>
        </w:tc>
        <w:tc>
          <w:tcPr>
            <w:tcW w:w="2405" w:type="pct"/>
          </w:tcPr>
          <w:p w14:paraId="5BD55447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Дефинисати индикације и контраиндикације за примену деривата крви</w:t>
            </w:r>
          </w:p>
          <w:p w14:paraId="220F21B4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Научити клиничке манифестације најчешћих пострансфузионих реакција</w:t>
            </w:r>
          </w:p>
          <w:p w14:paraId="398CBE2C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Научити које су најчешће инфекције које се могу пренети применом дериватакрви</w:t>
            </w:r>
          </w:p>
          <w:p w14:paraId="67687845" w14:textId="77777777" w:rsidR="002A709A" w:rsidRPr="001040AE" w:rsidRDefault="002A709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2DDAEA8D" w14:textId="77777777" w:rsidR="002A709A" w:rsidRPr="001040AE" w:rsidRDefault="002A709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4264E3E3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Најважније     симптоме     и     знаке     испољавања тромбофилија</w:t>
            </w:r>
          </w:p>
          <w:p w14:paraId="33874BF0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Диференцијалну дијагнозу тромбофилија</w:t>
            </w:r>
          </w:p>
          <w:p w14:paraId="6879132C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Најважније симптоме посттрансфузијских нежењених ереакција</w:t>
            </w:r>
          </w:p>
          <w:p w14:paraId="07E168C9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</w:rPr>
            </w:pPr>
            <w:r w:rsidRPr="001040AE">
              <w:rPr>
                <w:sz w:val="22"/>
              </w:rPr>
              <w:t>Лечење пострансфузијских нежељених реакција</w:t>
            </w:r>
          </w:p>
        </w:tc>
      </w:tr>
    </w:tbl>
    <w:p w14:paraId="095A2C42" w14:textId="77777777" w:rsidR="00456B23" w:rsidRPr="001040AE" w:rsidRDefault="00456B23" w:rsidP="00012C01">
      <w:pPr>
        <w:ind w:left="57" w:right="57"/>
        <w:contextualSpacing/>
        <w:rPr>
          <w:sz w:val="24"/>
          <w:szCs w:val="24"/>
        </w:rPr>
      </w:pPr>
    </w:p>
    <w:p w14:paraId="63608B0F" w14:textId="77777777" w:rsidR="00465BD2" w:rsidRPr="001040AE" w:rsidRDefault="006B0DFF" w:rsidP="00012C01">
      <w:pPr>
        <w:ind w:left="57" w:right="57"/>
        <w:contextualSpacing/>
        <w:rPr>
          <w:sz w:val="24"/>
          <w:szCs w:val="24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ЦА 7 (Ч</w:t>
      </w:r>
      <w:r w:rsidRPr="001040AE">
        <w:rPr>
          <w:spacing w:val="-1"/>
          <w:sz w:val="24"/>
          <w:szCs w:val="24"/>
          <w:lang w:val="ru-RU"/>
        </w:rPr>
        <w:t>Е</w:t>
      </w:r>
      <w:r w:rsidRPr="001040AE">
        <w:rPr>
          <w:spacing w:val="2"/>
          <w:sz w:val="24"/>
          <w:szCs w:val="24"/>
          <w:lang w:val="ru-RU"/>
        </w:rPr>
        <w:t>Т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z w:val="24"/>
          <w:szCs w:val="24"/>
          <w:lang w:val="ru-RU"/>
        </w:rPr>
        <w:t xml:space="preserve">ТА 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pacing w:val="2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Љ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5357"/>
      </w:tblGrid>
      <w:tr w:rsidR="001040AE" w:rsidRPr="00C63BC3" w14:paraId="3242A333" w14:textId="77777777" w:rsidTr="003F21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9C3A94D" w14:textId="77777777" w:rsidR="00D263A6" w:rsidRPr="001040AE" w:rsidRDefault="00D263A6" w:rsidP="00012C01">
            <w:pPr>
              <w:ind w:left="57" w:right="57"/>
              <w:contextualSpacing/>
              <w:jc w:val="center"/>
              <w:rPr>
                <w:position w:val="-1"/>
                <w:sz w:val="24"/>
                <w:szCs w:val="24"/>
                <w:lang w:val="ru-RU"/>
              </w:rPr>
            </w:pP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КЛ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ИЧКИ АСПЕ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ТИ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z w:val="24"/>
                <w:szCs w:val="24"/>
                <w:lang w:val="ru-RU"/>
              </w:rPr>
              <w:t>ЕНЕ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АЦИЈ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. БО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ХИП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z w:val="24"/>
                <w:szCs w:val="24"/>
                <w:lang w:val="ru-RU"/>
              </w:rPr>
              <w:t>ФИ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З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1040AE" w:rsidRPr="0001748A" w14:paraId="4A2861E0" w14:textId="77777777" w:rsidTr="003F21EE">
        <w:trPr>
          <w:trHeight w:val="454"/>
          <w:jc w:val="center"/>
        </w:trPr>
        <w:tc>
          <w:tcPr>
            <w:tcW w:w="2358" w:type="pct"/>
            <w:vAlign w:val="center"/>
          </w:tcPr>
          <w:p w14:paraId="417BA628" w14:textId="77777777" w:rsidR="002A709A" w:rsidRPr="001040AE" w:rsidRDefault="006A31C2" w:rsidP="00012C01">
            <w:pPr>
              <w:ind w:left="57" w:right="57"/>
              <w:contextualSpacing/>
              <w:jc w:val="center"/>
              <w:rPr>
                <w:position w:val="-1"/>
                <w:sz w:val="24"/>
                <w:szCs w:val="24"/>
                <w:lang w:val="ru-RU"/>
              </w:rPr>
            </w:pPr>
            <w:r w:rsidRPr="001040AE">
              <w:rPr>
                <w:position w:val="-1"/>
                <w:sz w:val="24"/>
                <w:szCs w:val="24"/>
              </w:rPr>
              <w:t>п</w:t>
            </w:r>
            <w:r w:rsidR="002A709A"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="002A709A"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="002A709A"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="002A709A"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2A709A" w:rsidRPr="001040AE">
              <w:rPr>
                <w:position w:val="-1"/>
                <w:sz w:val="24"/>
                <w:szCs w:val="24"/>
                <w:lang w:val="ru-RU"/>
              </w:rPr>
              <w:t>в</w:t>
            </w:r>
            <w:r w:rsidR="002A709A"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2A709A" w:rsidRPr="001040AE">
              <w:rPr>
                <w:spacing w:val="1"/>
                <w:position w:val="-1"/>
                <w:sz w:val="24"/>
                <w:szCs w:val="24"/>
                <w:lang w:val="ru-RU"/>
              </w:rPr>
              <w:t>њ</w:t>
            </w:r>
            <w:r w:rsidR="002A709A" w:rsidRPr="001040AE">
              <w:rPr>
                <w:position w:val="-1"/>
                <w:sz w:val="24"/>
                <w:szCs w:val="24"/>
                <w:lang w:val="ru-RU"/>
              </w:rPr>
              <w:t xml:space="preserve">а 4 </w:t>
            </w:r>
            <w:r w:rsidR="002A709A"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="002A709A"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="002A709A"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="002A709A"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2642" w:type="pct"/>
            <w:vAlign w:val="center"/>
          </w:tcPr>
          <w:p w14:paraId="3FA22313" w14:textId="77777777" w:rsidR="002A709A" w:rsidRPr="001040AE" w:rsidRDefault="002A709A" w:rsidP="00012C01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</w:tr>
      <w:tr w:rsidR="001727F1" w:rsidRPr="0001748A" w14:paraId="392251CC" w14:textId="77777777" w:rsidTr="003F21EE">
        <w:trPr>
          <w:trHeight w:val="454"/>
          <w:jc w:val="center"/>
        </w:trPr>
        <w:tc>
          <w:tcPr>
            <w:tcW w:w="2358" w:type="pct"/>
          </w:tcPr>
          <w:p w14:paraId="0A3F9D47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Дефиниција и класификација хормона</w:t>
            </w:r>
          </w:p>
          <w:p w14:paraId="45816A89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Механизми деловања хормона</w:t>
            </w:r>
          </w:p>
          <w:p w14:paraId="10E0D706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Хипоталамусни   и   хипофизни   хормони   и   њихова регулација</w:t>
            </w:r>
          </w:p>
          <w:p w14:paraId="1CA5BF13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Болести  хипоталамуса:  дефиниција,  класификација  и етиопатогенеза</w:t>
            </w:r>
          </w:p>
          <w:p w14:paraId="1D9FF0BB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Болести    хипофизе:    дефиниција,    класификација   и етиопатогенеза</w:t>
            </w:r>
          </w:p>
          <w:p w14:paraId="1BE2EB96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Дијагностичке процедуре у болестима хипоталамуса и хипофизе</w:t>
            </w:r>
          </w:p>
          <w:p w14:paraId="6B748F10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Инсипидни   дијабетес:   дефиниција,   етиопатогенеза, клиничка слика, дијагностика и лечење</w:t>
            </w:r>
          </w:p>
          <w:p w14:paraId="71A15424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Пролактиноми:           дефиниција,           класификација етиопатогенеза, клиничка слика, дијагностика и лечење</w:t>
            </w:r>
          </w:p>
          <w:p w14:paraId="5525E8AE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Акромегалија:  дефиниција,  етиопатогенеза,  клиничка слика, дијагностика и лечење</w:t>
            </w:r>
          </w:p>
          <w:p w14:paraId="2A5C41F0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Кушингова     болест:     дефиниција,     етиопатогенеза,</w:t>
            </w:r>
          </w:p>
          <w:p w14:paraId="305A6F27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клиничка слика, дијагностика и лечење</w:t>
            </w:r>
          </w:p>
          <w:p w14:paraId="1866F247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Хипопитуитаризам:      дефиниција,      етиопатогенеза, клиничка слика, дијагностика и лечење</w:t>
            </w:r>
          </w:p>
          <w:p w14:paraId="40694FBB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</w:p>
          <w:p w14:paraId="23248CC8" w14:textId="77777777" w:rsidR="002A709A" w:rsidRPr="001040AE" w:rsidRDefault="002A709A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  <w:r w:rsidRPr="001040AE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4C3991F2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Дефиницију,  класификацију  и   механизме  деловања хормона</w:t>
            </w:r>
          </w:p>
          <w:p w14:paraId="57A0E115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Дефиницију, класификацију и етиопатогенезу болести хипоталамуса и хипофизе</w:t>
            </w:r>
          </w:p>
          <w:p w14:paraId="51E7B93F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Клиничку слику у различитим болестима хипофизе</w:t>
            </w:r>
          </w:p>
          <w:p w14:paraId="41BA7ED4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Дијагностички алгоритам  за  болести  хипоталамуса и хипофизе</w:t>
            </w:r>
          </w:p>
          <w:p w14:paraId="2AA055CC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Савремени      терапијски      приступ      у      болестима хипоталамуса и хипофизе</w:t>
            </w:r>
          </w:p>
        </w:tc>
        <w:tc>
          <w:tcPr>
            <w:tcW w:w="2642" w:type="pct"/>
          </w:tcPr>
          <w:p w14:paraId="64083139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Обрада болесника који болује од инсипидног дијабетеса</w:t>
            </w:r>
          </w:p>
          <w:p w14:paraId="295547CD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Обрада болесника који болује од пролактинома</w:t>
            </w:r>
          </w:p>
          <w:p w14:paraId="47B0531F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Обрада болесника који болује од акромегалије</w:t>
            </w:r>
          </w:p>
          <w:p w14:paraId="5271A952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Обрада болесника који болује од Кушингове болести</w:t>
            </w:r>
          </w:p>
          <w:p w14:paraId="6D799F8E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Обрада болесника који болује од хипопитуитаризма</w:t>
            </w:r>
          </w:p>
          <w:p w14:paraId="6DEAF295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Анализа и тумачење резултата лабораторијског испитивања код болести хипоталамуса и хипофизе</w:t>
            </w:r>
          </w:p>
          <w:p w14:paraId="696942D3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Анализа и тумачење дијагностичких поступака</w:t>
            </w:r>
          </w:p>
          <w:p w14:paraId="06358CDF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(радиолошка испитивања) код болести</w:t>
            </w:r>
          </w:p>
          <w:p w14:paraId="4F69EFEC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хипоталамуса и хипофизе</w:t>
            </w:r>
          </w:p>
          <w:p w14:paraId="2E261151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</w:p>
          <w:p w14:paraId="05732F70" w14:textId="77777777" w:rsidR="002A709A" w:rsidRPr="001040AE" w:rsidRDefault="002A709A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  <w:r w:rsidRPr="001040AE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2EEF9B74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Најважније симптоме и знакове болести хипоталамуса и хипофизе</w:t>
            </w:r>
          </w:p>
          <w:p w14:paraId="392B7AB9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Дијагностички алгоритми за испитивање поремећаја функције хипоталамуса или хипофизе</w:t>
            </w:r>
          </w:p>
          <w:p w14:paraId="540FCCEB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Тумачење резултата лабораторијског испитивања,</w:t>
            </w:r>
          </w:p>
          <w:p w14:paraId="7D3538AC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супресивних и стимулацијских тестова у болестима хипоталамуса и хипофизе</w:t>
            </w:r>
          </w:p>
          <w:p w14:paraId="7DCC0E80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Тумачење резултата радиолошког испитивања</w:t>
            </w:r>
          </w:p>
          <w:p w14:paraId="1855339F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(РТГ, ЦТ и НМР преглед селарне регије)</w:t>
            </w:r>
          </w:p>
          <w:p w14:paraId="17AA1CA0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Постављање дијагнозе болести хипоталамуса и хипофизе</w:t>
            </w:r>
          </w:p>
          <w:p w14:paraId="7418F300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Диференцијалну дијагнозу болести хипоталамуса и хипофизе</w:t>
            </w:r>
          </w:p>
          <w:p w14:paraId="7C2F2EC6" w14:textId="77777777" w:rsidR="002A709A" w:rsidRPr="001040AE" w:rsidRDefault="002A709A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Савремене принципе лечења оболелог од поремећаја функције и морфологије хипоталамуса и хипофизе</w:t>
            </w:r>
          </w:p>
        </w:tc>
      </w:tr>
    </w:tbl>
    <w:p w14:paraId="74A8E04A" w14:textId="77777777" w:rsidR="006A31C2" w:rsidRPr="001040AE" w:rsidRDefault="006A31C2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0DB16747" w14:textId="77777777" w:rsidR="006A31C2" w:rsidRPr="001040AE" w:rsidRDefault="006A31C2" w:rsidP="00012C01">
      <w:pPr>
        <w:ind w:left="57" w:right="57"/>
        <w:contextualSpacing/>
        <w:rPr>
          <w:lang w:val="ru-RU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ЦА 8 (ЧЕ</w:t>
      </w:r>
      <w:r w:rsidRPr="001040AE">
        <w:rPr>
          <w:spacing w:val="2"/>
          <w:sz w:val="24"/>
          <w:szCs w:val="24"/>
          <w:lang w:val="ru-RU"/>
        </w:rPr>
        <w:t>Т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z w:val="24"/>
          <w:szCs w:val="24"/>
          <w:lang w:val="ru-RU"/>
        </w:rPr>
        <w:t xml:space="preserve">ТА 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pacing w:val="2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Љ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7E770437" w14:textId="77777777" w:rsidTr="003F32A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9D3D3F3" w14:textId="77777777" w:rsidR="006A31C2" w:rsidRPr="001040AE" w:rsidRDefault="006A31C2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СТ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М</w:t>
            </w:r>
            <w:r w:rsidRPr="001040AE">
              <w:rPr>
                <w:b/>
                <w:sz w:val="24"/>
                <w:szCs w:val="24"/>
                <w:lang w:val="ru-RU"/>
              </w:rPr>
              <w:t>А, Т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ТИ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УМ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Ш</w:t>
            </w:r>
            <w:r w:rsidRPr="001040AE">
              <w:rPr>
                <w:b/>
                <w:sz w:val="24"/>
                <w:szCs w:val="24"/>
                <w:lang w:val="ru-RU"/>
              </w:rPr>
              <w:t>ТИ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z w:val="24"/>
                <w:szCs w:val="24"/>
                <w:lang w:val="ru-RU"/>
              </w:rPr>
              <w:t>ТЕ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Ж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ЕЗ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Е. 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z w:val="24"/>
                <w:szCs w:val="24"/>
                <w:lang w:val="ru-RU"/>
              </w:rPr>
              <w:t>АР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z w:val="24"/>
                <w:szCs w:val="24"/>
                <w:lang w:val="ru-RU"/>
              </w:rPr>
              <w:t>ТИ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Е Ж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ЕЗ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</w:p>
        </w:tc>
      </w:tr>
      <w:tr w:rsidR="001040AE" w:rsidRPr="0001748A" w14:paraId="38C916FC" w14:textId="77777777" w:rsidTr="003F32AE">
        <w:trPr>
          <w:trHeight w:val="454"/>
          <w:jc w:val="center"/>
        </w:trPr>
        <w:tc>
          <w:tcPr>
            <w:tcW w:w="2500" w:type="pct"/>
            <w:vAlign w:val="center"/>
          </w:tcPr>
          <w:p w14:paraId="36E9A43F" w14:textId="77777777" w:rsidR="006A31C2" w:rsidRPr="001040AE" w:rsidRDefault="006A31C2" w:rsidP="00012C01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њ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а 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2500" w:type="pct"/>
            <w:vAlign w:val="center"/>
          </w:tcPr>
          <w:p w14:paraId="3C4EDEE0" w14:textId="77777777" w:rsidR="006A31C2" w:rsidRPr="001040AE" w:rsidRDefault="006A31C2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</w:tr>
      <w:tr w:rsidR="00CB189B" w:rsidRPr="001040AE" w14:paraId="61D78D6B" w14:textId="77777777" w:rsidTr="003F32AE">
        <w:trPr>
          <w:trHeight w:val="454"/>
          <w:jc w:val="center"/>
        </w:trPr>
        <w:tc>
          <w:tcPr>
            <w:tcW w:w="2500" w:type="pct"/>
          </w:tcPr>
          <w:p w14:paraId="158392B2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Метаболизам калцијума и хормона параштитасте жлезде</w:t>
            </w:r>
          </w:p>
          <w:p w14:paraId="739F85A3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Механизам дејства и регулација паратиреоидне функције</w:t>
            </w:r>
          </w:p>
          <w:p w14:paraId="49D6A949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Дијагностичи алгоритми за испитивање поремећаја функције параштитасте жлезде</w:t>
            </w:r>
          </w:p>
          <w:p w14:paraId="4B294516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Дефиниција, класификација, етиопатогенеза, клиничка слика, дијагностика и лечење струма</w:t>
            </w:r>
          </w:p>
          <w:p w14:paraId="094C4898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Дефиниција, класификација, етиопатогенеза, клиничка слика, дијагностика и лечење тиреоидитиса</w:t>
            </w:r>
          </w:p>
          <w:p w14:paraId="4E899C66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Тиреоидне неоплазме: дефиниција, класификација,</w:t>
            </w:r>
          </w:p>
          <w:p w14:paraId="1041E334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етиопатогенеза, клиничка слика, дијагностика и лечење</w:t>
            </w:r>
          </w:p>
          <w:p w14:paraId="4AB5F5D1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Хиперпаратиреоидизам: дефиниција, класификација,</w:t>
            </w:r>
          </w:p>
          <w:p w14:paraId="41A4280B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етиопатогенеза, клиничка слика, дијагностика и лечење</w:t>
            </w:r>
          </w:p>
          <w:p w14:paraId="51A11506" w14:textId="77777777" w:rsidR="006A31C2" w:rsidRPr="001040AE" w:rsidRDefault="006A31C2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</w:p>
          <w:p w14:paraId="2BB057A7" w14:textId="77777777" w:rsidR="006A31C2" w:rsidRPr="001040AE" w:rsidRDefault="006A31C2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  <w:r w:rsidRPr="001040AE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271F7EA8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Дефиницију,  класификацију  и   механизме  деловања паратироидног хормона</w:t>
            </w:r>
          </w:p>
          <w:p w14:paraId="7E4AB677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Дефиницију, класификацију и етиопатогенезу струма</w:t>
            </w:r>
          </w:p>
          <w:p w14:paraId="1346DF5B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Дефиницију, класификацију и етиопатогенезу тироидитиса</w:t>
            </w:r>
          </w:p>
          <w:p w14:paraId="20F35DBC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Дефиницију, класификацију и етиопатогенезу болести параштитасте жлезде</w:t>
            </w:r>
          </w:p>
          <w:p w14:paraId="335FA733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Клиничку слику у различитим болестима тиреоидне и паратиреидне жлезде</w:t>
            </w:r>
          </w:p>
          <w:p w14:paraId="779E2850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Дијагностички алгоритам за болести тиреоидне и паратиреидне жлезде</w:t>
            </w:r>
          </w:p>
          <w:p w14:paraId="097D8EA2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Савремени терапијски приступ у болестима тиреоидне и паратиреидне жлезде</w:t>
            </w:r>
          </w:p>
        </w:tc>
        <w:tc>
          <w:tcPr>
            <w:tcW w:w="2500" w:type="pct"/>
          </w:tcPr>
          <w:p w14:paraId="30D5A336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Обрада болесника који болује од тироидитиса</w:t>
            </w:r>
          </w:p>
          <w:p w14:paraId="0EE3179A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Обрада   болесника   који   болује   од   тиреоидне неоплазме</w:t>
            </w:r>
          </w:p>
          <w:p w14:paraId="390D1F46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Обрада        болесника        који        болује        од хиперпаратиреоидизма</w:t>
            </w:r>
          </w:p>
          <w:p w14:paraId="4775A056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Анализа и тумачење резултата лабораторијског и хормонског испитивања код струма, иреоидитиса</w:t>
            </w:r>
          </w:p>
          <w:p w14:paraId="0694F044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и болести параштитасте жлезде</w:t>
            </w:r>
          </w:p>
          <w:p w14:paraId="1AD21F32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Анализа и тумачење дијагностичких поступака (радиолошка испитивања) код струма, тиреоидитиса и болести параштитасте жлезде</w:t>
            </w:r>
          </w:p>
          <w:p w14:paraId="0A038760" w14:textId="77777777" w:rsidR="006A31C2" w:rsidRPr="001040AE" w:rsidRDefault="006A31C2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</w:p>
          <w:p w14:paraId="446D28EB" w14:textId="77777777" w:rsidR="006A31C2" w:rsidRPr="001040AE" w:rsidRDefault="006A31C2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  <w:r w:rsidRPr="001040AE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2AC79E4F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Најважније симптоме и знакове струме, тиреоидитиса, и болести параштитасте жлезде</w:t>
            </w:r>
          </w:p>
          <w:p w14:paraId="4710F57F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Дијагностичи алгоритми за испитивање струма, тиреоидитиса и поремећаја функције параштитасте жлезде</w:t>
            </w:r>
          </w:p>
          <w:p w14:paraId="70A6D6D6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Тумачење резултата лабораторијског испитивања и хормонских анализа код струма, тиреоидитиса и болестима паратиреидне жлезде</w:t>
            </w:r>
          </w:p>
          <w:p w14:paraId="4B8CB771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Тумачење  резултата  радиолошког  испитивања (ултразвук,   сцинтиграфија, ЦТ и НМР преглед </w:t>
            </w:r>
            <w:r w:rsidRPr="001040AE">
              <w:rPr>
                <w:sz w:val="22"/>
                <w:szCs w:val="22"/>
                <w:lang w:val="ru-RU"/>
              </w:rPr>
              <w:lastRenderedPageBreak/>
              <w:t>параштитасте жлезде)</w:t>
            </w:r>
          </w:p>
          <w:p w14:paraId="706652DF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Постављање дијагнозе струма, тиреоидитиса и болести параштитасте жлезде</w:t>
            </w:r>
          </w:p>
          <w:p w14:paraId="208639A3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Диференцијалну дијагнозу струма, тиреоидитиса и болести параштитасте жлезде</w:t>
            </w:r>
          </w:p>
          <w:p w14:paraId="585DE92C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Савремене принципе лечења струма, оболелог од тироидитиса и поремећаја функције</w:t>
            </w:r>
          </w:p>
          <w:p w14:paraId="25C7175A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параштитасте жлезде</w:t>
            </w:r>
          </w:p>
        </w:tc>
      </w:tr>
    </w:tbl>
    <w:p w14:paraId="255924C7" w14:textId="77777777" w:rsidR="008A3FE9" w:rsidRPr="001040AE" w:rsidRDefault="008A3FE9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67E4B723" w14:textId="77777777" w:rsidR="00465BD2" w:rsidRPr="001040AE" w:rsidRDefault="006B0DFF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ЦА 9 (</w:t>
      </w:r>
      <w:r w:rsidRPr="001040AE">
        <w:rPr>
          <w:spacing w:val="-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ЕТА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НЕ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Љ</w:t>
      </w:r>
      <w:r w:rsidRPr="001040AE">
        <w:rPr>
          <w:spacing w:val="2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01748A" w14:paraId="1CA4DEB1" w14:textId="77777777" w:rsidTr="003F21EE">
        <w:trPr>
          <w:trHeight w:val="454"/>
        </w:trPr>
        <w:tc>
          <w:tcPr>
            <w:tcW w:w="5000" w:type="pct"/>
            <w:gridSpan w:val="2"/>
            <w:vAlign w:val="center"/>
          </w:tcPr>
          <w:p w14:paraId="4C52B98B" w14:textId="77777777" w:rsidR="00456B23" w:rsidRPr="001040AE" w:rsidRDefault="00456B23" w:rsidP="00012C01">
            <w:pPr>
              <w:ind w:left="57" w:right="57"/>
              <w:contextualSpacing/>
              <w:jc w:val="center"/>
              <w:rPr>
                <w:position w:val="-1"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ХИП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И ХИ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ИР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З</w:t>
            </w:r>
            <w:r w:rsidRPr="001040AE">
              <w:rPr>
                <w:b/>
                <w:sz w:val="24"/>
                <w:szCs w:val="24"/>
                <w:lang w:val="ru-RU"/>
              </w:rPr>
              <w:t>А.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БО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ЕС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z w:val="24"/>
                <w:szCs w:val="24"/>
                <w:lang w:val="ru-RU"/>
              </w:rPr>
              <w:t>НАД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А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1040AE" w:rsidRPr="0001748A" w14:paraId="52676FC8" w14:textId="77777777" w:rsidTr="003F21EE">
        <w:trPr>
          <w:trHeight w:val="454"/>
        </w:trPr>
        <w:tc>
          <w:tcPr>
            <w:tcW w:w="2500" w:type="pct"/>
            <w:vAlign w:val="center"/>
          </w:tcPr>
          <w:p w14:paraId="7BFFF3EE" w14:textId="77777777" w:rsidR="00456B23" w:rsidRPr="001040AE" w:rsidRDefault="00456B23" w:rsidP="00012C01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њ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а 4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2500" w:type="pct"/>
            <w:vAlign w:val="center"/>
          </w:tcPr>
          <w:p w14:paraId="253DE42E" w14:textId="77777777" w:rsidR="00456B23" w:rsidRPr="001040AE" w:rsidRDefault="00456B23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</w:tr>
      <w:tr w:rsidR="001727F1" w:rsidRPr="0001748A" w14:paraId="5056A790" w14:textId="77777777" w:rsidTr="003F21EE">
        <w:trPr>
          <w:trHeight w:val="454"/>
        </w:trPr>
        <w:tc>
          <w:tcPr>
            <w:tcW w:w="2500" w:type="pct"/>
          </w:tcPr>
          <w:p w14:paraId="653838E6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Метаболизам јода и хормона штитасте жлезде</w:t>
            </w:r>
          </w:p>
          <w:p w14:paraId="38EBC950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Механизам дејства и регулација тиреоидне функције</w:t>
            </w:r>
          </w:p>
          <w:p w14:paraId="4896E245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Метаболизам полних хормона, механизам дејства и регулација полне функције</w:t>
            </w:r>
          </w:p>
          <w:p w14:paraId="5F735398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Дијагностичи алгоритми за испитивање поремећаја функције штитасте жлезде</w:t>
            </w:r>
          </w:p>
          <w:p w14:paraId="665AE8F3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Дијагностичи алгоритми за испитивање поремећаја</w:t>
            </w:r>
          </w:p>
          <w:p w14:paraId="48A7A059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функције гонада</w:t>
            </w:r>
          </w:p>
          <w:p w14:paraId="61BF49A7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Хипертиреоидизам: дефиниција, етиопатогенеза, клиничка слика, дијагностика и лечење</w:t>
            </w:r>
          </w:p>
          <w:p w14:paraId="027964E9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Хипотирепоидизам: дефиниција, етиопатогенеза, клиничка слика, дијагностика и лечење</w:t>
            </w:r>
          </w:p>
          <w:p w14:paraId="0620FEF0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Болести женских гонада: дефиниција, етиопатогенеза, клиничка слика, дијагностика и лечење</w:t>
            </w:r>
          </w:p>
          <w:p w14:paraId="3AE0EAD2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Болести мушких гонада: дефиниција, етиопатогенеза, клиничка слика, дијагностика и лечење</w:t>
            </w:r>
          </w:p>
          <w:p w14:paraId="619D5C82" w14:textId="77777777" w:rsidR="00456B23" w:rsidRPr="001040AE" w:rsidRDefault="00456B23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6CF2DD29" w14:textId="77777777" w:rsidR="00456B23" w:rsidRPr="001040AE" w:rsidRDefault="00456B23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3C1B6A5A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 класификацију  и  механизме  деловања тироидних хормона</w:t>
            </w:r>
          </w:p>
          <w:p w14:paraId="02CBCD4D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 класификацију  и  механизме  деловања полних хормона</w:t>
            </w:r>
          </w:p>
          <w:p w14:paraId="5F8FA4D7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класификацију и етиопатогенезу болести тиреоидне функције</w:t>
            </w:r>
          </w:p>
          <w:p w14:paraId="24B3A9D8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класификацију и етиопатогенезу болести гонада</w:t>
            </w:r>
          </w:p>
          <w:p w14:paraId="1B8796DE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Клиничку слику у различитим болестима тиреоидне жлезде</w:t>
            </w:r>
          </w:p>
          <w:p w14:paraId="3BB37C7E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Клиничку слику у различитим болестима гонада</w:t>
            </w:r>
          </w:p>
          <w:p w14:paraId="6FBBD04D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Дијагностички алгоритам за болести тиреоидне жлезде</w:t>
            </w:r>
          </w:p>
          <w:p w14:paraId="133314B5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Дијагностички алгоритам за болести гонада</w:t>
            </w:r>
          </w:p>
          <w:p w14:paraId="29AE2B9D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Савремени терапијски приступ у болестима тиреоидне жлезде</w:t>
            </w:r>
          </w:p>
          <w:p w14:paraId="19CBE0EE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Савремени терапијски приступ у болестима гонада</w:t>
            </w:r>
          </w:p>
        </w:tc>
        <w:tc>
          <w:tcPr>
            <w:tcW w:w="2500" w:type="pct"/>
          </w:tcPr>
          <w:p w14:paraId="3D80DB75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       болесника        који        болује        од хипертиреоидизма</w:t>
            </w:r>
          </w:p>
          <w:p w14:paraId="136FFEE8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који болује од хипотиреоидизма</w:t>
            </w:r>
          </w:p>
          <w:p w14:paraId="4A92D73B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болеснице са аменорејом</w:t>
            </w:r>
          </w:p>
          <w:p w14:paraId="7E57E12D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  болесника   са    хирзутизмом/синдромом полицистичних јајника</w:t>
            </w:r>
          </w:p>
          <w:p w14:paraId="0C666706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са хипогонадизмом</w:t>
            </w:r>
          </w:p>
          <w:p w14:paraId="4F8B0567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резултата лабораторијског и хормонског испитивања код болести тиреоидне жлезде</w:t>
            </w:r>
          </w:p>
          <w:p w14:paraId="235B3169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резултата лабораторијског и хормонског испитивања код болести гонада</w:t>
            </w:r>
          </w:p>
          <w:p w14:paraId="7C835FAF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дијагностичких поступака</w:t>
            </w:r>
          </w:p>
          <w:p w14:paraId="56FAB4E8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(ултразвук, сцинтиграфија, ЦТ, НМР преглед</w:t>
            </w:r>
          </w:p>
          <w:p w14:paraId="6AFB1DB1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тиреоидне регије) болести тиреоидне жлезде</w:t>
            </w:r>
          </w:p>
          <w:p w14:paraId="3EAF0158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дијагностичких поступака</w:t>
            </w:r>
          </w:p>
          <w:p w14:paraId="5AD35220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(радиолошка испитивања) болести гонада</w:t>
            </w:r>
          </w:p>
          <w:p w14:paraId="78028890" w14:textId="77777777" w:rsidR="00456B23" w:rsidRPr="001040AE" w:rsidRDefault="00456B23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143DEE95" w14:textId="77777777" w:rsidR="00456B23" w:rsidRPr="001040AE" w:rsidRDefault="00456B23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26F67DC2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Најважније симптоме и знакове болести тиреоидне жлезде</w:t>
            </w:r>
          </w:p>
          <w:p w14:paraId="594334B8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Најважније симптоме и знакове болести гонада</w:t>
            </w:r>
          </w:p>
          <w:p w14:paraId="024A6E5C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Дијагностичке алгоритме за испитивање поремећаја функције тиреоидне жлезде</w:t>
            </w:r>
          </w:p>
          <w:p w14:paraId="7C786808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Дијагностичке алгоритме за испитивање поремећаја функције гонада</w:t>
            </w:r>
          </w:p>
          <w:p w14:paraId="323BE5FB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Тумачење резултата лабораторијског испитивања, супресивних и стимулацијских тестова у болестима тиреоидне жлезде</w:t>
            </w:r>
          </w:p>
          <w:p w14:paraId="3EF2AE51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Тумачење резултата лабораторијског испитивања, супресивних и стимулацијских тестова у</w:t>
            </w:r>
          </w:p>
          <w:p w14:paraId="7F1634FC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болестима гонада</w:t>
            </w:r>
          </w:p>
          <w:p w14:paraId="11FBA667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Тумачење   резултата   радиолошког   испитивања (,ултразвук,   сцинтиграфија, ЦТ  и  НМР  преглед тиреоидне регије)</w:t>
            </w:r>
          </w:p>
          <w:p w14:paraId="7E2B84D2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Постављање дијагнозе болести тиреоидне жлезде</w:t>
            </w:r>
          </w:p>
          <w:p w14:paraId="66937076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Постављање дијагнозе болести гонада</w:t>
            </w:r>
          </w:p>
          <w:p w14:paraId="414E4897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Диференцијалну дијагнозу болести тиреоидне жлезде</w:t>
            </w:r>
          </w:p>
          <w:p w14:paraId="7343AE01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Диференцијалну дијагнозу болести гонада</w:t>
            </w:r>
          </w:p>
          <w:p w14:paraId="067764D0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Савремене принципе лечења оболелог од поремећаја функције тиреоидне жлезде</w:t>
            </w:r>
          </w:p>
          <w:p w14:paraId="2D632A33" w14:textId="77777777" w:rsidR="00456B23" w:rsidRPr="001040AE" w:rsidRDefault="00456B23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Савремене принципе лечења са болестима гонада</w:t>
            </w:r>
          </w:p>
        </w:tc>
      </w:tr>
    </w:tbl>
    <w:p w14:paraId="276732A1" w14:textId="77777777" w:rsidR="00012C01" w:rsidRPr="001040AE" w:rsidRDefault="00012C01" w:rsidP="00012C01">
      <w:pPr>
        <w:ind w:left="57" w:right="57"/>
        <w:contextualSpacing/>
        <w:rPr>
          <w:lang w:val="ru-RU"/>
        </w:rPr>
      </w:pPr>
    </w:p>
    <w:p w14:paraId="3D0E12DF" w14:textId="77777777" w:rsidR="00012C01" w:rsidRPr="001040AE" w:rsidRDefault="00012C01" w:rsidP="00012C01">
      <w:pPr>
        <w:ind w:left="57" w:right="57"/>
        <w:contextualSpacing/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 xml:space="preserve">ЦА 10 ( </w:t>
      </w:r>
      <w:r w:rsidRPr="001040AE">
        <w:rPr>
          <w:spacing w:val="-1"/>
          <w:sz w:val="24"/>
          <w:szCs w:val="24"/>
          <w:lang w:val="ru-RU"/>
        </w:rPr>
        <w:t>П</w:t>
      </w:r>
      <w:r w:rsidRPr="001040AE">
        <w:rPr>
          <w:sz w:val="24"/>
          <w:szCs w:val="24"/>
          <w:lang w:val="ru-RU"/>
        </w:rPr>
        <w:t>ЕТА</w:t>
      </w:r>
      <w:r w:rsidRPr="001040AE">
        <w:rPr>
          <w:spacing w:val="2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НЕ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1"/>
          <w:sz w:val="24"/>
          <w:szCs w:val="24"/>
          <w:lang w:val="ru-RU"/>
        </w:rPr>
        <w:t>Љ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-1"/>
          <w:sz w:val="24"/>
          <w:szCs w:val="24"/>
          <w:lang w:val="ru-RU"/>
        </w:rPr>
        <w:t>)</w:t>
      </w:r>
      <w:r w:rsidRPr="001040AE">
        <w:rPr>
          <w:sz w:val="24"/>
          <w:szCs w:val="24"/>
          <w:lang w:val="ru-RU"/>
        </w:rPr>
        <w:t>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1756B64E" w14:textId="77777777" w:rsidTr="003F21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FF6BA52" w14:textId="77777777" w:rsidR="006A31C2" w:rsidRPr="001040AE" w:rsidRDefault="006A31C2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ЕСТИ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 И С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Ж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НАД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Ж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ИХ Ж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ЕЗ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z w:val="24"/>
                <w:szCs w:val="24"/>
                <w:lang w:val="ru-RU"/>
              </w:rPr>
              <w:t>А.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АД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ЕН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ОГ</w:t>
            </w:r>
            <w:r w:rsidRPr="001040AE">
              <w:rPr>
                <w:b/>
                <w:sz w:val="24"/>
                <w:szCs w:val="24"/>
                <w:lang w:val="ru-RU"/>
              </w:rPr>
              <w:t>ЕН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ТАЛНИ СИН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Д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ОМ.</w:t>
            </w:r>
          </w:p>
        </w:tc>
      </w:tr>
      <w:tr w:rsidR="001040AE" w:rsidRPr="0001748A" w14:paraId="662661B8" w14:textId="77777777" w:rsidTr="003F21EE">
        <w:trPr>
          <w:trHeight w:val="454"/>
          <w:jc w:val="center"/>
        </w:trPr>
        <w:tc>
          <w:tcPr>
            <w:tcW w:w="2500" w:type="pct"/>
            <w:vAlign w:val="center"/>
          </w:tcPr>
          <w:p w14:paraId="749C91FE" w14:textId="77777777" w:rsidR="006A31C2" w:rsidRPr="001040AE" w:rsidRDefault="006A31C2" w:rsidP="00012C01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њ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а 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2500" w:type="pct"/>
            <w:vAlign w:val="center"/>
          </w:tcPr>
          <w:p w14:paraId="3599BE4D" w14:textId="77777777" w:rsidR="006A31C2" w:rsidRPr="001040AE" w:rsidRDefault="006A31C2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</w:tr>
      <w:tr w:rsidR="001727F1" w:rsidRPr="0001748A" w14:paraId="66AAA86A" w14:textId="77777777" w:rsidTr="003F21EE">
        <w:trPr>
          <w:trHeight w:val="454"/>
          <w:jc w:val="center"/>
        </w:trPr>
        <w:tc>
          <w:tcPr>
            <w:tcW w:w="2500" w:type="pct"/>
          </w:tcPr>
          <w:p w14:paraId="697FB033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Метаболизам хормона коре и сржи надбубрежне жлезде</w:t>
            </w:r>
          </w:p>
          <w:p w14:paraId="629784FE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Механизам дејства и регулација надбубрежне функције</w:t>
            </w:r>
          </w:p>
          <w:p w14:paraId="69D5F6C3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Дијагностичи алгоритми за испитивање поремећаја функције надбубрежне жлезде</w:t>
            </w:r>
          </w:p>
          <w:p w14:paraId="506885A8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Дефиниција, класификација, етиопатогенеза, клиничка слика, дијагностика и лечење хипокортицизма</w:t>
            </w:r>
          </w:p>
          <w:p w14:paraId="54DC70AC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Дефиниција, класификација, етиопатогенеза, клиничка слика, дијагностика и лечење</w:t>
            </w:r>
          </w:p>
          <w:p w14:paraId="27DB4CE1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хиперкортицизма</w:t>
            </w:r>
          </w:p>
          <w:p w14:paraId="232117C6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Хипералдостеронизам: дефиниција, класификација, етиопатогенеза, клиничка слика, дијагностика и лечење</w:t>
            </w:r>
          </w:p>
          <w:p w14:paraId="4799DE12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Феохромоцитом: дефиниција, класификација, етиопатогенеза, клиничка слика, дијагностика и лечење</w:t>
            </w:r>
          </w:p>
          <w:p w14:paraId="74E93BE4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Адреногенитални синдром: дефиниција, класификација, етиопатогенеза, клиничка слика, дијагностика и лечење</w:t>
            </w:r>
          </w:p>
          <w:p w14:paraId="32AB947D" w14:textId="77777777" w:rsidR="006A31C2" w:rsidRPr="001040AE" w:rsidRDefault="006A31C2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7B6C4038" w14:textId="77777777" w:rsidR="006A31C2" w:rsidRPr="001040AE" w:rsidRDefault="006A31C2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02E8A91F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класификацију и механизме деловања</w:t>
            </w:r>
          </w:p>
          <w:p w14:paraId="32ACB8A5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хормона коре и сржи надбубрежне жлезде</w:t>
            </w:r>
          </w:p>
          <w:p w14:paraId="27345621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класификацију и етиопатогенезу хипокортицизма</w:t>
            </w:r>
          </w:p>
          <w:p w14:paraId="1DD905B5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класификацију, етиопатогенезу и клиничку слику хиперкортицизма</w:t>
            </w:r>
          </w:p>
          <w:p w14:paraId="29BCC2CD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класификацију, етиопатогенезу и клиничку слику хипералдостеронизма</w:t>
            </w:r>
          </w:p>
          <w:p w14:paraId="498A0857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класификацију, етиопатогенезу и клиничку слику феохромоцитома</w:t>
            </w:r>
          </w:p>
          <w:p w14:paraId="4F6ED197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класификацију, етиопатогенезу и клиничку слику адреногениталног синдрома</w:t>
            </w:r>
          </w:p>
          <w:p w14:paraId="696B5B7B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Дијагностички алгоритам за болести надбубрежне жлезде</w:t>
            </w:r>
          </w:p>
          <w:p w14:paraId="56A15E6A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Савремени терапијски приступ  у  болестима надбубрежне жлезде</w:t>
            </w:r>
          </w:p>
        </w:tc>
        <w:tc>
          <w:tcPr>
            <w:tcW w:w="2500" w:type="pct"/>
          </w:tcPr>
          <w:p w14:paraId="07AFF575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који болује од хипокортицизма</w:t>
            </w:r>
          </w:p>
          <w:p w14:paraId="04684108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који болује од хиперкортицизма</w:t>
            </w:r>
          </w:p>
          <w:p w14:paraId="2E9373E0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         болесника          који          болује          од хипералдостеронизма</w:t>
            </w:r>
          </w:p>
          <w:p w14:paraId="69D1130B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који болује од феохромоцитома</w:t>
            </w:r>
          </w:p>
          <w:p w14:paraId="14D46F74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 болесника  који  болује  од  адреногениталног синдрома</w:t>
            </w:r>
          </w:p>
          <w:p w14:paraId="34C4828B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резултата лабораторијског испитивања код болести коре и сржи надбубрежне жлезде</w:t>
            </w:r>
          </w:p>
          <w:p w14:paraId="71D0DA52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дијагностичких поступака</w:t>
            </w:r>
          </w:p>
          <w:p w14:paraId="74547518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(радиолошка испитивања:ултразвук, ЦТ, НМР,</w:t>
            </w:r>
          </w:p>
          <w:p w14:paraId="671D1CEB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сцинтиграфија) болести коре и сржи надбубрежне жлезде</w:t>
            </w:r>
          </w:p>
          <w:p w14:paraId="62EB3F4E" w14:textId="77777777" w:rsidR="006A31C2" w:rsidRPr="001040AE" w:rsidRDefault="006A31C2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75E88EAA" w14:textId="77777777" w:rsidR="006A31C2" w:rsidRPr="001040AE" w:rsidRDefault="006A31C2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75B60F35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Најважније симптоме и знакове болести коре и сржи надбубрежне жлезде</w:t>
            </w:r>
          </w:p>
          <w:p w14:paraId="64726368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Дијагностичи алгоритми за испитивање поремећаја функције коре и сржи надбубрежне жлезде</w:t>
            </w:r>
          </w:p>
          <w:p w14:paraId="135C7010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Тумачење резултата лабораторијског испитивања, супресивних и стимулацијских тестова у болестима коре и сржи надбубрежне жлезде</w:t>
            </w:r>
          </w:p>
          <w:p w14:paraId="5C43E323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Тумачење     резултата     радиолошког     испитивања(ултразвук, ЦТ,  НМР  и  сцинтиграфија надбубрежне жлезде)</w:t>
            </w:r>
          </w:p>
          <w:p w14:paraId="336DA0F0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Постављање дијагнозе болести коре и сржи надбубрежне жлезде</w:t>
            </w:r>
          </w:p>
          <w:p w14:paraId="0FC3EE42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Диференцијалну дијагнозу болести коре и сржи надбубрежне жлезде</w:t>
            </w:r>
          </w:p>
          <w:p w14:paraId="6A980FFF" w14:textId="77777777" w:rsidR="006A31C2" w:rsidRPr="001040AE" w:rsidRDefault="006A31C2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Савремене принципе лечења оболелог од поремећаја функције коре и сржи надбубрежне жлезде</w:t>
            </w:r>
          </w:p>
        </w:tc>
      </w:tr>
    </w:tbl>
    <w:p w14:paraId="3C0BD13C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2C66C5C3" w14:textId="77777777" w:rsidR="00465BD2" w:rsidRPr="001040AE" w:rsidRDefault="006B0DFF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 xml:space="preserve">ЦА 11 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(</w:t>
      </w:r>
      <w:r w:rsidRPr="001040AE">
        <w:rPr>
          <w:sz w:val="24"/>
          <w:szCs w:val="24"/>
          <w:lang w:val="ru-RU"/>
        </w:rPr>
        <w:t>ШЕСТА НЕ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pacing w:val="2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Љ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6C6E7C36" w14:textId="77777777" w:rsidTr="003F21EE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DBD90F1" w14:textId="77777777" w:rsidR="003F32AE" w:rsidRPr="001040AE" w:rsidRDefault="003F32AE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ЕТИ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1040AE">
              <w:rPr>
                <w:b/>
                <w:sz w:val="24"/>
                <w:szCs w:val="24"/>
                <w:lang w:val="ru-RU"/>
              </w:rPr>
              <w:t>ИЈА,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КЛ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А 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А, ДИ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Ј</w:t>
            </w:r>
            <w:r w:rsidRPr="001040AE">
              <w:rPr>
                <w:b/>
                <w:sz w:val="24"/>
                <w:szCs w:val="24"/>
                <w:lang w:val="ru-RU"/>
              </w:rPr>
              <w:t>АГ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>ОСТИ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А 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Ш</w:t>
            </w:r>
            <w:r w:rsidRPr="001040AE">
              <w:rPr>
                <w:b/>
                <w:sz w:val="24"/>
                <w:szCs w:val="24"/>
                <w:lang w:val="ru-RU"/>
              </w:rPr>
              <w:t>ЕЋ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НЕ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ЕС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Т</w:t>
            </w:r>
            <w:r w:rsidRPr="001040AE">
              <w:rPr>
                <w:b/>
                <w:sz w:val="24"/>
                <w:szCs w:val="24"/>
                <w:lang w:val="ru-RU"/>
              </w:rPr>
              <w:t>И.</w:t>
            </w:r>
            <w:r w:rsidR="008A3FE9" w:rsidRPr="001040AE">
              <w:rPr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АК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У</w:t>
            </w:r>
            <w:r w:rsidRPr="001040AE">
              <w:rPr>
                <w:b/>
                <w:sz w:val="24"/>
                <w:szCs w:val="24"/>
                <w:lang w:val="ru-RU"/>
              </w:rPr>
              <w:t>ТНЕ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К</w:t>
            </w:r>
            <w:r w:rsidRPr="001040AE">
              <w:rPr>
                <w:b/>
                <w:sz w:val="24"/>
                <w:szCs w:val="24"/>
                <w:lang w:val="ru-RU"/>
              </w:rPr>
              <w:t>ОМ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АЦИЈЕ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Ш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Е</w:t>
            </w:r>
            <w:r w:rsidRPr="001040AE">
              <w:rPr>
                <w:b/>
                <w:sz w:val="24"/>
                <w:szCs w:val="24"/>
                <w:lang w:val="ru-RU"/>
              </w:rPr>
              <w:t>ЋЕ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НЕ</w:t>
            </w:r>
            <w:r w:rsidRPr="001040A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  <w:lang w:val="ru-RU"/>
              </w:rPr>
              <w:t>БО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ЕСТИ.</w:t>
            </w:r>
          </w:p>
        </w:tc>
      </w:tr>
      <w:tr w:rsidR="001040AE" w:rsidRPr="0001748A" w14:paraId="38B27F60" w14:textId="77777777" w:rsidTr="003F21EE">
        <w:trPr>
          <w:trHeight w:val="454"/>
          <w:jc w:val="center"/>
        </w:trPr>
        <w:tc>
          <w:tcPr>
            <w:tcW w:w="2500" w:type="pct"/>
            <w:vAlign w:val="center"/>
          </w:tcPr>
          <w:p w14:paraId="65A01DD3" w14:textId="77777777" w:rsidR="003F32AE" w:rsidRPr="001040AE" w:rsidRDefault="003F32AE" w:rsidP="00012C01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њ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а 4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2500" w:type="pct"/>
            <w:vAlign w:val="center"/>
          </w:tcPr>
          <w:p w14:paraId="4AA50B62" w14:textId="77777777" w:rsidR="003F32AE" w:rsidRPr="001040AE" w:rsidRDefault="003F32AE" w:rsidP="00012C01">
            <w:pPr>
              <w:ind w:left="57" w:right="57"/>
              <w:contextualSpacing/>
              <w:jc w:val="center"/>
              <w:rPr>
                <w:spacing w:val="-24"/>
                <w:lang w:val="ru-RU"/>
              </w:rPr>
            </w:pP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</w:tr>
      <w:tr w:rsidR="001727F1" w:rsidRPr="0001748A" w14:paraId="02982124" w14:textId="77777777" w:rsidTr="003F21EE">
        <w:trPr>
          <w:trHeight w:val="454"/>
          <w:jc w:val="center"/>
        </w:trPr>
        <w:tc>
          <w:tcPr>
            <w:tcW w:w="2500" w:type="pct"/>
          </w:tcPr>
          <w:p w14:paraId="32CD585F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Метаболизам, механизам дејства и регулација хормона панкреаса</w:t>
            </w:r>
          </w:p>
          <w:p w14:paraId="0AC40DD4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Дефиниција и класификација дијабетес мелитуса</w:t>
            </w:r>
          </w:p>
          <w:p w14:paraId="1E534546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Епидемиологија дијабетес мелитуса</w:t>
            </w:r>
          </w:p>
          <w:p w14:paraId="7B955E4D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Етиопатогенеза дијабетес мелитуса</w:t>
            </w:r>
          </w:p>
          <w:p w14:paraId="2C4FA1F1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Дијагностички алгоритми за испитивање поремећаја гликорегулације</w:t>
            </w:r>
          </w:p>
          <w:p w14:paraId="060458AC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Клиничка слика дијабетес мелитуса</w:t>
            </w:r>
          </w:p>
          <w:p w14:paraId="6FCA61D9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Акутне компликације дијабетес мелитуса</w:t>
            </w:r>
          </w:p>
          <w:p w14:paraId="4218B7D8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lastRenderedPageBreak/>
              <w:t>Хипогликемијски          синдром:          дефиниција,</w:t>
            </w:r>
          </w:p>
          <w:p w14:paraId="4951B69B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класификација и етиопатогенеза</w:t>
            </w:r>
          </w:p>
          <w:p w14:paraId="5ED729AE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7F66DC16" w14:textId="77777777" w:rsidR="003F32AE" w:rsidRPr="001040AE" w:rsidRDefault="003F32AE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28163D11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Дефиницију, класификацију и механизме деловања хормона панкреаса</w:t>
            </w:r>
          </w:p>
          <w:p w14:paraId="78317F6D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 и класификацију дијабетес мелитуса</w:t>
            </w:r>
          </w:p>
          <w:p w14:paraId="1DF27907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Епидемиологију и етиопатогенезу дијабетес мелитуса</w:t>
            </w:r>
          </w:p>
          <w:p w14:paraId="7A19C1E7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Дијагностичке алгоритме за испитивање поремећаја гликорегулације</w:t>
            </w:r>
          </w:p>
        </w:tc>
        <w:tc>
          <w:tcPr>
            <w:tcW w:w="2500" w:type="pct"/>
          </w:tcPr>
          <w:p w14:paraId="4930BC3E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lastRenderedPageBreak/>
              <w:t>Обрада болесника који болује од дијабетес мелитуса</w:t>
            </w:r>
          </w:p>
          <w:p w14:paraId="6DB28424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са акутном компликацијом дијабетес мелитуса - кетоацидоза</w:t>
            </w:r>
          </w:p>
          <w:p w14:paraId="74844F50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са акутном компликацијом дијабетес мелитуса – хипогликемијски синдром</w:t>
            </w:r>
          </w:p>
          <w:p w14:paraId="12E3A22E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резултата лабораторијског испитивања код дијабетес мелитуса</w:t>
            </w:r>
          </w:p>
          <w:p w14:paraId="41D18AC3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дијагностичких поступака</w:t>
            </w:r>
          </w:p>
          <w:p w14:paraId="1EC542B1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lastRenderedPageBreak/>
              <w:t>(радиолошка испитивања-ултразвук, ЦТ абдомена)</w:t>
            </w:r>
          </w:p>
          <w:p w14:paraId="109C50B4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код оболелог од дијабетес мелитуса</w:t>
            </w:r>
          </w:p>
          <w:p w14:paraId="57D0B90B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7D57C8EA" w14:textId="77777777" w:rsidR="003F32AE" w:rsidRPr="001040AE" w:rsidRDefault="003F32AE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2BC3A4C2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Најважније симптоме и знакове болести дијабетес мелитуса</w:t>
            </w:r>
          </w:p>
          <w:p w14:paraId="0B9461C0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Дијагностичи алгоритми за испитивање поремећаја гликорегулације</w:t>
            </w:r>
          </w:p>
          <w:p w14:paraId="5676A9DD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Тумачење резултата лабораторијског испитивања код оболелог од дијабетес мелитуса</w:t>
            </w:r>
          </w:p>
          <w:p w14:paraId="215F5615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Тумачење     резултата     радиолошког     испитивања</w:t>
            </w:r>
          </w:p>
          <w:p w14:paraId="61763274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(ултразвук, ЦТ абдомена)</w:t>
            </w:r>
          </w:p>
          <w:p w14:paraId="0E7A6948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Постављање дијагнозе дијабетес мелитуса</w:t>
            </w:r>
          </w:p>
          <w:p w14:paraId="09259A2B" w14:textId="77777777" w:rsidR="003F32AE" w:rsidRPr="001040AE" w:rsidRDefault="003F32AE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Утврђивање постојања акутних компликација дијабетес мелитуса</w:t>
            </w:r>
          </w:p>
        </w:tc>
      </w:tr>
    </w:tbl>
    <w:p w14:paraId="213C1A6D" w14:textId="77777777" w:rsidR="001D301A" w:rsidRPr="001040AE" w:rsidRDefault="001D301A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9CE91DB" w14:textId="77777777" w:rsidR="00465BD2" w:rsidRPr="001040AE" w:rsidRDefault="006B0DFF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СТА</w:t>
      </w:r>
      <w:r w:rsidRPr="001040AE">
        <w:rPr>
          <w:spacing w:val="-2"/>
          <w:sz w:val="24"/>
          <w:szCs w:val="24"/>
          <w:lang w:val="ru-RU"/>
        </w:rPr>
        <w:t>В</w:t>
      </w:r>
      <w:r w:rsidRPr="001040AE">
        <w:rPr>
          <w:spacing w:val="2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 xml:space="preserve">А 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pacing w:val="2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 xml:space="preserve">ЦА 12 </w:t>
      </w:r>
      <w:r w:rsidRPr="001040AE">
        <w:rPr>
          <w:spacing w:val="1"/>
          <w:sz w:val="24"/>
          <w:szCs w:val="24"/>
          <w:lang w:val="ru-RU"/>
        </w:rPr>
        <w:t xml:space="preserve"> </w:t>
      </w:r>
      <w:r w:rsidRPr="001040AE">
        <w:rPr>
          <w:spacing w:val="-1"/>
          <w:sz w:val="24"/>
          <w:szCs w:val="24"/>
          <w:lang w:val="ru-RU"/>
        </w:rPr>
        <w:t>(</w:t>
      </w:r>
      <w:r w:rsidRPr="001040AE">
        <w:rPr>
          <w:sz w:val="24"/>
          <w:szCs w:val="24"/>
          <w:lang w:val="ru-RU"/>
        </w:rPr>
        <w:t>ШЕСТА НЕ</w:t>
      </w:r>
      <w:r w:rsidRPr="001040AE">
        <w:rPr>
          <w:spacing w:val="-1"/>
          <w:sz w:val="24"/>
          <w:szCs w:val="24"/>
          <w:lang w:val="ru-RU"/>
        </w:rPr>
        <w:t>Д</w:t>
      </w:r>
      <w:r w:rsidRPr="001040AE">
        <w:rPr>
          <w:spacing w:val="2"/>
          <w:sz w:val="24"/>
          <w:szCs w:val="24"/>
          <w:lang w:val="ru-RU"/>
        </w:rPr>
        <w:t>Е</w:t>
      </w:r>
      <w:r w:rsidRPr="001040AE">
        <w:rPr>
          <w:sz w:val="24"/>
          <w:szCs w:val="24"/>
          <w:lang w:val="ru-RU"/>
        </w:rPr>
        <w:t>Љ</w:t>
      </w:r>
      <w:r w:rsidRPr="001040AE">
        <w:rPr>
          <w:spacing w:val="-1"/>
          <w:sz w:val="24"/>
          <w:szCs w:val="24"/>
          <w:lang w:val="ru-RU"/>
        </w:rPr>
        <w:t>А</w:t>
      </w:r>
      <w:r w:rsidRPr="001040AE">
        <w:rPr>
          <w:sz w:val="24"/>
          <w:szCs w:val="24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330D6CDA" w14:textId="77777777" w:rsidTr="003F21EE">
        <w:trPr>
          <w:trHeight w:val="454"/>
        </w:trPr>
        <w:tc>
          <w:tcPr>
            <w:tcW w:w="5000" w:type="pct"/>
            <w:gridSpan w:val="2"/>
            <w:vAlign w:val="center"/>
          </w:tcPr>
          <w:p w14:paraId="24BE4944" w14:textId="77777777" w:rsidR="001D301A" w:rsidRPr="001040AE" w:rsidRDefault="001D301A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Х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ИЧНЕ 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ОМП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И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1040AE">
              <w:rPr>
                <w:b/>
                <w:sz w:val="24"/>
                <w:szCs w:val="24"/>
                <w:lang w:val="ru-RU"/>
              </w:rPr>
              <w:t>АЦИ</w:t>
            </w:r>
            <w:r w:rsidRPr="001040AE">
              <w:rPr>
                <w:b/>
                <w:spacing w:val="3"/>
                <w:sz w:val="24"/>
                <w:szCs w:val="24"/>
                <w:lang w:val="ru-RU"/>
              </w:rPr>
              <w:t>Ј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Е 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Ш</w:t>
            </w:r>
            <w:r w:rsidRPr="001040AE">
              <w:rPr>
                <w:b/>
                <w:sz w:val="24"/>
                <w:szCs w:val="24"/>
                <w:lang w:val="ru-RU"/>
              </w:rPr>
              <w:t>ЕЋЕ</w:t>
            </w:r>
            <w:r w:rsidRPr="001040AE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1040AE">
              <w:rPr>
                <w:b/>
                <w:sz w:val="24"/>
                <w:szCs w:val="24"/>
                <w:lang w:val="ru-RU"/>
              </w:rPr>
              <w:t>НЕ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pacing w:val="2"/>
                <w:sz w:val="24"/>
                <w:szCs w:val="24"/>
                <w:lang w:val="ru-RU"/>
              </w:rPr>
              <w:t>Б</w:t>
            </w:r>
            <w:r w:rsidRPr="001040AE">
              <w:rPr>
                <w:b/>
                <w:spacing w:val="-2"/>
                <w:sz w:val="24"/>
                <w:szCs w:val="24"/>
                <w:lang w:val="ru-RU"/>
              </w:rPr>
              <w:t>О</w:t>
            </w:r>
            <w:r w:rsidRPr="001040AE">
              <w:rPr>
                <w:b/>
                <w:spacing w:val="1"/>
                <w:sz w:val="24"/>
                <w:szCs w:val="24"/>
                <w:lang w:val="ru-RU"/>
              </w:rPr>
              <w:t>Л</w:t>
            </w:r>
            <w:r w:rsidRPr="001040AE">
              <w:rPr>
                <w:b/>
                <w:sz w:val="24"/>
                <w:szCs w:val="24"/>
                <w:lang w:val="ru-RU"/>
              </w:rPr>
              <w:t>ЕСТИ.</w:t>
            </w:r>
          </w:p>
        </w:tc>
      </w:tr>
      <w:tr w:rsidR="001040AE" w:rsidRPr="0001748A" w14:paraId="4A21936F" w14:textId="77777777" w:rsidTr="003F21EE">
        <w:trPr>
          <w:trHeight w:val="454"/>
        </w:trPr>
        <w:tc>
          <w:tcPr>
            <w:tcW w:w="2500" w:type="pct"/>
            <w:vAlign w:val="center"/>
          </w:tcPr>
          <w:p w14:paraId="2515B50C" w14:textId="77777777" w:rsidR="001D301A" w:rsidRPr="001040AE" w:rsidRDefault="001D301A" w:rsidP="00012C01">
            <w:pPr>
              <w:ind w:left="57" w:right="57"/>
              <w:contextualSpacing/>
              <w:jc w:val="center"/>
              <w:rPr>
                <w:sz w:val="11"/>
                <w:szCs w:val="11"/>
                <w:lang w:val="ru-RU"/>
              </w:rPr>
            </w:pP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в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њ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 3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  <w:tc>
          <w:tcPr>
            <w:tcW w:w="2500" w:type="pct"/>
            <w:vAlign w:val="center"/>
          </w:tcPr>
          <w:p w14:paraId="4CCF5CA2" w14:textId="77777777" w:rsidR="001D301A" w:rsidRPr="001040AE" w:rsidRDefault="001D301A" w:rsidP="00012C01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1040AE">
              <w:rPr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д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-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ма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лој г</w:t>
            </w:r>
            <w:r w:rsidRPr="001040AE">
              <w:rPr>
                <w:spacing w:val="5"/>
                <w:position w:val="-1"/>
                <w:sz w:val="24"/>
                <w:szCs w:val="24"/>
                <w:lang w:val="ru-RU"/>
              </w:rPr>
              <w:t>р</w:t>
            </w:r>
            <w:r w:rsidRPr="001040AE">
              <w:rPr>
                <w:spacing w:val="-7"/>
                <w:position w:val="-1"/>
                <w:sz w:val="24"/>
                <w:szCs w:val="24"/>
                <w:lang w:val="ru-RU"/>
              </w:rPr>
              <w:t>у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п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и</w:t>
            </w:r>
            <w:r w:rsidRPr="001040AE">
              <w:rPr>
                <w:spacing w:val="3"/>
                <w:position w:val="-1"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 xml:space="preserve">3 </w:t>
            </w:r>
            <w:r w:rsidRPr="001040AE">
              <w:rPr>
                <w:spacing w:val="-1"/>
                <w:position w:val="-1"/>
                <w:sz w:val="24"/>
                <w:szCs w:val="24"/>
                <w:lang w:val="ru-RU"/>
              </w:rPr>
              <w:t>ч</w:t>
            </w:r>
            <w:r w:rsidRPr="001040AE">
              <w:rPr>
                <w:spacing w:val="1"/>
                <w:position w:val="-1"/>
                <w:sz w:val="24"/>
                <w:szCs w:val="24"/>
                <w:lang w:val="ru-RU"/>
              </w:rPr>
              <w:t>а</w:t>
            </w:r>
            <w:r w:rsidRPr="001040AE">
              <w:rPr>
                <w:spacing w:val="2"/>
                <w:position w:val="-1"/>
                <w:sz w:val="24"/>
                <w:szCs w:val="24"/>
                <w:lang w:val="ru-RU"/>
              </w:rPr>
              <w:t>с</w:t>
            </w:r>
            <w:r w:rsidRPr="001040AE">
              <w:rPr>
                <w:position w:val="-1"/>
                <w:sz w:val="24"/>
                <w:szCs w:val="24"/>
                <w:lang w:val="ru-RU"/>
              </w:rPr>
              <w:t>а</w:t>
            </w:r>
          </w:p>
        </w:tc>
      </w:tr>
      <w:tr w:rsidR="001727F1" w:rsidRPr="0001748A" w14:paraId="1FEA3982" w14:textId="77777777" w:rsidTr="003F21EE">
        <w:trPr>
          <w:trHeight w:val="454"/>
        </w:trPr>
        <w:tc>
          <w:tcPr>
            <w:tcW w:w="2500" w:type="pct"/>
          </w:tcPr>
          <w:p w14:paraId="0521E856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Дефиниција и класификација хроничних компликација дијабетес мелитуса</w:t>
            </w:r>
          </w:p>
          <w:p w14:paraId="00DAEB03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Дијабетесна ретинопатија: дефиниција, класификација и етиопатогенеза</w:t>
            </w:r>
          </w:p>
          <w:p w14:paraId="6976754E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Дијабетесна неуропатија: дефиниција, класификација и етиопатогенеза</w:t>
            </w:r>
          </w:p>
          <w:p w14:paraId="007F196B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Дијабетесна нефропатија: дефиниција, класификација и етиопатогенеза</w:t>
            </w:r>
          </w:p>
          <w:p w14:paraId="26FEC1EA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Артеријска хипертензија: дефиниција, класификација и етиопатогенеза</w:t>
            </w:r>
          </w:p>
          <w:p w14:paraId="1661EFA6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Коронарна   болест:   дефиниција,   класификација   и етиопатогенеза</w:t>
            </w:r>
          </w:p>
          <w:p w14:paraId="463376C7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Цереброваскуларна болест:дефиниција, класификација и етиопатогенеза</w:t>
            </w:r>
          </w:p>
          <w:p w14:paraId="3F608CB8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Перифернамакроангиопатија:дефиниција,</w:t>
            </w:r>
          </w:p>
          <w:p w14:paraId="76033785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класификација и етиопатогенеза</w:t>
            </w:r>
          </w:p>
          <w:p w14:paraId="7475F0DC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Дијабетес и атеросклероза</w:t>
            </w:r>
          </w:p>
          <w:p w14:paraId="6BA61863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Поремећај     метаболизма     липида     у     дијабетесу:</w:t>
            </w:r>
          </w:p>
          <w:p w14:paraId="5E028087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дефиниција, класификација и етиопатогенеза</w:t>
            </w:r>
          </w:p>
          <w:p w14:paraId="2109B0E8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Гојазност:         дефиниција,         класификација         и етиопатогенеза</w:t>
            </w:r>
          </w:p>
          <w:p w14:paraId="0BD48369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Савремени терапијски приступ у дијабетес мелитусу</w:t>
            </w:r>
          </w:p>
          <w:p w14:paraId="72C1FF6D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Савремени терапијски приступ гојазности</w:t>
            </w:r>
          </w:p>
          <w:p w14:paraId="1770DFDA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60486D5C" w14:textId="77777777" w:rsidR="001D301A" w:rsidRPr="001040AE" w:rsidRDefault="001D301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559840FB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Дефиницијуи класификацију хроничних компликација дијабетес мелитуса</w:t>
            </w:r>
          </w:p>
          <w:p w14:paraId="4D01BFDD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Микроваскуларне компликације дијабетес мелитуса</w:t>
            </w:r>
          </w:p>
          <w:p w14:paraId="572A6397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Макроваскуларне компликације дијабетес мелитуса</w:t>
            </w:r>
          </w:p>
          <w:p w14:paraId="103B7DB0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Принципе лечења дијабетес мелитуса</w:t>
            </w:r>
          </w:p>
          <w:p w14:paraId="555176A5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Механизам дејства лекова за лечење дијабетес мелитуса</w:t>
            </w:r>
          </w:p>
          <w:p w14:paraId="31416A24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</w:rPr>
            </w:pPr>
            <w:r w:rsidRPr="001040AE">
              <w:rPr>
                <w:sz w:val="22"/>
              </w:rPr>
              <w:t>Принципе лечења гојазности</w:t>
            </w:r>
          </w:p>
        </w:tc>
        <w:tc>
          <w:tcPr>
            <w:tcW w:w="2500" w:type="pct"/>
          </w:tcPr>
          <w:p w14:paraId="3591A485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са хроничном компликацијом дијабетес мелитуса</w:t>
            </w:r>
          </w:p>
          <w:p w14:paraId="2F615A0F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са артеријском хипертензијом</w:t>
            </w:r>
          </w:p>
          <w:p w14:paraId="44C8BFD3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Обрада болесника са гојазношћу</w:t>
            </w:r>
          </w:p>
          <w:p w14:paraId="6473DB57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резултата лабораторијског испитивања код дијабетес мелитуса и гојазности</w:t>
            </w:r>
          </w:p>
          <w:p w14:paraId="4BB282B4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Анализа и тумачење дијагностичких поступака (радиолошка испитивања-ултразвук, ЦТ) код гојазних и оболелих од дијабетес мелитуса</w:t>
            </w:r>
          </w:p>
          <w:p w14:paraId="1A4D1506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</w:p>
          <w:p w14:paraId="1A2C54A8" w14:textId="77777777" w:rsidR="001D301A" w:rsidRPr="001040AE" w:rsidRDefault="001D301A" w:rsidP="00012C01">
            <w:pPr>
              <w:ind w:left="57" w:right="57"/>
              <w:contextualSpacing/>
              <w:rPr>
                <w:b/>
                <w:sz w:val="22"/>
                <w:lang w:val="ru-RU"/>
              </w:rPr>
            </w:pPr>
            <w:r w:rsidRPr="001040AE">
              <w:rPr>
                <w:b/>
                <w:sz w:val="22"/>
                <w:lang w:val="ru-RU"/>
              </w:rPr>
              <w:t>Шта студент треба да зна:</w:t>
            </w:r>
          </w:p>
          <w:p w14:paraId="31B883D4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Најважније симптоме и знакове болести дијабетес мелитуса</w:t>
            </w:r>
          </w:p>
          <w:p w14:paraId="0EA62AD8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Дијагностичи алгоритми за испитивање хроничних компликација дијабетес мелитуса</w:t>
            </w:r>
          </w:p>
          <w:p w14:paraId="17C6573E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Тумачење резултата лабораторијског испитивања код оболелог од дијабетес мелитуса</w:t>
            </w:r>
          </w:p>
          <w:p w14:paraId="2F0DB6E6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Тумачење   резултата   радиолошког   испитивања</w:t>
            </w:r>
          </w:p>
          <w:p w14:paraId="3C2E5312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(ултразвук, ЦТ и панкреаса)</w:t>
            </w:r>
          </w:p>
          <w:p w14:paraId="5835B83F" w14:textId="77777777" w:rsidR="001D301A" w:rsidRPr="001040AE" w:rsidRDefault="001D301A" w:rsidP="00012C01">
            <w:pPr>
              <w:ind w:left="57" w:right="57"/>
              <w:contextualSpacing/>
              <w:rPr>
                <w:sz w:val="22"/>
                <w:lang w:val="ru-RU"/>
              </w:rPr>
            </w:pPr>
            <w:r w:rsidRPr="001040AE">
              <w:rPr>
                <w:sz w:val="22"/>
                <w:lang w:val="ru-RU"/>
              </w:rPr>
              <w:t>Утврђивање постојања хроничних компликација дијабетес мелитуса</w:t>
            </w:r>
          </w:p>
        </w:tc>
      </w:tr>
    </w:tbl>
    <w:p w14:paraId="77ACE3ED" w14:textId="77777777" w:rsidR="00B36E84" w:rsidRPr="001040AE" w:rsidRDefault="00B36E84" w:rsidP="00012C01">
      <w:pPr>
        <w:ind w:left="57" w:right="57"/>
        <w:contextualSpacing/>
        <w:rPr>
          <w:b/>
          <w:spacing w:val="-1"/>
          <w:sz w:val="28"/>
          <w:szCs w:val="28"/>
          <w:lang w:val="ru-RU"/>
        </w:rPr>
      </w:pPr>
    </w:p>
    <w:p w14:paraId="3EB0E1AD" w14:textId="77777777" w:rsidR="00B36E84" w:rsidRPr="001040AE" w:rsidRDefault="00012C01" w:rsidP="00A277C6">
      <w:pPr>
        <w:ind w:left="57" w:right="57"/>
        <w:contextualSpacing/>
        <w:jc w:val="center"/>
        <w:rPr>
          <w:sz w:val="24"/>
          <w:lang w:val="ru-RU"/>
        </w:rPr>
      </w:pPr>
      <w:r w:rsidRPr="001040AE">
        <w:rPr>
          <w:b/>
          <w:spacing w:val="-1"/>
          <w:sz w:val="28"/>
          <w:szCs w:val="28"/>
          <w:lang w:val="ru-RU"/>
        </w:rPr>
        <w:br w:type="page"/>
      </w:r>
      <w:r w:rsidR="00B36E84" w:rsidRPr="001040AE">
        <w:rPr>
          <w:sz w:val="24"/>
          <w:lang w:val="ru-RU"/>
        </w:rPr>
        <w:lastRenderedPageBreak/>
        <w:t>НАСТАВНА ЈЕДИНИЦА 13 (СЕДМА НЕДЕЉА):</w:t>
      </w:r>
    </w:p>
    <w:tbl>
      <w:tblPr>
        <w:tblW w:w="4943" w:type="pct"/>
        <w:jc w:val="center"/>
        <w:tblLook w:val="04A0" w:firstRow="1" w:lastRow="0" w:firstColumn="1" w:lastColumn="0" w:noHBand="0" w:noVBand="1"/>
      </w:tblPr>
      <w:tblGrid>
        <w:gridCol w:w="5009"/>
        <w:gridCol w:w="5013"/>
      </w:tblGrid>
      <w:tr w:rsidR="001040AE" w:rsidRPr="001040AE" w14:paraId="65B61E98" w14:textId="77777777" w:rsidTr="00012C0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2CE76F3" w14:textId="77777777" w:rsidR="00B36E84" w:rsidRPr="001040AE" w:rsidRDefault="00B36E84" w:rsidP="00012C01">
            <w:pPr>
              <w:ind w:left="57" w:right="57"/>
              <w:contextualSpacing/>
              <w:jc w:val="center"/>
              <w:rPr>
                <w:b/>
                <w:sz w:val="24"/>
                <w:lang w:val="ru-RU"/>
              </w:rPr>
            </w:pPr>
            <w:r w:rsidRPr="001040AE">
              <w:rPr>
                <w:b/>
                <w:sz w:val="24"/>
                <w:lang w:val="ru-RU"/>
              </w:rPr>
              <w:t xml:space="preserve">БОЛЕСТИ ЈЕДЊАКА. ТУМОРИ ЈЕДЊАКА. ГАСТРИТИСИ И ГАСТРОПАТИЈЕ. УЛКУСНА БОЛЕСТ. </w:t>
            </w:r>
            <w:r w:rsidRPr="001040AE">
              <w:rPr>
                <w:b/>
                <w:sz w:val="24"/>
              </w:rPr>
              <w:t>HELICOBACTER</w:t>
            </w:r>
            <w:r w:rsidRPr="001040AE">
              <w:rPr>
                <w:b/>
                <w:sz w:val="24"/>
                <w:lang w:val="ru-RU"/>
              </w:rPr>
              <w:t xml:space="preserve"> </w:t>
            </w:r>
            <w:r w:rsidRPr="001040AE">
              <w:rPr>
                <w:b/>
                <w:sz w:val="24"/>
              </w:rPr>
              <w:t>PYLORI</w:t>
            </w:r>
            <w:r w:rsidRPr="001040AE">
              <w:rPr>
                <w:b/>
                <w:sz w:val="24"/>
                <w:lang w:val="ru-RU"/>
              </w:rPr>
              <w:t xml:space="preserve"> ИНФЕКЦИЈА. ХИПЕРСЕКРЕТОРНА СТАЊА. ТУМОРИ ЖЕЛУЦА.</w:t>
            </w:r>
          </w:p>
        </w:tc>
      </w:tr>
      <w:tr w:rsidR="001040AE" w:rsidRPr="0001748A" w14:paraId="091A9CA9" w14:textId="77777777" w:rsidTr="00012C01">
        <w:trPr>
          <w:trHeight w:val="454"/>
          <w:jc w:val="center"/>
        </w:trPr>
        <w:tc>
          <w:tcPr>
            <w:tcW w:w="2499" w:type="pct"/>
            <w:vAlign w:val="center"/>
          </w:tcPr>
          <w:p w14:paraId="16C090A7" w14:textId="77777777" w:rsidR="00B36E84" w:rsidRPr="001040AE" w:rsidRDefault="00B36E84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501" w:type="pct"/>
            <w:vAlign w:val="center"/>
          </w:tcPr>
          <w:p w14:paraId="747A0B91" w14:textId="77777777" w:rsidR="00B36E84" w:rsidRPr="001040AE" w:rsidRDefault="00B36E84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30853E60" w14:textId="77777777" w:rsidTr="00012C01">
        <w:trPr>
          <w:trHeight w:val="454"/>
          <w:jc w:val="center"/>
        </w:trPr>
        <w:tc>
          <w:tcPr>
            <w:tcW w:w="2499" w:type="pct"/>
          </w:tcPr>
          <w:p w14:paraId="5CF8B0EC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Функционални поремећаји једњака (ахалазија, дифузни спазми једњака): дефиниција, етиопатогенеза, клиничка слика, дијагностика и лечење</w:t>
            </w:r>
          </w:p>
          <w:p w14:paraId="4BA82A0C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Запаљенске болести једњака (езофагитиси, пептички улкус једњака, </w:t>
            </w:r>
            <w:r w:rsidRPr="001040AE">
              <w:rPr>
                <w:sz w:val="22"/>
                <w:szCs w:val="24"/>
              </w:rPr>
              <w:t>Barretov</w:t>
            </w:r>
            <w:r w:rsidRPr="001040AE">
              <w:rPr>
                <w:sz w:val="22"/>
                <w:szCs w:val="24"/>
                <w:lang w:val="ru-RU"/>
              </w:rPr>
              <w:t xml:space="preserve"> једњак): дефиниција, етиопатогенеза, клиничка слика, дијагностика и лечење</w:t>
            </w:r>
          </w:p>
          <w:p w14:paraId="0D61DFCF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Неулкусна диспепсија и    гастроезофагеални рефлукс: дефиниција, етиопатогенеза, клиничка слика, дијагностика и лечење</w:t>
            </w:r>
          </w:p>
          <w:p w14:paraId="7ED3CCAE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Дивертикули једњака: дефиниција, етиопатогенеза, клиничка слика, дијагностика и лечење</w:t>
            </w:r>
          </w:p>
          <w:p w14:paraId="1E60302A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</w:rPr>
              <w:t>Mallory</w:t>
            </w:r>
            <w:r w:rsidRPr="001040AE">
              <w:rPr>
                <w:sz w:val="22"/>
                <w:szCs w:val="24"/>
                <w:lang w:val="ru-RU"/>
              </w:rPr>
              <w:t>-</w:t>
            </w:r>
            <w:r w:rsidRPr="001040AE">
              <w:rPr>
                <w:sz w:val="22"/>
                <w:szCs w:val="24"/>
              </w:rPr>
              <w:t>Weisov</w:t>
            </w:r>
            <w:r w:rsidRPr="001040AE">
              <w:rPr>
                <w:sz w:val="22"/>
                <w:szCs w:val="24"/>
                <w:lang w:val="ru-RU"/>
              </w:rPr>
              <w:t xml:space="preserve"> синдром:  дефиниција, етиопатогенеза, клиничка слика, дијагностика и лечење</w:t>
            </w:r>
          </w:p>
          <w:p w14:paraId="6B2485F6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Тумори једњака: дефиниција, етиопатогенеза, подела клиничка слика, дијагностика и лечење</w:t>
            </w:r>
          </w:p>
          <w:p w14:paraId="73340BE0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Гастритиси и гастропатије: дефиниција, етиопатогенеза, клиничка слика, дијагностика и лечење</w:t>
            </w:r>
          </w:p>
          <w:p w14:paraId="2EB88497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Улкусна болест (дуоденални улкус и улкус желуца): дефиниција, етиопатогенеза, класификација, клиничка слика, дијагностика и лечење</w:t>
            </w:r>
          </w:p>
          <w:p w14:paraId="77C36434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</w:rPr>
              <w:t>Helicobacter</w:t>
            </w:r>
            <w:r w:rsidRPr="001040AE">
              <w:rPr>
                <w:sz w:val="22"/>
                <w:szCs w:val="24"/>
                <w:lang w:val="ru-RU"/>
              </w:rPr>
              <w:t xml:space="preserve">     </w:t>
            </w:r>
            <w:r w:rsidRPr="001040AE">
              <w:rPr>
                <w:sz w:val="22"/>
                <w:szCs w:val="24"/>
              </w:rPr>
              <w:t>pylori</w:t>
            </w:r>
            <w:r w:rsidRPr="001040AE">
              <w:rPr>
                <w:sz w:val="22"/>
                <w:szCs w:val="24"/>
                <w:lang w:val="ru-RU"/>
              </w:rPr>
              <w:t xml:space="preserve">      инфекција:     дефиниција, етиопатогенеза,  спектар      индукованих      болести,</w:t>
            </w:r>
          </w:p>
          <w:p w14:paraId="1DE80672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клиничка слика и лечење</w:t>
            </w:r>
          </w:p>
          <w:p w14:paraId="694BF816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Хиперсекреторна стања (гастриноми, </w:t>
            </w:r>
            <w:r w:rsidRPr="001040AE">
              <w:rPr>
                <w:sz w:val="22"/>
                <w:szCs w:val="24"/>
              </w:rPr>
              <w:t>Zollinger</w:t>
            </w:r>
            <w:r w:rsidRPr="001040AE">
              <w:rPr>
                <w:sz w:val="22"/>
                <w:szCs w:val="24"/>
                <w:lang w:val="ru-RU"/>
              </w:rPr>
              <w:t>-</w:t>
            </w:r>
            <w:r w:rsidRPr="001040AE">
              <w:rPr>
                <w:sz w:val="22"/>
                <w:szCs w:val="24"/>
              </w:rPr>
              <w:t>Ellisonov</w:t>
            </w:r>
            <w:r w:rsidRPr="001040AE">
              <w:rPr>
                <w:sz w:val="22"/>
                <w:szCs w:val="24"/>
                <w:lang w:val="ru-RU"/>
              </w:rPr>
              <w:t xml:space="preserve"> синдром): дефиниција, етиопатогенеза, клиничка слика, дијагностика и лечење</w:t>
            </w:r>
          </w:p>
          <w:p w14:paraId="2279586F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Тумори желуца: подела, дефиниција, етиопатогенеза, клиничка слика, дијагностика и лечење</w:t>
            </w:r>
          </w:p>
          <w:p w14:paraId="24425824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203C314D" w14:textId="77777777" w:rsidR="00B36E84" w:rsidRPr="001040AE" w:rsidRDefault="00B36E84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403C10BE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Дефиницију, етиопатогенезу и класификацију болести једњака</w:t>
            </w:r>
          </w:p>
          <w:p w14:paraId="5B5B2496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Клиничку слику у различитим болестима једњака</w:t>
            </w:r>
          </w:p>
          <w:p w14:paraId="529766FB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Дијагностички алгоритам за болести једњака</w:t>
            </w:r>
          </w:p>
          <w:p w14:paraId="155698E2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Терапијски приступ према савременим препорукама</w:t>
            </w:r>
          </w:p>
          <w:p w14:paraId="3633C695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Дефиницију,    етиопатогенезу    улкусне    болести    и</w:t>
            </w:r>
            <w:r w:rsidR="00012C01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Helicobacter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pylori</w:t>
            </w:r>
            <w:r w:rsidRPr="001040AE">
              <w:rPr>
                <w:sz w:val="22"/>
                <w:szCs w:val="24"/>
                <w:lang w:val="ru-RU"/>
              </w:rPr>
              <w:t xml:space="preserve"> инфекције</w:t>
            </w:r>
          </w:p>
          <w:p w14:paraId="7B56099B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Дијагностички алгоритам за улкусну болест</w:t>
            </w:r>
          </w:p>
        </w:tc>
        <w:tc>
          <w:tcPr>
            <w:tcW w:w="2501" w:type="pct"/>
          </w:tcPr>
          <w:p w14:paraId="2EBB8A74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 болестима једњака</w:t>
            </w:r>
          </w:p>
          <w:p w14:paraId="6BBB4374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који болују од улкусне болести</w:t>
            </w:r>
          </w:p>
          <w:p w14:paraId="0A17A5A4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Обрада   болесника   који   болује   од   </w:t>
            </w:r>
            <w:r w:rsidRPr="001040AE">
              <w:rPr>
                <w:sz w:val="22"/>
                <w:szCs w:val="24"/>
              </w:rPr>
              <w:t>Zollinger</w:t>
            </w:r>
            <w:r w:rsidRPr="001040AE">
              <w:rPr>
                <w:sz w:val="22"/>
                <w:szCs w:val="24"/>
                <w:lang w:val="ru-RU"/>
              </w:rPr>
              <w:t xml:space="preserve">- </w:t>
            </w:r>
            <w:r w:rsidRPr="001040AE">
              <w:rPr>
                <w:sz w:val="22"/>
                <w:szCs w:val="24"/>
              </w:rPr>
              <w:t>Ellisonov</w:t>
            </w:r>
            <w:r w:rsidRPr="001040AE">
              <w:rPr>
                <w:sz w:val="22"/>
                <w:szCs w:val="24"/>
                <w:lang w:val="ru-RU"/>
              </w:rPr>
              <w:t xml:space="preserve"> синдрома</w:t>
            </w:r>
          </w:p>
          <w:p w14:paraId="483A38A7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Анализа  и  тумачење  дијагностичких  поступака (радиолошка испитивања, ендоскопска испитивања)</w:t>
            </w:r>
          </w:p>
          <w:p w14:paraId="7C9C41B8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 туморима једњака и желуца</w:t>
            </w:r>
          </w:p>
          <w:p w14:paraId="119234FF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3107C592" w14:textId="77777777" w:rsidR="00B36E84" w:rsidRPr="001040AE" w:rsidRDefault="00B36E84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12334EF4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симптоме и знакове болести једњака</w:t>
            </w:r>
          </w:p>
          <w:p w14:paraId="5568A31B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симптоме и знакове улкусне болести</w:t>
            </w:r>
          </w:p>
          <w:p w14:paraId="2A46330E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Најважније    симптоме    и    знакове    </w:t>
            </w:r>
            <w:r w:rsidRPr="001040AE">
              <w:rPr>
                <w:sz w:val="22"/>
                <w:szCs w:val="24"/>
              </w:rPr>
              <w:t>Zollinger</w:t>
            </w:r>
            <w:r w:rsidRPr="001040AE">
              <w:rPr>
                <w:sz w:val="22"/>
                <w:szCs w:val="24"/>
                <w:lang w:val="ru-RU"/>
              </w:rPr>
              <w:t xml:space="preserve">- </w:t>
            </w:r>
            <w:r w:rsidRPr="001040AE">
              <w:rPr>
                <w:sz w:val="22"/>
                <w:szCs w:val="24"/>
              </w:rPr>
              <w:t>Ellisonov</w:t>
            </w:r>
            <w:r w:rsidRPr="001040AE">
              <w:rPr>
                <w:sz w:val="22"/>
                <w:szCs w:val="24"/>
                <w:lang w:val="ru-RU"/>
              </w:rPr>
              <w:t xml:space="preserve"> и </w:t>
            </w:r>
            <w:r w:rsidRPr="001040AE">
              <w:rPr>
                <w:sz w:val="22"/>
                <w:szCs w:val="24"/>
              </w:rPr>
              <w:t>Mallory</w:t>
            </w:r>
            <w:r w:rsidRPr="001040AE">
              <w:rPr>
                <w:sz w:val="22"/>
                <w:szCs w:val="24"/>
                <w:lang w:val="ru-RU"/>
              </w:rPr>
              <w:t>-</w:t>
            </w:r>
            <w:r w:rsidRPr="001040AE">
              <w:rPr>
                <w:sz w:val="22"/>
                <w:szCs w:val="24"/>
              </w:rPr>
              <w:t>Weisov</w:t>
            </w:r>
            <w:r w:rsidRPr="001040AE">
              <w:rPr>
                <w:sz w:val="22"/>
                <w:szCs w:val="24"/>
                <w:lang w:val="ru-RU"/>
              </w:rPr>
              <w:t xml:space="preserve"> синдрома</w:t>
            </w:r>
          </w:p>
          <w:p w14:paraId="6221574E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резулутата радиолошког испитивања</w:t>
            </w:r>
          </w:p>
          <w:p w14:paraId="341F4685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резултата ендоскопског испитивања</w:t>
            </w:r>
          </w:p>
          <w:p w14:paraId="2EE12779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Постављање дијагнозе болести једњака и улкусне болести</w:t>
            </w:r>
          </w:p>
          <w:p w14:paraId="0EB4078E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Диференцијалну дијагнозу у односу на малигне болести једњака и желуца</w:t>
            </w:r>
          </w:p>
          <w:p w14:paraId="2B9287B6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Лечење оболелог од болести једњака и желуца</w:t>
            </w:r>
          </w:p>
          <w:p w14:paraId="2F6D22A4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Лечење     оболелог     од     Золингер-Елисоновог синдрома</w:t>
            </w:r>
          </w:p>
          <w:p w14:paraId="08D6B909" w14:textId="77777777" w:rsidR="00B36E84" w:rsidRPr="001040AE" w:rsidRDefault="00B36E84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симптоме и знаке код болесника са туморима једњака и желуца</w:t>
            </w:r>
          </w:p>
        </w:tc>
      </w:tr>
    </w:tbl>
    <w:p w14:paraId="02B6B3E2" w14:textId="77777777" w:rsidR="00012C01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361F91C2" w14:textId="77777777" w:rsidR="00A277C6" w:rsidRDefault="00A277C6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7427A335" w14:textId="77777777" w:rsidR="00A277C6" w:rsidRDefault="00A277C6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2FAD1008" w14:textId="77777777" w:rsidR="00A277C6" w:rsidRDefault="00A277C6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D4CCC6A" w14:textId="77777777" w:rsidR="00A277C6" w:rsidRDefault="00A277C6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264AB941" w14:textId="77777777" w:rsidR="00A277C6" w:rsidRDefault="00A277C6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BB1B5AD" w14:textId="77777777" w:rsidR="00A277C6" w:rsidRPr="001040AE" w:rsidRDefault="00A277C6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0B937722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334DF931" w14:textId="77777777" w:rsidR="00012C01" w:rsidRPr="001040AE" w:rsidRDefault="00012C01" w:rsidP="00012C01">
      <w:pPr>
        <w:ind w:left="57" w:right="57"/>
        <w:contextualSpacing/>
      </w:pPr>
      <w:r w:rsidRPr="001040AE">
        <w:rPr>
          <w:sz w:val="24"/>
          <w:szCs w:val="24"/>
          <w:lang w:val="ru-RU"/>
        </w:rPr>
        <w:lastRenderedPageBreak/>
        <w:t>НАСТАВНА ЈЕДИНИЦА 14 (СЕДМА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0F3F253B" w14:textId="77777777" w:rsidTr="00012C0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15D9C39" w14:textId="77777777" w:rsidR="00D574C6" w:rsidRPr="001040AE" w:rsidRDefault="00D574C6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 xml:space="preserve">СИНДРОМ ЛОШЕ АПСОРПЦИЈЕ. ЦЕЛИЈАЧНА БОЛЕСТ. </w:t>
            </w:r>
            <w:r w:rsidRPr="001040AE">
              <w:rPr>
                <w:b/>
                <w:sz w:val="24"/>
                <w:szCs w:val="24"/>
              </w:rPr>
              <w:t>WIPPLEOVA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 БОЛЕСТ. ЕНТЕРОПАТИЈЕ СА ГУБИТКОМ ПРОТЕИНА. ЗАПАЉЕНСКА ОБОЉЕЊА ДЕБЕЛОГ ЦРЕВА. ДРУГИ ЕНТЕРИТИСИ И КОЛИТИСИ. ДИВЕРТИКУЛИ И ДИВЕРТИКУЛИТИСИ ТАНКОГ И ДЕБЕЛОГ ЦРЕВА. СИНДРОМ ИРИТАБИЛНОГ КОЛОНА. АНОРЕКТАЛНА ОБОЉЕЊА.</w:t>
            </w:r>
          </w:p>
        </w:tc>
      </w:tr>
      <w:tr w:rsidR="001040AE" w:rsidRPr="0001748A" w14:paraId="2900664D" w14:textId="77777777" w:rsidTr="00012C01">
        <w:trPr>
          <w:trHeight w:val="454"/>
          <w:jc w:val="center"/>
        </w:trPr>
        <w:tc>
          <w:tcPr>
            <w:tcW w:w="2500" w:type="pct"/>
            <w:vAlign w:val="center"/>
          </w:tcPr>
          <w:p w14:paraId="0483F8D7" w14:textId="77777777" w:rsidR="00D574C6" w:rsidRPr="001040AE" w:rsidRDefault="00D574C6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3 часа</w:t>
            </w:r>
          </w:p>
        </w:tc>
        <w:tc>
          <w:tcPr>
            <w:tcW w:w="2500" w:type="pct"/>
            <w:vAlign w:val="center"/>
          </w:tcPr>
          <w:p w14:paraId="55EE109E" w14:textId="77777777" w:rsidR="00D574C6" w:rsidRPr="001040AE" w:rsidRDefault="00D574C6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797783E0" w14:textId="77777777" w:rsidTr="00012C01">
        <w:trPr>
          <w:trHeight w:val="454"/>
          <w:jc w:val="center"/>
        </w:trPr>
        <w:tc>
          <w:tcPr>
            <w:tcW w:w="2500" w:type="pct"/>
          </w:tcPr>
          <w:p w14:paraId="0F6156D7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Класификација узрока и испитивање синдрома лоше апсорпције.</w:t>
            </w:r>
          </w:p>
          <w:p w14:paraId="244D38CB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Целијачна болест: дефиниција, етиологија, клиничка слика, лечење.</w:t>
            </w:r>
          </w:p>
          <w:p w14:paraId="4188908C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</w:rPr>
              <w:t>Wippleova</w:t>
            </w:r>
            <w:r w:rsidRPr="001040AE">
              <w:rPr>
                <w:sz w:val="22"/>
                <w:szCs w:val="24"/>
                <w:lang w:val="ru-RU"/>
              </w:rPr>
              <w:t xml:space="preserve"> болест: дефиниција, етиологија, клиничка слика, лечење.</w:t>
            </w:r>
          </w:p>
          <w:p w14:paraId="2F1E2BAB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Ентеропатије са губитком протеина: етиологија, клиничка слика, лечење.</w:t>
            </w:r>
          </w:p>
          <w:p w14:paraId="337E0CAC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Инфламацијске болести црева: етиологија и патогенеза Кронове болести и улцерозног колитиса,</w:t>
            </w:r>
          </w:p>
          <w:p w14:paraId="05B8FC41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Клиничка слика и диференцијална дијагноза инфламацијских болести црева.</w:t>
            </w:r>
          </w:p>
          <w:p w14:paraId="24B1EDF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Компликације и лечење инфламацијских болести црева.</w:t>
            </w:r>
          </w:p>
          <w:p w14:paraId="59028726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Антибиотски проливи, радијационо оштећење црева, ТБЦ црева, еозинофилни гастроентеритиса,</w:t>
            </w:r>
          </w:p>
          <w:p w14:paraId="5107B10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микроскопски колитис</w:t>
            </w:r>
          </w:p>
          <w:p w14:paraId="2F1EDC18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Дивертикулуми танког и дебелог црева.</w:t>
            </w:r>
          </w:p>
          <w:p w14:paraId="4DEE3EF0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Етиологија, лечење и компликације цревних дивертикулума.</w:t>
            </w:r>
          </w:p>
          <w:p w14:paraId="47F15C32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Синдром иритабилног колона.</w:t>
            </w:r>
          </w:p>
          <w:p w14:paraId="116AD04B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Обољења аноректалне регије</w:t>
            </w:r>
          </w:p>
          <w:p w14:paraId="49C596D3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3C3804BA" w14:textId="77777777" w:rsidR="00D574C6" w:rsidRPr="001040AE" w:rsidRDefault="00D574C6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4C1A38DF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Дефиницију и класификацију синдрома лоше апсорпције.</w:t>
            </w:r>
          </w:p>
          <w:p w14:paraId="2504B308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Тестове за испитивање поремећаја цревне апсорпције.</w:t>
            </w:r>
          </w:p>
          <w:p w14:paraId="40550296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Етиологију и клиничку слику целијачне болести.</w:t>
            </w:r>
          </w:p>
          <w:p w14:paraId="185115AD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Етиологију и клиничку слику </w:t>
            </w:r>
            <w:r w:rsidRPr="001040AE">
              <w:rPr>
                <w:sz w:val="22"/>
                <w:szCs w:val="24"/>
              </w:rPr>
              <w:t>Wippleov</w:t>
            </w:r>
            <w:r w:rsidRPr="001040AE">
              <w:rPr>
                <w:sz w:val="22"/>
                <w:szCs w:val="24"/>
                <w:lang w:val="ru-RU"/>
              </w:rPr>
              <w:t>е болести.</w:t>
            </w:r>
          </w:p>
          <w:p w14:paraId="79B957E0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Класификацију гастроинтестиналних обољења које прати повећано губљење протеина плазме у</w:t>
            </w:r>
          </w:p>
          <w:p w14:paraId="566D17E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црева.</w:t>
            </w:r>
          </w:p>
          <w:p w14:paraId="323A9F3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Етиологију, патогенезу и клиничку слику инфламацијских болести црева.</w:t>
            </w:r>
          </w:p>
          <w:p w14:paraId="0DFA8721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Екстраинтестинална испољавања у инфламацијским болестима црева.</w:t>
            </w:r>
          </w:p>
          <w:p w14:paraId="5F1EAC6B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Дијагнозу и диференцијалну дијагнозу инфламацијских болести црева.</w:t>
            </w:r>
          </w:p>
          <w:p w14:paraId="36C95DE3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Лечење и компликације инфламацијских болести црева.</w:t>
            </w:r>
          </w:p>
          <w:p w14:paraId="66239F36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Диференцијалну дијагнозу осталих ентеритиса и колитиса.</w:t>
            </w:r>
          </w:p>
          <w:p w14:paraId="7F9FBAF9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Клиничка слику дивертикулума/дивертикулитиса</w:t>
            </w:r>
          </w:p>
          <w:p w14:paraId="2DD4D2ED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танког/дебелог црева.</w:t>
            </w:r>
          </w:p>
          <w:p w14:paraId="58AC9A4C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Дефиницију, клиничку слику и терапију синдрома иритабилног колона и аноректалних обољења</w:t>
            </w:r>
          </w:p>
        </w:tc>
        <w:tc>
          <w:tcPr>
            <w:tcW w:w="2500" w:type="pct"/>
          </w:tcPr>
          <w:p w14:paraId="70A84B6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 синдромом лоше апсорпције.</w:t>
            </w:r>
          </w:p>
          <w:p w14:paraId="03615037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Упознавање са тестовима за испитивање/потврду синдрома лоше апсорпције.</w:t>
            </w:r>
          </w:p>
          <w:p w14:paraId="474EFE7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 ексудативном енетеропатијом.</w:t>
            </w:r>
          </w:p>
          <w:p w14:paraId="3C84BC59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 инфламацијском болешћу црева.</w:t>
            </w:r>
          </w:p>
          <w:p w14:paraId="4B3A871C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Присуство/посматрање извођења колоноскопије код болесника са улцерозном колитисом.</w:t>
            </w:r>
          </w:p>
          <w:p w14:paraId="1F5E22C7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сасиндромом иритабилног колона и обољењима аноректалне регије</w:t>
            </w:r>
          </w:p>
          <w:p w14:paraId="7968EB74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491DC610" w14:textId="77777777" w:rsidR="00D574C6" w:rsidRPr="001040AE" w:rsidRDefault="00D574C6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164436A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Да интерпретира тестове за испитивање/потврду синдрома лоше апсорпције.</w:t>
            </w:r>
          </w:p>
          <w:p w14:paraId="51F121D2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Да присуствује извођењу ендоскопског прегледа код болесника са синдромом лоше апсорпције.</w:t>
            </w:r>
          </w:p>
          <w:p w14:paraId="2AAB52E0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Да препозна симптоме и открије знаке хипоалбуминемије код болесника са ексудативном ентеропатијом.</w:t>
            </w:r>
          </w:p>
          <w:p w14:paraId="09973033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Да овлада методама физикалног прегледа болесника са инфламацијским болестима црева.</w:t>
            </w:r>
          </w:p>
          <w:p w14:paraId="0820B952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Да присуствује извођењу ендоскопског прегледа код болесника са нфламацијском болешћу црева.</w:t>
            </w:r>
          </w:p>
          <w:p w14:paraId="6A723961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Да усвоји дијагностичке алгоритма за дијагнозу инфламацијских болести црева.</w:t>
            </w:r>
          </w:p>
          <w:p w14:paraId="3B104017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Да се упозна са принципима лечења болесника са: синдромом лоше апсорпције, ентеропатијама са губитком протеина, инфламацијским болестима црева, синдромом иритабилног колона и обољењима аноректалне регије</w:t>
            </w:r>
          </w:p>
        </w:tc>
      </w:tr>
    </w:tbl>
    <w:p w14:paraId="790B1A30" w14:textId="77777777" w:rsidR="00A744E2" w:rsidRPr="001040AE" w:rsidRDefault="00A744E2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39F8A058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22C2205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4221C952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25352EC6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04502F8F" w14:textId="77777777" w:rsidR="00A744E2" w:rsidRPr="001040AE" w:rsidRDefault="00A744E2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НАСТАВНА ЈЕДИНИЦА 15 (ОСМА 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00383D67" w14:textId="77777777" w:rsidTr="00012C0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33D3B52" w14:textId="77777777" w:rsidR="00D574C6" w:rsidRPr="001040AE" w:rsidRDefault="00D574C6" w:rsidP="00012C01">
            <w:pPr>
              <w:ind w:left="57" w:right="57"/>
              <w:contextualSpacing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ТУМОРИ ТАНКОГ ЦРЕВА. КАРЦИНОИД. ПОЛИПИ ГИТ-А. СИНДРОМ ПОЛИПОЗА.</w:t>
            </w:r>
          </w:p>
          <w:p w14:paraId="2F197F5F" w14:textId="77777777" w:rsidR="00D574C6" w:rsidRPr="001040AE" w:rsidRDefault="00D574C6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КАРЦИНОМ ДЕБЕЛОГ ЦРЕВА. АКУТНИ И ХРОНИЧНИ ПАНКРЕАТИТИС. КАРЦИНОМ ПАНКРЕАСА. ЕНДОКРИНИ ТУМОРИ ГИТ-А И ПАНКРЕАСА.</w:t>
            </w:r>
          </w:p>
        </w:tc>
      </w:tr>
      <w:tr w:rsidR="001040AE" w:rsidRPr="0001748A" w14:paraId="735BA3AE" w14:textId="77777777" w:rsidTr="00012C01">
        <w:trPr>
          <w:trHeight w:val="454"/>
          <w:jc w:val="center"/>
        </w:trPr>
        <w:tc>
          <w:tcPr>
            <w:tcW w:w="2500" w:type="pct"/>
            <w:vAlign w:val="center"/>
          </w:tcPr>
          <w:p w14:paraId="08983C63" w14:textId="77777777" w:rsidR="00D574C6" w:rsidRPr="001040AE" w:rsidRDefault="00D574C6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500" w:type="pct"/>
            <w:vAlign w:val="center"/>
          </w:tcPr>
          <w:p w14:paraId="53515CA2" w14:textId="77777777" w:rsidR="00D574C6" w:rsidRPr="001040AE" w:rsidRDefault="00D574C6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0A5FD96F" w14:textId="77777777" w:rsidTr="00012C01">
        <w:trPr>
          <w:trHeight w:val="454"/>
          <w:jc w:val="center"/>
        </w:trPr>
        <w:tc>
          <w:tcPr>
            <w:tcW w:w="2500" w:type="pct"/>
          </w:tcPr>
          <w:p w14:paraId="1DA35043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Тумори  танкога  црева:  подела,  дефиниција,</w:t>
            </w:r>
          </w:p>
          <w:p w14:paraId="1D4ACC2B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етиопатогенеза, клиничка слика, дијагностика</w:t>
            </w:r>
          </w:p>
          <w:p w14:paraId="59875F71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 лечење</w:t>
            </w:r>
          </w:p>
          <w:p w14:paraId="39655961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Карциноидни тумори и карциноидни синдром</w:t>
            </w:r>
          </w:p>
          <w:p w14:paraId="0022A43A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Полипи ГИТ-а: дефиниција и класификација</w:t>
            </w:r>
          </w:p>
          <w:p w14:paraId="4C02EB3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Синдром полипоза</w:t>
            </w:r>
          </w:p>
          <w:p w14:paraId="27063B8E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Тумори дебелог црева: подела, дефиниција, етиопатогенеза, клиничка слика, дијагностика и лечење</w:t>
            </w:r>
          </w:p>
          <w:p w14:paraId="35277CA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Етиопатогенеза акутног и хроничног панкреатитиса и тумора панкреаса</w:t>
            </w:r>
          </w:p>
          <w:p w14:paraId="46E59969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Клиничка слика акутног и хроничног панкреатитиса и тумора панкреаса</w:t>
            </w:r>
          </w:p>
          <w:p w14:paraId="713B3851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Дијагностика  и  лечење  акутног  и  хроничног</w:t>
            </w:r>
          </w:p>
          <w:p w14:paraId="07EC8034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панкреатитиса</w:t>
            </w:r>
          </w:p>
          <w:p w14:paraId="16FEF946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Дијагностика тумора панкреаса</w:t>
            </w:r>
          </w:p>
          <w:p w14:paraId="4EADB69D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79438A1C" w14:textId="77777777" w:rsidR="00D574C6" w:rsidRPr="001040AE" w:rsidRDefault="00D574C6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F1655A6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Дијагностички принципи код тумора танког и дебелог црева</w:t>
            </w:r>
          </w:p>
          <w:p w14:paraId="06E0965A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Познавање  клиничке  слике  тумора  танког  и дебелог црева, акутног и хроничног панкреатитиса, тумора панкреаса</w:t>
            </w:r>
          </w:p>
          <w:p w14:paraId="70F4B463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Дијагностички принципи обољења панкреаса</w:t>
            </w:r>
          </w:p>
        </w:tc>
        <w:tc>
          <w:tcPr>
            <w:tcW w:w="2500" w:type="pct"/>
          </w:tcPr>
          <w:p w14:paraId="76B934EB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Упознавање студената са лабораторијским и</w:t>
            </w:r>
          </w:p>
          <w:p w14:paraId="3A301E6C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дијагностичким методама код постојања тумора</w:t>
            </w:r>
          </w:p>
          <w:p w14:paraId="630BE33C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танког и дебелог црева и синдрома полипоза</w:t>
            </w:r>
          </w:p>
          <w:p w14:paraId="5A195202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Упознавање студената са најважнијим</w:t>
            </w:r>
          </w:p>
          <w:p w14:paraId="186BEF12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лабораторијским анализама код болести</w:t>
            </w:r>
          </w:p>
          <w:p w14:paraId="7FBF3EEE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панкреаса</w:t>
            </w:r>
          </w:p>
          <w:p w14:paraId="66DE35E8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Упознавање студената са најважнијим</w:t>
            </w:r>
          </w:p>
          <w:p w14:paraId="75C6F273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визуелизационим методама код болести панкреаса</w:t>
            </w:r>
          </w:p>
          <w:p w14:paraId="6C501891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57CB5701" w14:textId="77777777" w:rsidR="00D574C6" w:rsidRPr="001040AE" w:rsidRDefault="00D574C6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ED5A398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методе физикалног прегледа танког</w:t>
            </w:r>
          </w:p>
          <w:p w14:paraId="54F1DD14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 дебелог црева</w:t>
            </w:r>
          </w:p>
          <w:p w14:paraId="5DBB2074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методе физикалног прегледа тумора</w:t>
            </w:r>
          </w:p>
          <w:p w14:paraId="6ED8FA53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панкреаса</w:t>
            </w:r>
          </w:p>
          <w:p w14:paraId="1508297B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лабораторијских анализа код болести</w:t>
            </w:r>
          </w:p>
          <w:p w14:paraId="752C19BD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Панкреаса</w:t>
            </w:r>
          </w:p>
          <w:p w14:paraId="37E4617F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лабораторијских анализа код</w:t>
            </w:r>
          </w:p>
          <w:p w14:paraId="4F7D0619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постојања хроничног хепатитиса</w:t>
            </w:r>
          </w:p>
        </w:tc>
      </w:tr>
    </w:tbl>
    <w:p w14:paraId="1A251D77" w14:textId="77777777" w:rsidR="00D574C6" w:rsidRPr="001040AE" w:rsidRDefault="00D574C6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CE8232B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НАСТАВНА ЈЕДИНИЦА 16 (ОСМА  НЕДЕЉА):</w:t>
      </w:r>
      <w:r w:rsidR="00D574C6" w:rsidRPr="001040AE">
        <w:rPr>
          <w:sz w:val="24"/>
          <w:szCs w:val="24"/>
          <w:lang w:val="ru-RU"/>
        </w:rPr>
        <w:t xml:space="preserve">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4878"/>
      </w:tblGrid>
      <w:tr w:rsidR="001040AE" w:rsidRPr="001040AE" w14:paraId="7A3E7582" w14:textId="77777777" w:rsidTr="003F21EE">
        <w:trPr>
          <w:trHeight w:val="454"/>
        </w:trPr>
        <w:tc>
          <w:tcPr>
            <w:tcW w:w="5000" w:type="pct"/>
            <w:gridSpan w:val="2"/>
            <w:vAlign w:val="center"/>
          </w:tcPr>
          <w:p w14:paraId="1099E04C" w14:textId="77777777" w:rsidR="00D574C6" w:rsidRPr="001040AE" w:rsidRDefault="00D574C6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БИЛИЈАРНА КАЛКУЛОЗА. ХОЛЕЦИСТИТИС. ХОЛАНГИТИС.ТУМОРИ ЖУЧНЕ КЕСЕ И ЖУЧНИХ ПУТЕВА. ОСТАЛЕ БОЛЕСТИ БИЛИЈАРНОГ ТРАКТА.</w:t>
            </w:r>
          </w:p>
        </w:tc>
      </w:tr>
      <w:tr w:rsidR="001040AE" w:rsidRPr="0001748A" w14:paraId="70510AA4" w14:textId="77777777" w:rsidTr="003F21EE">
        <w:trPr>
          <w:trHeight w:val="454"/>
        </w:trPr>
        <w:tc>
          <w:tcPr>
            <w:tcW w:w="2594" w:type="pct"/>
            <w:vAlign w:val="center"/>
          </w:tcPr>
          <w:p w14:paraId="492EFB61" w14:textId="77777777" w:rsidR="00D574C6" w:rsidRPr="001040AE" w:rsidRDefault="00D574C6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3 часа</w:t>
            </w:r>
          </w:p>
        </w:tc>
        <w:tc>
          <w:tcPr>
            <w:tcW w:w="2406" w:type="pct"/>
            <w:vAlign w:val="center"/>
          </w:tcPr>
          <w:p w14:paraId="2A6E9B85" w14:textId="77777777" w:rsidR="00D574C6" w:rsidRPr="001040AE" w:rsidRDefault="00D574C6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619658B1" w14:textId="77777777" w:rsidTr="003F21EE">
        <w:trPr>
          <w:trHeight w:val="454"/>
        </w:trPr>
        <w:tc>
          <w:tcPr>
            <w:tcW w:w="2594" w:type="pct"/>
          </w:tcPr>
          <w:p w14:paraId="701220CC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Етиологија билијарне калкулозе</w:t>
            </w:r>
          </w:p>
          <w:p w14:paraId="02812F9E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Дефиниција,    етиологија,    клиничка    слика, дијагностика и лечење билијарне калкулозе, холециститиса и холангитиса</w:t>
            </w:r>
          </w:p>
          <w:p w14:paraId="310C7D77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Клиничка слика, дијагностика и лечење тумора жучне кесе, жучних путева и ампуле ватери.</w:t>
            </w:r>
          </w:p>
          <w:p w14:paraId="4736197F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Етиопатогенеза билијарне дискинезије</w:t>
            </w:r>
          </w:p>
          <w:p w14:paraId="017CF0C3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312D113A" w14:textId="77777777" w:rsidR="00D574C6" w:rsidRPr="001040AE" w:rsidRDefault="00D574C6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8FAB43E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Познавање  клиничпке  слике  код  обољења  жучне кесе и жучних путева</w:t>
            </w:r>
          </w:p>
          <w:p w14:paraId="34E16928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Дијагностичке      и  терапијске  принципе  код болесника са обољењем жучне кесе и жучних путева</w:t>
            </w:r>
          </w:p>
        </w:tc>
        <w:tc>
          <w:tcPr>
            <w:tcW w:w="2406" w:type="pct"/>
          </w:tcPr>
          <w:p w14:paraId="468BEF52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Упознавање      болесника      са      најважнијим симптомима, знацима обољења жучне кесе и жучних путева</w:t>
            </w:r>
          </w:p>
          <w:p w14:paraId="0168FF70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Упознавање      студената      са      најважнијим лаботаторијским и дијагностичким методама код обољења жучне кесе и жучних путева</w:t>
            </w:r>
          </w:p>
          <w:p w14:paraId="341C1101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33C51860" w14:textId="77777777" w:rsidR="00D574C6" w:rsidRPr="001040AE" w:rsidRDefault="00D574C6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B44E505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методе физикалног прегледа код обољења жучне кесе и жучних путева</w:t>
            </w:r>
          </w:p>
          <w:p w14:paraId="0D12AD40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лабораторијских анализа код болести жучне кесе и  жучних путева</w:t>
            </w:r>
          </w:p>
          <w:p w14:paraId="208D2377" w14:textId="77777777" w:rsidR="00D574C6" w:rsidRPr="001040AE" w:rsidRDefault="00D574C6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     лабораторијских      анализа      код функционалних обољења билијарног тракта</w:t>
            </w:r>
          </w:p>
        </w:tc>
      </w:tr>
    </w:tbl>
    <w:p w14:paraId="5FD5794B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B9B257D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29F9EDD3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74258114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5DD5DCC4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708338D2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7527C686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1F7F4CC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70770229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</w:rPr>
      </w:pPr>
      <w:r w:rsidRPr="001040AE">
        <w:rPr>
          <w:sz w:val="24"/>
          <w:szCs w:val="24"/>
          <w:lang w:val="ru-RU"/>
        </w:rPr>
        <w:lastRenderedPageBreak/>
        <w:t>НАСТАВНА ЈЕДИНИЦА 17 (ДЕВЕТА НЕДЕЉА):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376B7DC8" w14:textId="77777777" w:rsidTr="00012C01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09AC6BF" w14:textId="77777777" w:rsidR="00196350" w:rsidRPr="001040AE" w:rsidRDefault="00196350" w:rsidP="00012C01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ПОРЕМЕЋАЈ МЕТАБОЛИЗМА БИЛИРУБИНА. НАСЛЕДНЕ МЕТАБОЛИЧКЕ БОЛЕСТИ ЈЕТРЕ. ОШТЕЋЕЊЕ ЈЕТРЕ УРЗОКОВАНО ЛЕКОВИМА. АКУТНА ИНСУФИЦИЈЕНЦИЈА ЈЕТРЕ. АЛКОХОЛНА БОЛЕСТ ЈЕТРЕ. МАСНА ЈЕТРА.</w:t>
            </w:r>
          </w:p>
          <w:p w14:paraId="6CC75DEF" w14:textId="77777777" w:rsidR="00196350" w:rsidRPr="001040AE" w:rsidRDefault="00196350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НЕАЛКОХОЛНИ СТЕАТОХЕПАТИТИС. АУТОИМУНСКИ ХЕПАТИТИС. ПРИМАРНА БИЛИЈАРНА ЦИРОЗА. ПРИМАРНИ СКЛЕРОЗИРАЈУЋИ ХОЛАНГИТИС. ВАСКУЛАРНЕ БОЛЕСТИ ЈЕТРЕ.</w:t>
            </w:r>
          </w:p>
        </w:tc>
      </w:tr>
      <w:tr w:rsidR="001040AE" w:rsidRPr="0001748A" w14:paraId="448C6D13" w14:textId="77777777" w:rsidTr="00012C01">
        <w:trPr>
          <w:trHeight w:val="454"/>
          <w:jc w:val="center"/>
        </w:trPr>
        <w:tc>
          <w:tcPr>
            <w:tcW w:w="2500" w:type="pct"/>
            <w:vAlign w:val="center"/>
          </w:tcPr>
          <w:p w14:paraId="31C5211F" w14:textId="77777777" w:rsidR="00196350" w:rsidRPr="001040AE" w:rsidRDefault="00196350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500" w:type="pct"/>
            <w:vAlign w:val="center"/>
          </w:tcPr>
          <w:p w14:paraId="72947654" w14:textId="77777777" w:rsidR="00196350" w:rsidRPr="001040AE" w:rsidRDefault="00196350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6D9D7DB8" w14:textId="77777777" w:rsidTr="00012C01">
        <w:trPr>
          <w:trHeight w:val="454"/>
          <w:jc w:val="center"/>
        </w:trPr>
        <w:tc>
          <w:tcPr>
            <w:tcW w:w="2500" w:type="pct"/>
          </w:tcPr>
          <w:p w14:paraId="5A4155C8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Хипербилирубинемија, жутица холестаза</w:t>
            </w:r>
          </w:p>
          <w:p w14:paraId="1784B85E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Хепатолентикуларна дегенерација-дефиниција, етиопатогенеза, клиничка слика, дијагноза и терапија</w:t>
            </w:r>
          </w:p>
          <w:p w14:paraId="59A1B867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Хемохроматоза- дефиниција, етиопатогенеза, клиничка слика, дијагноза и терапија</w:t>
            </w:r>
          </w:p>
          <w:p w14:paraId="2C2C217C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Недостатак алфа-1 антитрипсина- дефиниција, етиопатогенеза, клиничка слика, дијагноза и терапија</w:t>
            </w:r>
          </w:p>
          <w:p w14:paraId="340D5243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Токсични и медикаментозни хепатитис- дефиниција, етиопатогенеза, клиничка слика, дијагноза и терапија</w:t>
            </w:r>
          </w:p>
          <w:p w14:paraId="7E19A15D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Акутна инсуфицијенција јетре- дефиниција, етиопатогенеза, клиничка слика, дијагноза и терапија</w:t>
            </w:r>
          </w:p>
          <w:p w14:paraId="38506280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Алкохолна болест јетре- дефиниција, етиопатогенеза, клиничка слика, дијагноза и терапија</w:t>
            </w:r>
          </w:p>
          <w:p w14:paraId="7EDF89C2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Масна јетра и неалкохолни стеатохепатитис- дефиниција, етиопатогенеза, клиничка слика, дијагноза и терапија</w:t>
            </w:r>
          </w:p>
          <w:p w14:paraId="60B4DFB2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Аутоимунски хепатитис- дефиниција, етиопатогенеза, клиничка слика, дијагноза и терапија</w:t>
            </w:r>
          </w:p>
          <w:p w14:paraId="15F69233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Примарна билијарна цироза- дефиниција, етиопатогенеза, клиничка слика, дијагноза и терапија</w:t>
            </w:r>
          </w:p>
          <w:p w14:paraId="2F535C89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Примарни склерозирајући холангитис- дефиниција, етиопатогенеза, клиничка слика, дијагноза и терапија</w:t>
            </w:r>
          </w:p>
          <w:p w14:paraId="2C11BB7A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Васкуларне болести јетре- дефиниција, етиопатогенеза, клиничка слика, дијагноза и терапија</w:t>
            </w:r>
          </w:p>
          <w:p w14:paraId="3F520AA4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496F0ED1" w14:textId="77777777" w:rsidR="00196350" w:rsidRPr="001040AE" w:rsidRDefault="00196350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44984E94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Дефиницију и етиопатогенезу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хипербилирубинемија</w:t>
            </w:r>
          </w:p>
          <w:p w14:paraId="220B57C3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Клиничку  слику,  дијагностички  алгоритам  и  лечење метаболичких болести јетре</w:t>
            </w:r>
          </w:p>
          <w:p w14:paraId="28329F12" w14:textId="77777777" w:rsidR="00196350" w:rsidRPr="001040AE" w:rsidRDefault="00196350" w:rsidP="002F32CD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Етиопатогенезу,    дијагнозу    и    терапију    токсичног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хепатитиса</w:t>
            </w:r>
          </w:p>
        </w:tc>
        <w:tc>
          <w:tcPr>
            <w:tcW w:w="2500" w:type="pct"/>
          </w:tcPr>
          <w:p w14:paraId="390D371A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 жутицом</w:t>
            </w:r>
          </w:p>
          <w:p w14:paraId="4B07B7D0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Препознавање симптома и клиничких знакова метаболичких и токсичких болести јетре</w:t>
            </w:r>
          </w:p>
          <w:p w14:paraId="02237877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Дијагностички алгоритам метаболичких и токсичких болести јетре</w:t>
            </w:r>
          </w:p>
          <w:p w14:paraId="25D10ECD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Дијагностички алгоритам васкуларних болести јетре</w:t>
            </w:r>
          </w:p>
          <w:p w14:paraId="60319056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687B171F" w14:textId="77777777" w:rsidR="00196350" w:rsidRPr="001040AE" w:rsidRDefault="00196350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5532DEF8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симптоме и знаке жутице</w:t>
            </w:r>
          </w:p>
          <w:p w14:paraId="1BA0C0B7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Диференцијална дијагноза хипербилирубинемија, жутице и холестазе</w:t>
            </w:r>
          </w:p>
          <w:p w14:paraId="010DE02F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Физикални налаз болесника оболелих од метаболичких болести јетре</w:t>
            </w:r>
          </w:p>
          <w:p w14:paraId="0C5E2B4B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Основне принципе лечења болесника оболелих  од метаболичких</w:t>
            </w:r>
          </w:p>
          <w:p w14:paraId="13AF82EA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Најавжније симптоме и знаке токсичног хепатитиса</w:t>
            </w:r>
          </w:p>
          <w:p w14:paraId="4F3DFF7F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Основне принципе лечења болесника оболелих</w:t>
            </w:r>
          </w:p>
          <w:p w14:paraId="187F7AFA" w14:textId="77777777" w:rsidR="00196350" w:rsidRPr="001040AE" w:rsidRDefault="0019635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од токсичког хепатитиса</w:t>
            </w:r>
          </w:p>
        </w:tc>
      </w:tr>
    </w:tbl>
    <w:p w14:paraId="4DECDED3" w14:textId="77777777" w:rsidR="00012C01" w:rsidRPr="001040AE" w:rsidRDefault="00012C01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32D1C8C" w14:textId="77777777" w:rsidR="00012C01" w:rsidRPr="001040AE" w:rsidRDefault="00012C01" w:rsidP="00012C01">
      <w:pPr>
        <w:ind w:left="57" w:right="57"/>
        <w:contextualSpacing/>
      </w:pPr>
      <w:r w:rsidRPr="001040AE">
        <w:rPr>
          <w:sz w:val="24"/>
          <w:szCs w:val="24"/>
          <w:lang w:val="ru-RU"/>
        </w:rPr>
        <w:t>НАСТАВНА ЈЕДИНИЦА 18 ( ДЕВЕТА НЕДЕЉА):</w:t>
      </w:r>
    </w:p>
    <w:tbl>
      <w:tblPr>
        <w:tblW w:w="5039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896"/>
      </w:tblGrid>
      <w:tr w:rsidR="001040AE" w:rsidRPr="001040AE" w14:paraId="29FB1ECA" w14:textId="77777777" w:rsidTr="002F32CD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4ACDCCF" w14:textId="77777777" w:rsidR="00950BEC" w:rsidRPr="001040AE" w:rsidRDefault="00950BEC" w:rsidP="00012C01">
            <w:pPr>
              <w:ind w:left="57" w:right="57"/>
              <w:contextualSpacing/>
              <w:jc w:val="center"/>
              <w:rPr>
                <w:b/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 xml:space="preserve">ЦИРОЗА ЈЕТРЕ. ПОРТНА ХИПЕРТЕНЗИЈА. БУБРЕЖНЕ КОМПЛИКАЦИЈЕ БОЛЕСТИ ЈЕТРЕ. </w:t>
            </w:r>
            <w:r w:rsidRPr="001040AE">
              <w:rPr>
                <w:b/>
                <w:sz w:val="24"/>
                <w:szCs w:val="24"/>
              </w:rPr>
              <w:t>АСЦИТЕС. СПОНТАНИ БАКТЕРИЈСКИ ПЕРИТОНИТИС.</w:t>
            </w:r>
          </w:p>
          <w:p w14:paraId="369FC2A6" w14:textId="77777777" w:rsidR="00950BEC" w:rsidRPr="001040AE" w:rsidRDefault="00950BEC" w:rsidP="00012C01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</w:rPr>
              <w:t>ХЕПАТИЧКА ЕНЦЕФАЛОПАТИЈА. ТУМОРИ ЈЕТРЕ.</w:t>
            </w:r>
          </w:p>
        </w:tc>
      </w:tr>
      <w:tr w:rsidR="001040AE" w:rsidRPr="00C63BC3" w14:paraId="735BDE88" w14:textId="77777777" w:rsidTr="002F32CD">
        <w:trPr>
          <w:trHeight w:val="454"/>
          <w:jc w:val="center"/>
        </w:trPr>
        <w:tc>
          <w:tcPr>
            <w:tcW w:w="2552" w:type="pct"/>
            <w:vAlign w:val="center"/>
          </w:tcPr>
          <w:p w14:paraId="21D905F9" w14:textId="77777777" w:rsidR="00950BEC" w:rsidRPr="001040AE" w:rsidRDefault="00950BEC" w:rsidP="00012C01">
            <w:pPr>
              <w:ind w:left="57" w:right="57"/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3 часа</w:t>
            </w:r>
          </w:p>
        </w:tc>
        <w:tc>
          <w:tcPr>
            <w:tcW w:w="2448" w:type="pct"/>
            <w:vAlign w:val="center"/>
          </w:tcPr>
          <w:p w14:paraId="1DC6EC17" w14:textId="77777777" w:rsidR="00950BEC" w:rsidRPr="001040AE" w:rsidRDefault="00950BEC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64516C1A" w14:textId="77777777" w:rsidTr="002F32CD">
        <w:trPr>
          <w:trHeight w:val="454"/>
          <w:jc w:val="center"/>
        </w:trPr>
        <w:tc>
          <w:tcPr>
            <w:tcW w:w="2552" w:type="pct"/>
          </w:tcPr>
          <w:p w14:paraId="2674FFBE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Цироза јетре–дефиниција, клиничка слика, дијагноза, терапија и значај</w:t>
            </w:r>
          </w:p>
          <w:p w14:paraId="7183EB12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Портна хипертензија–дефиниција, клиничка слика, дијагноза и терапија</w:t>
            </w:r>
          </w:p>
          <w:p w14:paraId="6CDE0394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lastRenderedPageBreak/>
              <w:t>Хепаторенални синдром- дефиниција, клиничка слика, дијагноза и терапија</w:t>
            </w:r>
          </w:p>
          <w:p w14:paraId="1C3C304A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Спонтани бактеријски перитонитис-дефиниција,</w:t>
            </w:r>
          </w:p>
          <w:p w14:paraId="4C155389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клиничка слика, дијагноза и терапија</w:t>
            </w:r>
          </w:p>
          <w:p w14:paraId="693281A3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Хепатичка енцефалопатија- дефиниција, клиничка слика, дијагноза и терапија</w:t>
            </w:r>
          </w:p>
          <w:p w14:paraId="51A4465F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Тумори јетре-класификација, етиопатогенеза, клиничка слика, дијагноза и лечење</w:t>
            </w:r>
          </w:p>
          <w:p w14:paraId="262C8387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14BEA3CB" w14:textId="77777777" w:rsidR="00950BEC" w:rsidRPr="001040AE" w:rsidRDefault="00950BEC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709E5CBD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Дефиницију   и    етиопатогенезу,    клиничку    слику, дијагностички алгоритам и лечење цирозе јетре</w:t>
            </w:r>
          </w:p>
          <w:p w14:paraId="0658AF22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Основне принципе лечења копмликација цирозе јетре</w:t>
            </w:r>
          </w:p>
          <w:p w14:paraId="13435132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Етиопатогенезу,  дијагнозу  и  терапију  компликација цирозе јетре</w:t>
            </w:r>
          </w:p>
          <w:p w14:paraId="188E943A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Етиопатогенезу,  класификацију,  клиничку  слику  и</w:t>
            </w:r>
          </w:p>
          <w:p w14:paraId="30D93D3A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терапију тумора јетре</w:t>
            </w:r>
          </w:p>
          <w:p w14:paraId="190EB0D7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Дијагностички алгоритам за  примарне туморе јетре</w:t>
            </w:r>
          </w:p>
        </w:tc>
        <w:tc>
          <w:tcPr>
            <w:tcW w:w="2448" w:type="pct"/>
          </w:tcPr>
          <w:p w14:paraId="63A2E89E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lastRenderedPageBreak/>
              <w:t xml:space="preserve"> Обрада болесника са цирозом јетре</w:t>
            </w:r>
          </w:p>
          <w:p w14:paraId="7BC2DE4B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Препознавање симптома и клиничких знакова цирозе јетре и компликација цирозе јетре</w:t>
            </w:r>
          </w:p>
          <w:p w14:paraId="7DD6EED6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Усвојити дијагностички алгоритам у дијагностици </w:t>
            </w:r>
            <w:r w:rsidRPr="001040AE">
              <w:rPr>
                <w:sz w:val="22"/>
                <w:szCs w:val="24"/>
                <w:lang w:val="ru-RU"/>
              </w:rPr>
              <w:lastRenderedPageBreak/>
              <w:t>цирозе јетре и тумора јетре</w:t>
            </w:r>
          </w:p>
          <w:p w14:paraId="399570DE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3517C87F" w14:textId="77777777" w:rsidR="00950BEC" w:rsidRPr="001040AE" w:rsidRDefault="00950BEC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6C736D6D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симптоме и знаке цирозе јетре</w:t>
            </w:r>
          </w:p>
          <w:p w14:paraId="2339DEC4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Физикални налаз болесника оболелих од цирозе јетре</w:t>
            </w:r>
          </w:p>
          <w:p w14:paraId="7E23DBE4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Основне принципе лечења болесника оболелих од цирозе јетре</w:t>
            </w:r>
          </w:p>
          <w:p w14:paraId="40B7C01A" w14:textId="77777777" w:rsidR="00950BEC" w:rsidRPr="001040AE" w:rsidRDefault="00950BEC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Најавжније   симптоме   и   знаке   компликација цирозе јетре</w:t>
            </w:r>
          </w:p>
        </w:tc>
      </w:tr>
    </w:tbl>
    <w:p w14:paraId="22AD064D" w14:textId="77777777" w:rsidR="002F32CD" w:rsidRDefault="002F32CD">
      <w:pPr>
        <w:rPr>
          <w:sz w:val="24"/>
          <w:szCs w:val="24"/>
          <w:lang w:val="ru-RU"/>
        </w:rPr>
      </w:pPr>
    </w:p>
    <w:p w14:paraId="62D77E2E" w14:textId="77777777" w:rsidR="00A277C6" w:rsidRPr="001040AE" w:rsidRDefault="00A277C6" w:rsidP="00A277C6">
      <w:pPr>
        <w:ind w:left="57" w:right="57"/>
        <w:contextualSpacing/>
        <w:jc w:val="center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ДРУГИ</w:t>
      </w:r>
      <w:r w:rsidRPr="001040AE">
        <w:rPr>
          <w:b/>
          <w:sz w:val="28"/>
          <w:szCs w:val="24"/>
          <w:lang w:val="ru-RU"/>
        </w:rPr>
        <w:t xml:space="preserve"> МОДУЛ: </w:t>
      </w:r>
      <w:r>
        <w:rPr>
          <w:b/>
          <w:sz w:val="28"/>
          <w:szCs w:val="24"/>
          <w:lang w:val="ru-RU"/>
        </w:rPr>
        <w:t xml:space="preserve">НЕФРОЛОГИЈА, </w:t>
      </w:r>
      <w:r w:rsidRPr="001040AE">
        <w:rPr>
          <w:b/>
          <w:sz w:val="28"/>
          <w:szCs w:val="24"/>
          <w:lang w:val="ru-RU"/>
        </w:rPr>
        <w:t>РЕУМАТОЛОГИЈА И АЛЕРГОЛОГИЈА</w:t>
      </w:r>
    </w:p>
    <w:p w14:paraId="00108C1F" w14:textId="77777777" w:rsidR="00A277C6" w:rsidRPr="001040AE" w:rsidRDefault="00A277C6">
      <w:pPr>
        <w:rPr>
          <w:sz w:val="24"/>
          <w:szCs w:val="24"/>
          <w:lang w:val="ru-RU"/>
        </w:rPr>
      </w:pPr>
    </w:p>
    <w:p w14:paraId="15DC39D6" w14:textId="77777777" w:rsidR="002F32CD" w:rsidRPr="001040AE" w:rsidRDefault="002F32CD">
      <w:r w:rsidRPr="001040AE">
        <w:rPr>
          <w:sz w:val="24"/>
          <w:szCs w:val="24"/>
          <w:lang w:val="ru-RU"/>
        </w:rPr>
        <w:t>НАСТАВНА ЈЕДИНИЦА 19 (ДЕСЕТА 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4961"/>
      </w:tblGrid>
      <w:tr w:rsidR="001040AE" w:rsidRPr="00C63BC3" w14:paraId="6760AC7D" w14:textId="77777777" w:rsidTr="002F32CD">
        <w:trPr>
          <w:trHeight w:val="454"/>
        </w:trPr>
        <w:tc>
          <w:tcPr>
            <w:tcW w:w="5000" w:type="pct"/>
            <w:gridSpan w:val="2"/>
            <w:vAlign w:val="center"/>
          </w:tcPr>
          <w:p w14:paraId="3CA37F8A" w14:textId="77777777" w:rsidR="00526837" w:rsidRPr="001040AE" w:rsidRDefault="00526837" w:rsidP="00012C01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ДИЈАГНОСТИКА БУБРЕЖНИХ БОЛЕСТИ. ПОРЕМЕЋАЈ МЕТАБОЛИЗМА ВОДЕ И ЕЛЕКТРОЛИТА.</w:t>
            </w:r>
          </w:p>
        </w:tc>
      </w:tr>
      <w:tr w:rsidR="001040AE" w:rsidRPr="0001748A" w14:paraId="3F15D819" w14:textId="77777777" w:rsidTr="002F32CD">
        <w:trPr>
          <w:trHeight w:val="454"/>
        </w:trPr>
        <w:tc>
          <w:tcPr>
            <w:tcW w:w="2500" w:type="pct"/>
            <w:vAlign w:val="center"/>
          </w:tcPr>
          <w:p w14:paraId="02C6197F" w14:textId="77777777" w:rsidR="00526837" w:rsidRPr="001040AE" w:rsidRDefault="00526837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500" w:type="pct"/>
            <w:vAlign w:val="center"/>
          </w:tcPr>
          <w:p w14:paraId="04CCC7B3" w14:textId="77777777" w:rsidR="00526837" w:rsidRPr="001040AE" w:rsidRDefault="00526837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CB189B" w:rsidRPr="001040AE" w14:paraId="533CE1CD" w14:textId="77777777" w:rsidTr="002F32CD">
        <w:trPr>
          <w:trHeight w:val="454"/>
        </w:trPr>
        <w:tc>
          <w:tcPr>
            <w:tcW w:w="2500" w:type="pct"/>
          </w:tcPr>
          <w:p w14:paraId="44101F26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Основи бубрежне морфологије и функције</w:t>
            </w:r>
          </w:p>
          <w:p w14:paraId="3987CAD3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Дијагностичке процедуре у нефролошкој пракси</w:t>
            </w:r>
          </w:p>
          <w:p w14:paraId="297CC836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Појам и значај клиренса супстанција</w:t>
            </w:r>
          </w:p>
          <w:p w14:paraId="33198500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Испитивање  тубулских  функција:  концентрациона  и дилуциона спосбност, осмоларност урина, екскреција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 xml:space="preserve">јона натријума, 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мерење ацидитета      мокраће, протеинурија</w:t>
            </w:r>
          </w:p>
          <w:p w14:paraId="7510327B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Основне и посебне (''проширене'') анализе урина и крви</w:t>
            </w:r>
          </w:p>
          <w:p w14:paraId="096D7E97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Морфологија  бубрега:  ЕХО  преглед,  радиолошка  и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радинуклидна дијагностика, биопсија и др.</w:t>
            </w:r>
          </w:p>
          <w:p w14:paraId="489E1B88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Телесна  вода   и   одељци  дистрибуције:  хипо/хипер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волемија и корекција поремећаја</w:t>
            </w:r>
          </w:p>
          <w:p w14:paraId="7492FE7B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Метаболизам јона натријума: хипо/хипер натремија и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корекција поремећаја</w:t>
            </w:r>
          </w:p>
          <w:p w14:paraId="463998DD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Метаболизам  јона  калијума:  хипо/хипер  калемија  и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корекција поремећаја</w:t>
            </w:r>
          </w:p>
          <w:p w14:paraId="2AAA2A95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Основи ацидобазне равнотеже и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поремећаји:</w:t>
            </w:r>
          </w:p>
          <w:p w14:paraId="5D3056DE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метаболичка ацидоза и алкалоза; респираторна ацидоза</w:t>
            </w:r>
          </w:p>
          <w:p w14:paraId="22815A18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и алкалоза и корекција поремећаја</w:t>
            </w:r>
          </w:p>
          <w:p w14:paraId="5769FD38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</w:p>
          <w:p w14:paraId="18243785" w14:textId="77777777" w:rsidR="00526837" w:rsidRPr="001040AE" w:rsidRDefault="00526837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  <w:r w:rsidRPr="001040AE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4072AB8E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Основе грађе и функције бубрега</w:t>
            </w:r>
          </w:p>
          <w:p w14:paraId="0A2C2FF2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Дијагностичке процедуре у нефролошкој пракси</w:t>
            </w:r>
          </w:p>
          <w:p w14:paraId="5C3803B8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Појам и значај клиренса супстанција</w:t>
            </w:r>
          </w:p>
          <w:p w14:paraId="6BF39B82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Тестове за испитивање тубулских функција</w:t>
            </w:r>
          </w:p>
          <w:p w14:paraId="7BA1B91E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Биохуморалне параметре за процену функције бубрега</w:t>
            </w:r>
          </w:p>
          <w:p w14:paraId="0647AD83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Значај визуализационих техника у дијагностици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lastRenderedPageBreak/>
              <w:t>бубрежних болести</w:t>
            </w:r>
          </w:p>
          <w:p w14:paraId="06D82694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Дистрибуцију и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поремећај</w:t>
            </w:r>
            <w:r w:rsidRPr="001040AE">
              <w:rPr>
                <w:sz w:val="22"/>
                <w:szCs w:val="22"/>
                <w:lang w:val="ru-RU"/>
              </w:rPr>
              <w:t>запремине укупне,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интерстицијумске и циркулишуће телесне воде</w:t>
            </w:r>
          </w:p>
          <w:p w14:paraId="2D4CA0C8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Метаболизам  јона  натријума  и  калијума,  најчешћи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поремећаји; дијагностика и лечење</w:t>
            </w:r>
          </w:p>
          <w:p w14:paraId="6FC0E827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Метаболизам јона натријума и калијума, поремећаји и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њихова корекција</w:t>
            </w:r>
          </w:p>
          <w:p w14:paraId="569715A8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Основи ацидобазне равнотеже, поремећаји и лечење</w:t>
            </w:r>
          </w:p>
        </w:tc>
        <w:tc>
          <w:tcPr>
            <w:tcW w:w="2500" w:type="pct"/>
          </w:tcPr>
          <w:p w14:paraId="7D26A0AC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Обрада болесника са бубрежним обољењем</w:t>
            </w:r>
          </w:p>
          <w:p w14:paraId="4DEEF419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Предлог дијагностичких поступака и процедура</w:t>
            </w:r>
          </w:p>
          <w:p w14:paraId="6317489C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Тумачење    и    анализа    предности    појединих</w:t>
            </w:r>
          </w:p>
          <w:p w14:paraId="0F49673C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''визуализационих'' дијагностичких процедура</w:t>
            </w:r>
          </w:p>
          <w:p w14:paraId="0E0A251E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Анализа  и  тумачење  резултата  лабораторијскихиспитивања</w:t>
            </w:r>
          </w:p>
          <w:p w14:paraId="363EABD8" w14:textId="77777777" w:rsidR="00012C01" w:rsidRPr="001040AE" w:rsidRDefault="00012C01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</w:p>
          <w:p w14:paraId="1D533CEF" w14:textId="77777777" w:rsidR="00526837" w:rsidRPr="001040AE" w:rsidRDefault="00526837" w:rsidP="00012C01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  <w:r w:rsidRPr="001040AE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1D5570E5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Најважније    симптоме    и    знакове    бубрежних</w:t>
            </w:r>
          </w:p>
          <w:p w14:paraId="71D8D363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болести</w:t>
            </w:r>
          </w:p>
          <w:p w14:paraId="263260C5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Дијагностичке алгоритме за болести бубрега</w:t>
            </w:r>
          </w:p>
          <w:p w14:paraId="75B73D4E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Тумачење резултата лабораторијског испитивања</w:t>
            </w:r>
          </w:p>
          <w:p w14:paraId="11B7CE14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у болестима бубрега</w:t>
            </w:r>
          </w:p>
          <w:p w14:paraId="536988BE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Анализа и тумачење седимента мокраће оболелих</w:t>
            </w:r>
          </w:p>
          <w:p w14:paraId="12AFB2B3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од гломерулонефритиса</w:t>
            </w:r>
          </w:p>
          <w:p w14:paraId="7967300D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Тумачење   налаза   ултрасонографског  и   других</w:t>
            </w:r>
          </w:p>
          <w:p w14:paraId="06AB5751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прегледа прегледа бубрега</w:t>
            </w:r>
          </w:p>
          <w:p w14:paraId="764163D0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Конкретан    пример     израчунавања    запремине</w:t>
            </w:r>
          </w:p>
          <w:p w14:paraId="459F14E7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телесне  воде,  осмоларности  серума,  серумског</w:t>
            </w:r>
          </w:p>
          <w:p w14:paraId="02F1C2F4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натријума   и   калијума,   процену   ацидо-базног статуса</w:t>
            </w:r>
          </w:p>
          <w:p w14:paraId="0FD0C6BD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Савремене       принципе       лечења       поремећаја</w:t>
            </w:r>
          </w:p>
          <w:p w14:paraId="5764E7B3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метаболизма  воде,  електролита  и  ацидо-базних</w:t>
            </w:r>
          </w:p>
          <w:p w14:paraId="5519A0DB" w14:textId="77777777" w:rsidR="00526837" w:rsidRPr="001040AE" w:rsidRDefault="00526837" w:rsidP="00012C01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</w:rPr>
              <w:t>поремећаја</w:t>
            </w:r>
          </w:p>
        </w:tc>
      </w:tr>
    </w:tbl>
    <w:p w14:paraId="61AF530E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E123B45" w14:textId="77777777" w:rsidR="003A4C51" w:rsidRPr="001040AE" w:rsidRDefault="001B1D5C" w:rsidP="00012C01">
      <w:pPr>
        <w:ind w:left="57" w:right="57"/>
        <w:contextualSpacing/>
        <w:rPr>
          <w:sz w:val="24"/>
          <w:szCs w:val="24"/>
        </w:rPr>
      </w:pPr>
      <w:r w:rsidRPr="001040AE">
        <w:rPr>
          <w:sz w:val="24"/>
          <w:szCs w:val="24"/>
          <w:lang w:val="ru-RU"/>
        </w:rPr>
        <w:t>НАСТАВНА ЈЕДИНИЦА 20 (ДЕСЕТА 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7867F24C" w14:textId="77777777" w:rsidTr="0047557A">
        <w:trPr>
          <w:trHeight w:val="454"/>
        </w:trPr>
        <w:tc>
          <w:tcPr>
            <w:tcW w:w="5000" w:type="pct"/>
            <w:gridSpan w:val="2"/>
            <w:vAlign w:val="center"/>
          </w:tcPr>
          <w:p w14:paraId="3C789138" w14:textId="77777777" w:rsidR="001B1D5C" w:rsidRPr="001040AE" w:rsidRDefault="001B1D5C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ГЛОМЕРУЛСКЕ БОЛЕСТИ БУБРЕГА</w:t>
            </w:r>
          </w:p>
        </w:tc>
      </w:tr>
      <w:tr w:rsidR="001040AE" w:rsidRPr="0001748A" w14:paraId="25032EA7" w14:textId="77777777" w:rsidTr="0047557A">
        <w:trPr>
          <w:trHeight w:val="454"/>
        </w:trPr>
        <w:tc>
          <w:tcPr>
            <w:tcW w:w="2500" w:type="pct"/>
            <w:vAlign w:val="center"/>
          </w:tcPr>
          <w:p w14:paraId="46C74F76" w14:textId="77777777" w:rsidR="001B1D5C" w:rsidRPr="001040AE" w:rsidRDefault="001B1D5C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3 часа</w:t>
            </w:r>
          </w:p>
        </w:tc>
        <w:tc>
          <w:tcPr>
            <w:tcW w:w="2500" w:type="pct"/>
            <w:vAlign w:val="center"/>
          </w:tcPr>
          <w:p w14:paraId="67403376" w14:textId="77777777" w:rsidR="001B1D5C" w:rsidRPr="001040AE" w:rsidRDefault="001B1D5C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CB189B" w:rsidRPr="001040AE" w14:paraId="371DC7B4" w14:textId="77777777" w:rsidTr="0047557A">
        <w:trPr>
          <w:trHeight w:val="454"/>
        </w:trPr>
        <w:tc>
          <w:tcPr>
            <w:tcW w:w="2500" w:type="pct"/>
          </w:tcPr>
          <w:p w14:paraId="06218F05" w14:textId="77777777" w:rsidR="001B1D5C" w:rsidRPr="001040AE" w:rsidRDefault="002F32CD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Дефиниција,</w:t>
            </w:r>
            <w:r w:rsidR="001B1D5C" w:rsidRPr="001040AE">
              <w:rPr>
                <w:sz w:val="22"/>
                <w:szCs w:val="24"/>
                <w:lang w:val="ru-RU"/>
              </w:rPr>
              <w:t xml:space="preserve"> етиологија, патогенеза и класификација гломерулских болести бубрега</w:t>
            </w:r>
          </w:p>
          <w:p w14:paraId="507857D5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Нефритички синдром: дефиниција, етиологија, клиничке карактеристике, дијагностика и лечење</w:t>
            </w:r>
          </w:p>
          <w:p w14:paraId="33CE55E1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Гломерулонефритиси    који    се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   испољавају клиничком </w:t>
            </w:r>
            <w:r w:rsidRPr="001040AE">
              <w:rPr>
                <w:sz w:val="22"/>
                <w:szCs w:val="24"/>
                <w:lang w:val="ru-RU"/>
              </w:rPr>
              <w:t>сл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иком нефритичког </w:t>
            </w:r>
            <w:r w:rsidRPr="001040AE">
              <w:rPr>
                <w:sz w:val="22"/>
                <w:szCs w:val="24"/>
                <w:lang w:val="ru-RU"/>
              </w:rPr>
              <w:t>синдрома: етиопатогенеза, клиничка слика, дијагностика и лечење</w:t>
            </w:r>
          </w:p>
          <w:p w14:paraId="0DC167DE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Нефротски синдром:  дефиниција, етиологија, клиничке карактеристике, дијагностика и лечење</w:t>
            </w:r>
          </w:p>
          <w:p w14:paraId="4FBA5BEE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Гломерулонефритиси    који    се    испољавају клиничком сликом нефртоског синдрома: етиопатогенеза, клиничка слика, дијагностика и лечење бубрега</w:t>
            </w:r>
          </w:p>
          <w:p w14:paraId="3B65A0B6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резултата лабораторијског испитивања у гломерулским болестима</w:t>
            </w:r>
          </w:p>
          <w:p w14:paraId="44D34B7F" w14:textId="77777777" w:rsidR="00012C01" w:rsidRPr="001040AE" w:rsidRDefault="00012C01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790417C2" w14:textId="77777777" w:rsidR="001B1D5C" w:rsidRPr="001040AE" w:rsidRDefault="001B1D5C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D105867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</w:t>
            </w:r>
            <w:r w:rsidR="00012C01" w:rsidRPr="001040AE">
              <w:rPr>
                <w:sz w:val="22"/>
                <w:szCs w:val="24"/>
                <w:lang w:val="ru-RU"/>
              </w:rPr>
              <w:t xml:space="preserve">ицију, етиопатогенезу и </w:t>
            </w:r>
            <w:r w:rsidRPr="001040AE">
              <w:rPr>
                <w:sz w:val="22"/>
                <w:szCs w:val="24"/>
                <w:lang w:val="ru-RU"/>
              </w:rPr>
              <w:t>класификацију гломерулских болести бубрега</w:t>
            </w:r>
          </w:p>
          <w:p w14:paraId="671C22AF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Клиничке  карактеристике  нефртиичког  и  нефротског синдрома</w:t>
            </w:r>
          </w:p>
          <w:p w14:paraId="3D6B876A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Дијагностиковање   и   лечење   гломерулских   болести бубрега</w:t>
            </w:r>
          </w:p>
        </w:tc>
        <w:tc>
          <w:tcPr>
            <w:tcW w:w="2500" w:type="pct"/>
          </w:tcPr>
          <w:p w14:paraId="6136C04D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 нефритичким синдромом</w:t>
            </w:r>
          </w:p>
          <w:p w14:paraId="0C7C3F2A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 нефротским синдромом</w:t>
            </w:r>
          </w:p>
          <w:p w14:paraId="158FE509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Анализа   и   тумачење   резултата   лабораторијског испитивања код болесника оболелих од гломерулских болести</w:t>
            </w:r>
          </w:p>
          <w:p w14:paraId="4C523547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Индикације и контраиндикације за биопсију бубрега</w:t>
            </w:r>
          </w:p>
          <w:p w14:paraId="08D2C8AD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Анализа  и  тумачење  проткола  имуносупресивног лечења оболелих од гломерулских болести</w:t>
            </w:r>
          </w:p>
          <w:p w14:paraId="19694D32" w14:textId="77777777" w:rsidR="00012C01" w:rsidRPr="001040AE" w:rsidRDefault="00012C01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77C3416A" w14:textId="77777777" w:rsidR="001B1D5C" w:rsidRPr="001040AE" w:rsidRDefault="001B1D5C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18B17FF0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  симптоме   и   знакове   гломеруслких болести бубрега</w:t>
            </w:r>
          </w:p>
          <w:p w14:paraId="6C85DA8C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Дијагностиче  алгоритме  за  гломерулске  болести бубрега</w:t>
            </w:r>
          </w:p>
          <w:p w14:paraId="661E2E2F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Анализа и тзумачење седимента мокраће оболелих од гломерулонефритиса</w:t>
            </w:r>
          </w:p>
          <w:p w14:paraId="2EDEAEB2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   налаза    ултрасонографског    прегледа бубрега</w:t>
            </w:r>
          </w:p>
          <w:p w14:paraId="2FE0B28A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Постављање дијагнозе гломерулских болести</w:t>
            </w:r>
          </w:p>
          <w:p w14:paraId="5A2E23BC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Савремене принципе лечења гломерулонефритиса</w:t>
            </w:r>
          </w:p>
        </w:tc>
      </w:tr>
    </w:tbl>
    <w:p w14:paraId="0C830728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19B636F1" w14:textId="77777777" w:rsidR="001B1D5C" w:rsidRPr="001040AE" w:rsidRDefault="00B36E84" w:rsidP="00012C01">
      <w:pPr>
        <w:ind w:left="57" w:right="57"/>
        <w:contextualSpacing/>
        <w:rPr>
          <w:sz w:val="24"/>
          <w:szCs w:val="24"/>
        </w:rPr>
      </w:pPr>
      <w:r w:rsidRPr="001040AE">
        <w:rPr>
          <w:sz w:val="24"/>
          <w:szCs w:val="24"/>
          <w:lang w:val="ru-RU"/>
        </w:rPr>
        <w:t>НАСТАВНА ЈЕДИНИЦА 21 ( ЈЕДАНАЕСТА 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C63BC3" w14:paraId="3B2B6C4D" w14:textId="77777777" w:rsidTr="0047557A">
        <w:trPr>
          <w:trHeight w:val="454"/>
        </w:trPr>
        <w:tc>
          <w:tcPr>
            <w:tcW w:w="5000" w:type="pct"/>
            <w:gridSpan w:val="2"/>
            <w:vAlign w:val="center"/>
          </w:tcPr>
          <w:p w14:paraId="7E6671DF" w14:textId="77777777" w:rsidR="001B1D5C" w:rsidRPr="001040AE" w:rsidRDefault="001B1D5C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ТУБУЛОИНТЕРСТИЦИЈСКЕ БОЛЕСТИ БУБРЕГА. ВАСКУЛАРНЕ БОЛЕСТИ БУБРЕГА.</w:t>
            </w:r>
          </w:p>
        </w:tc>
      </w:tr>
      <w:tr w:rsidR="001040AE" w:rsidRPr="0001748A" w14:paraId="10E0BC70" w14:textId="77777777" w:rsidTr="0047557A">
        <w:trPr>
          <w:trHeight w:val="454"/>
        </w:trPr>
        <w:tc>
          <w:tcPr>
            <w:tcW w:w="2500" w:type="pct"/>
            <w:vAlign w:val="center"/>
          </w:tcPr>
          <w:p w14:paraId="0BE69C38" w14:textId="77777777" w:rsidR="001B1D5C" w:rsidRPr="001040AE" w:rsidRDefault="001B1D5C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500" w:type="pct"/>
            <w:vAlign w:val="center"/>
          </w:tcPr>
          <w:p w14:paraId="2903C672" w14:textId="77777777" w:rsidR="001B1D5C" w:rsidRPr="001040AE" w:rsidRDefault="001B1D5C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CB189B" w:rsidRPr="001040AE" w14:paraId="1FBA9FD1" w14:textId="77777777" w:rsidTr="0047557A">
        <w:trPr>
          <w:trHeight w:val="454"/>
        </w:trPr>
        <w:tc>
          <w:tcPr>
            <w:tcW w:w="2500" w:type="pct"/>
          </w:tcPr>
          <w:p w14:paraId="18A9D0EF" w14:textId="77777777" w:rsidR="001B1D5C" w:rsidRPr="001040AE" w:rsidRDefault="002F32CD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Дефиниција, етиологија,  </w:t>
            </w:r>
            <w:r w:rsidR="001B1D5C" w:rsidRPr="001040AE">
              <w:rPr>
                <w:sz w:val="22"/>
                <w:szCs w:val="24"/>
                <w:lang w:val="ru-RU"/>
              </w:rPr>
              <w:t>па</w:t>
            </w:r>
            <w:r w:rsidRPr="001040AE">
              <w:rPr>
                <w:sz w:val="22"/>
                <w:szCs w:val="24"/>
                <w:lang w:val="ru-RU"/>
              </w:rPr>
              <w:t xml:space="preserve">тогенеза и </w:t>
            </w:r>
            <w:r w:rsidR="001B1D5C" w:rsidRPr="001040AE">
              <w:rPr>
                <w:sz w:val="22"/>
                <w:szCs w:val="24"/>
                <w:lang w:val="ru-RU"/>
              </w:rPr>
              <w:t>класификација тубулоинтерстицијских болести бубрега</w:t>
            </w:r>
          </w:p>
          <w:p w14:paraId="45C115CC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Инфекцијске   болести   бубрега:   дефиниција, етиологија,   погодујући       клиничке   карактеристике,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дијагностика и лечење</w:t>
            </w:r>
          </w:p>
          <w:p w14:paraId="1B6E1D0F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Акутна  инфекцијска  обољења  бубрега-Д.Дг. инфекција горњих и доњих партија уротракта</w:t>
            </w:r>
          </w:p>
          <w:p w14:paraId="6A5D9C24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Наследне ТИН болести, ендемска нефропатија, имуно-алергијске и токсичке нефропатије</w:t>
            </w:r>
          </w:p>
          <w:p w14:paraId="243C0D29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Дефиниција  и   подела   васкуларних  болести бубрега</w:t>
            </w:r>
          </w:p>
          <w:p w14:paraId="2ED1AFF1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Реноваскуларна     хипертензија,     бенигна     и малигна нефроангиосклероза: дијагностика и лечење</w:t>
            </w:r>
          </w:p>
          <w:p w14:paraId="3D57866B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Микроваскуларне    болести    бубрега:    врсте, </w:t>
            </w:r>
            <w:r w:rsidRPr="001040AE">
              <w:rPr>
                <w:sz w:val="22"/>
                <w:szCs w:val="24"/>
                <w:lang w:val="ru-RU"/>
              </w:rPr>
              <w:lastRenderedPageBreak/>
              <w:t>патогенеза, дијагностика и лечење</w:t>
            </w:r>
          </w:p>
          <w:p w14:paraId="61CC96DA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Тромбоемболијске   болести   бубрега:   врсте, дијагностика и лечење</w:t>
            </w:r>
          </w:p>
          <w:p w14:paraId="00C41D30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Коагулопатски поремећаји –  ЕПХ синдром и други поремећаји: патогенеза, превенција, дијагностика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и </w:t>
            </w:r>
            <w:r w:rsidRPr="001040AE">
              <w:rPr>
                <w:sz w:val="22"/>
                <w:szCs w:val="24"/>
                <w:lang w:val="ru-RU"/>
              </w:rPr>
              <w:t>лечење</w:t>
            </w:r>
          </w:p>
          <w:p w14:paraId="7EA074CE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6CADEFC8" w14:textId="77777777" w:rsidR="001B1D5C" w:rsidRPr="001040AE" w:rsidRDefault="001B1D5C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67D4B514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Дефиницију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, </w:t>
            </w:r>
            <w:r w:rsidRPr="001040AE">
              <w:rPr>
                <w:sz w:val="22"/>
                <w:szCs w:val="24"/>
                <w:lang w:val="ru-RU"/>
              </w:rPr>
              <w:t>етиопатогенезу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и класификацију тубулоинтерстицијских болести бубрега</w:t>
            </w:r>
          </w:p>
          <w:p w14:paraId="6633AFFB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Клиничке    карактеристике    акутних    и    хроничних уроинфекција</w:t>
            </w:r>
          </w:p>
          <w:p w14:paraId="67F329B7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Дијагностика и лечење уринарних инфекција</w:t>
            </w:r>
          </w:p>
          <w:p w14:paraId="76944325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Дијагностика и лечење осталих форми ТИН поремећаја</w:t>
            </w:r>
          </w:p>
          <w:p w14:paraId="30E0D156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Дијагностика   и    клинички   исход    реноваскуалрних поремећаја</w:t>
            </w:r>
          </w:p>
          <w:p w14:paraId="3BCBA37D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Диференцијална дијагноза васкуларних болести бубрега</w:t>
            </w:r>
          </w:p>
          <w:p w14:paraId="0E4BC4AF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Лечење васкуларних болести бубрега</w:t>
            </w:r>
          </w:p>
        </w:tc>
        <w:tc>
          <w:tcPr>
            <w:tcW w:w="2500" w:type="pct"/>
          </w:tcPr>
          <w:p w14:paraId="0BC531FD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lastRenderedPageBreak/>
              <w:t>Обрада   болесника   са   тубулоинтерстицијским   и васкуалрним болестима бубрега</w:t>
            </w:r>
          </w:p>
          <w:p w14:paraId="271B642B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Анализа   и   тумачење   резултата   лабораторијског испитивања      код      болесника      оболелих      од</w:t>
            </w:r>
          </w:p>
          <w:p w14:paraId="60DE945E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тубулоинтерстицијских   и    васкуалрних    болести бубрега</w:t>
            </w:r>
          </w:p>
          <w:p w14:paraId="55EED6AE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Место и улога осталих дијагностичких поступака, посебно ЕХО прегледа</w:t>
            </w:r>
          </w:p>
          <w:p w14:paraId="46AEA6B4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353E2AE5" w14:textId="77777777" w:rsidR="001B1D5C" w:rsidRPr="001040AE" w:rsidRDefault="001B1D5C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D00756D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   симптоме    и    знакове    акутних    и хроничних тубулоинтерстицијских и васкуларних болести бубрега</w:t>
            </w:r>
          </w:p>
          <w:p w14:paraId="05A58F19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Дијагностичи алгоритми за тубулоинтерстицијске и васкуалрне болести бубрега</w:t>
            </w:r>
          </w:p>
          <w:p w14:paraId="3B6F63E9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lastRenderedPageBreak/>
              <w:t>Тумачење резултата лабораторијског испитивања у тубулоинтерстицијским и васкуалрним болестима бубрега</w:t>
            </w:r>
          </w:p>
          <w:p w14:paraId="3B58B378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Анализа и тумачење седимента мокраће оболелих од  тубулоинтерстицијских и  васкуалрних  болести бубрега</w:t>
            </w:r>
          </w:p>
          <w:p w14:paraId="54E9C38E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налаза ЕХО прегледа бубрега</w:t>
            </w:r>
          </w:p>
          <w:p w14:paraId="27000AEF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Постављање   дијагнозе   тубулоинтерстицијских   и васкуалрних болести бубрега</w:t>
            </w:r>
          </w:p>
          <w:p w14:paraId="47B03F53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Савремене принципе лечења тубулоинтерстицијских и васкуалрних болести</w:t>
            </w:r>
          </w:p>
          <w:p w14:paraId="4F7A3E73" w14:textId="77777777" w:rsidR="001B1D5C" w:rsidRPr="001040AE" w:rsidRDefault="001B1D5C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бубрега</w:t>
            </w:r>
          </w:p>
        </w:tc>
      </w:tr>
    </w:tbl>
    <w:p w14:paraId="5591C6D4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54858BCE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НАСТАВНА ЈЕДИНИЦА 22 (ЈЕДАНАЕСТА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4961"/>
      </w:tblGrid>
      <w:tr w:rsidR="001040AE" w:rsidRPr="001040AE" w14:paraId="2239095B" w14:textId="77777777" w:rsidTr="002F32CD">
        <w:trPr>
          <w:trHeight w:val="454"/>
        </w:trPr>
        <w:tc>
          <w:tcPr>
            <w:tcW w:w="5000" w:type="pct"/>
            <w:gridSpan w:val="2"/>
            <w:vAlign w:val="center"/>
          </w:tcPr>
          <w:p w14:paraId="2251410B" w14:textId="77777777" w:rsidR="002052C0" w:rsidRPr="001040AE" w:rsidRDefault="002052C0" w:rsidP="00012C01">
            <w:pPr>
              <w:ind w:left="57" w:right="57"/>
              <w:contextualSpacing/>
              <w:jc w:val="center"/>
              <w:rPr>
                <w:b/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</w:rPr>
              <w:t>АКУТНА БУБРЕЖНА ИНСУФИЦИЈЕНЦИЈА - АБИ</w:t>
            </w:r>
          </w:p>
        </w:tc>
      </w:tr>
      <w:tr w:rsidR="001040AE" w:rsidRPr="00C63BC3" w14:paraId="12B28711" w14:textId="77777777" w:rsidTr="002F32CD">
        <w:trPr>
          <w:trHeight w:val="454"/>
        </w:trPr>
        <w:tc>
          <w:tcPr>
            <w:tcW w:w="2500" w:type="pct"/>
            <w:vAlign w:val="center"/>
          </w:tcPr>
          <w:p w14:paraId="0128B10B" w14:textId="77777777" w:rsidR="002052C0" w:rsidRPr="001040AE" w:rsidRDefault="002052C0" w:rsidP="00012C01">
            <w:pPr>
              <w:ind w:left="57" w:right="57"/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3 часа</w:t>
            </w:r>
          </w:p>
        </w:tc>
        <w:tc>
          <w:tcPr>
            <w:tcW w:w="2500" w:type="pct"/>
            <w:vAlign w:val="center"/>
          </w:tcPr>
          <w:p w14:paraId="111CA354" w14:textId="77777777" w:rsidR="002052C0" w:rsidRPr="001040AE" w:rsidRDefault="002052C0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CB189B" w:rsidRPr="001040AE" w14:paraId="21BD13FD" w14:textId="77777777" w:rsidTr="002F32CD">
        <w:trPr>
          <w:trHeight w:val="454"/>
        </w:trPr>
        <w:tc>
          <w:tcPr>
            <w:tcW w:w="2500" w:type="pct"/>
          </w:tcPr>
          <w:p w14:paraId="65F442F8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Дефиниција, етиологија и класификација АБИ</w:t>
            </w:r>
          </w:p>
          <w:p w14:paraId="66BA1798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Преренални         тип         АБИ:         дефиниција,</w:t>
            </w:r>
          </w:p>
          <w:p w14:paraId="0C280F2B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етиопатогенеза, дијагностика</w:t>
            </w:r>
          </w:p>
          <w:p w14:paraId="77DA9C24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Ренални тип  АБИ: дефиниција, етиопатогенеза,</w:t>
            </w:r>
          </w:p>
          <w:p w14:paraId="18A501C6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дијагностика</w:t>
            </w:r>
          </w:p>
          <w:p w14:paraId="0D41C39A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Постренални тип акутне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бубрежне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инсуфицијенције: дефиниција, етиопатогенеза,</w:t>
            </w:r>
          </w:p>
          <w:p w14:paraId="2EF9A70A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дијагностика</w:t>
            </w:r>
          </w:p>
          <w:p w14:paraId="3A89F809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Акутна   бубрежна   инсуфицијенција:   клиничка слика и компликације</w:t>
            </w:r>
          </w:p>
          <w:p w14:paraId="59FD3D19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Лечење акутне бубрежне инсфицијенције</w:t>
            </w:r>
          </w:p>
          <w:p w14:paraId="631DBB07" w14:textId="77777777" w:rsidR="002F32CD" w:rsidRPr="001040AE" w:rsidRDefault="002F32CD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069CD84F" w14:textId="77777777" w:rsidR="002052C0" w:rsidRPr="001040AE" w:rsidRDefault="002052C0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4A22FD3B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Дефиницију,  етиопатогенезу и  клиничку  слику</w:t>
            </w:r>
          </w:p>
          <w:p w14:paraId="3B59928E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АБИ</w:t>
            </w:r>
          </w:p>
          <w:p w14:paraId="76582E6B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Дијагностиковање  и  лечење  акутне  бубрежне инсуфицијенције</w:t>
            </w:r>
          </w:p>
        </w:tc>
        <w:tc>
          <w:tcPr>
            <w:tcW w:w="2500" w:type="pct"/>
          </w:tcPr>
          <w:p w14:paraId="2FF9C119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Обрада болесника са АБИ</w:t>
            </w:r>
          </w:p>
          <w:p w14:paraId="1B71AA3C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Анализа          и          тумачење          резултата</w:t>
            </w:r>
          </w:p>
          <w:p w14:paraId="729C8494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лабораторијског испитивања код оболелих од</w:t>
            </w:r>
          </w:p>
          <w:p w14:paraId="79971839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АБИ</w:t>
            </w:r>
          </w:p>
          <w:p w14:paraId="348949A7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Дијагностички алгоритми за АБИ</w:t>
            </w:r>
          </w:p>
          <w:p w14:paraId="11DB6AC1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Анализа компликација АБИ</w:t>
            </w:r>
          </w:p>
          <w:p w14:paraId="299B34D9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Терапијски приступ код оболелог од АБИ</w:t>
            </w:r>
          </w:p>
          <w:p w14:paraId="42472E4A" w14:textId="77777777" w:rsidR="002F32CD" w:rsidRPr="001040AE" w:rsidRDefault="002F32CD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3FC7B555" w14:textId="77777777" w:rsidR="002052C0" w:rsidRPr="001040AE" w:rsidRDefault="002052C0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6B845FA8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Најважније симптоме и знакове АБИ</w:t>
            </w:r>
          </w:p>
          <w:p w14:paraId="5056B1CE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       резултата        лабораторијског испитивања</w:t>
            </w:r>
          </w:p>
          <w:p w14:paraId="28F01CC1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Разликовање  пререналног  од  реналног  типа</w:t>
            </w:r>
          </w:p>
          <w:p w14:paraId="1E8BE7B1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АБИ</w:t>
            </w:r>
          </w:p>
          <w:p w14:paraId="78442107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Тумачење налаза ултрасонографског прегледа бубрега у АБИ</w:t>
            </w:r>
          </w:p>
          <w:p w14:paraId="68B3FE6E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Постављање индикација за биопсију бубрега у</w:t>
            </w:r>
          </w:p>
          <w:p w14:paraId="5C34A996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АБИ</w:t>
            </w:r>
          </w:p>
          <w:p w14:paraId="6B5AC159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Индикације   за   акутну   хемодијализу   код оболелих од АБИ</w:t>
            </w:r>
          </w:p>
          <w:p w14:paraId="13B855B7" w14:textId="77777777" w:rsidR="002052C0" w:rsidRPr="001040AE" w:rsidRDefault="002052C0" w:rsidP="00012C01">
            <w:pPr>
              <w:ind w:left="57" w:right="57"/>
              <w:contextualSpacing/>
              <w:rPr>
                <w:sz w:val="22"/>
                <w:szCs w:val="24"/>
              </w:rPr>
            </w:pPr>
            <w:r w:rsidRPr="001040AE">
              <w:rPr>
                <w:sz w:val="22"/>
                <w:szCs w:val="24"/>
                <w:lang w:val="ru-RU"/>
              </w:rPr>
              <w:t>Савремене принципе лечења АБИ</w:t>
            </w:r>
          </w:p>
        </w:tc>
      </w:tr>
    </w:tbl>
    <w:p w14:paraId="6DB4A7D3" w14:textId="77777777" w:rsidR="00B36E84" w:rsidRPr="001040AE" w:rsidRDefault="00B36E84" w:rsidP="002F32CD">
      <w:pPr>
        <w:ind w:right="57"/>
        <w:contextualSpacing/>
        <w:rPr>
          <w:sz w:val="24"/>
          <w:szCs w:val="24"/>
        </w:rPr>
        <w:sectPr w:rsidR="00B36E84" w:rsidRPr="001040AE" w:rsidSect="00F33AD8">
          <w:pgSz w:w="11907" w:h="16840" w:code="9"/>
          <w:pgMar w:top="567" w:right="567" w:bottom="567" w:left="1418" w:header="510" w:footer="510" w:gutter="0"/>
          <w:cols w:space="720"/>
        </w:sectPr>
      </w:pPr>
    </w:p>
    <w:p w14:paraId="46973E77" w14:textId="77777777" w:rsidR="002F32CD" w:rsidRPr="001040AE" w:rsidRDefault="002F32CD" w:rsidP="002F32CD">
      <w:pPr>
        <w:ind w:right="57"/>
        <w:contextualSpacing/>
        <w:rPr>
          <w:sz w:val="24"/>
          <w:szCs w:val="24"/>
        </w:rPr>
      </w:pPr>
    </w:p>
    <w:p w14:paraId="33443BF7" w14:textId="77777777" w:rsidR="00C2317D" w:rsidRDefault="00C2317D" w:rsidP="002F32CD">
      <w:pPr>
        <w:ind w:right="57"/>
        <w:contextualSpacing/>
        <w:rPr>
          <w:sz w:val="24"/>
          <w:szCs w:val="24"/>
        </w:rPr>
      </w:pPr>
    </w:p>
    <w:p w14:paraId="5BBD3950" w14:textId="77777777" w:rsidR="00C2317D" w:rsidRDefault="00C2317D" w:rsidP="002F32CD">
      <w:pPr>
        <w:ind w:right="57"/>
        <w:contextualSpacing/>
        <w:rPr>
          <w:sz w:val="24"/>
          <w:szCs w:val="24"/>
          <w:lang w:val="ru-RU"/>
        </w:rPr>
      </w:pPr>
    </w:p>
    <w:p w14:paraId="054C8FF4" w14:textId="77777777" w:rsidR="00B36E84" w:rsidRPr="001040AE" w:rsidRDefault="00B36E84" w:rsidP="002F32CD">
      <w:pPr>
        <w:ind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НАСТАВНА ЈЕДИНИЦА 23 (ДВАНАЕСТА 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01748A" w14:paraId="296B4658" w14:textId="77777777" w:rsidTr="0047557A">
        <w:trPr>
          <w:trHeight w:val="454"/>
        </w:trPr>
        <w:tc>
          <w:tcPr>
            <w:tcW w:w="5000" w:type="pct"/>
            <w:gridSpan w:val="2"/>
            <w:vAlign w:val="center"/>
          </w:tcPr>
          <w:p w14:paraId="653B279B" w14:textId="77777777" w:rsidR="002052C0" w:rsidRPr="001040AE" w:rsidRDefault="002052C0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ХРОНИЧНА БУБРЕЖНА ИНСУФИЦИЈЕНЦИЈА. МЕТОДЕ ЗА ЗАМЕНУ ФУНКЦИЈЕ БУБРЕГА.</w:t>
            </w:r>
          </w:p>
        </w:tc>
      </w:tr>
      <w:tr w:rsidR="001040AE" w:rsidRPr="0001748A" w14:paraId="7F8B3ACE" w14:textId="77777777" w:rsidTr="0047557A">
        <w:trPr>
          <w:trHeight w:val="454"/>
        </w:trPr>
        <w:tc>
          <w:tcPr>
            <w:tcW w:w="2500" w:type="pct"/>
            <w:vAlign w:val="center"/>
          </w:tcPr>
          <w:p w14:paraId="13765A10" w14:textId="77777777" w:rsidR="002052C0" w:rsidRPr="001040AE" w:rsidRDefault="002052C0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500" w:type="pct"/>
            <w:vAlign w:val="center"/>
          </w:tcPr>
          <w:p w14:paraId="3E69E537" w14:textId="77777777" w:rsidR="002052C0" w:rsidRPr="001040AE" w:rsidRDefault="002052C0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566A54CB" w14:textId="77777777" w:rsidTr="0047557A">
        <w:trPr>
          <w:trHeight w:val="454"/>
        </w:trPr>
        <w:tc>
          <w:tcPr>
            <w:tcW w:w="2500" w:type="pct"/>
          </w:tcPr>
          <w:p w14:paraId="1B5BEA26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Дефиниција,    етиологија,    епидемиологија    и класификација хроничне слабости бубрега (ХСБ)</w:t>
            </w:r>
          </w:p>
          <w:p w14:paraId="30326A47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Патофизиологија  прогресије  -  ''компензована  и декомпензована фаза'' ХСБ</w:t>
            </w:r>
          </w:p>
          <w:p w14:paraId="192401A8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Клиничке   манифестације   хроничне   слабости бубрега</w:t>
            </w:r>
          </w:p>
          <w:p w14:paraId="15605809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Дијагноза и диференцијална дијагноза ХСБ</w:t>
            </w:r>
          </w:p>
          <w:p w14:paraId="2C1E081E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Основни   принципи   лечња   ХСБ:   превенција прогресије, лечење компликација, пратећих поремећаја других органских система и методе за замену дефинитивно оштећене функције бубрега</w:t>
            </w:r>
          </w:p>
          <w:p w14:paraId="172A3F3E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Дефиниција    појма    ''дефинитивно    оштећене функције бубрега'' и метода за њихову замену</w:t>
            </w:r>
          </w:p>
          <w:p w14:paraId="4AC8E6EB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Физички принципи (вантелесне) хемодијализе и</w:t>
            </w:r>
          </w:p>
          <w:p w14:paraId="184FA475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(телесне ) перитонемумске дијализе</w:t>
            </w:r>
          </w:p>
          <w:p w14:paraId="4264E33D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Клинички   модалитети   вантелесне   и   телесне хемодијализе</w:t>
            </w:r>
          </w:p>
          <w:p w14:paraId="336E609F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Најзначајније компликације вантелесне и телесне хемодијализе и њихово лечење</w:t>
            </w:r>
          </w:p>
          <w:p w14:paraId="2C7D75DA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Основни принципи трансплантације бубрега</w:t>
            </w:r>
          </w:p>
          <w:p w14:paraId="641EE79D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</w:p>
          <w:p w14:paraId="10A84D73" w14:textId="77777777" w:rsidR="002052C0" w:rsidRPr="001040AE" w:rsidRDefault="002052C0" w:rsidP="0047557A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  <w:r w:rsidRPr="001040AE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23AFFF55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Дефиницију,  најчешће  етиолошке  чиниоце  за развој хроничних нефропатија (ХСБ)</w:t>
            </w:r>
          </w:p>
          <w:p w14:paraId="31E32F74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Класификацију тежине ХСБ</w:t>
            </w:r>
          </w:p>
          <w:p w14:paraId="73A04B3B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Клиничке    карактеристике    ''компензоване    и декомпензоване фазе'' ХСБ</w:t>
            </w:r>
          </w:p>
          <w:p w14:paraId="67730B52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Дијагностика и лечење уринарних инфекција</w:t>
            </w:r>
          </w:p>
          <w:p w14:paraId="4386306A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Основни   принципи   лечња   ХСБ:   превенција прогресије, лечење компликација и других пратећих поремећаја</w:t>
            </w:r>
          </w:p>
          <w:p w14:paraId="0DFC345E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Појам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и физичке принципе </w:t>
            </w:r>
            <w:r w:rsidRPr="001040AE">
              <w:rPr>
                <w:sz w:val="22"/>
                <w:szCs w:val="22"/>
                <w:lang w:val="ru-RU"/>
              </w:rPr>
              <w:t>(вантелесне)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 xml:space="preserve"> х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мо</w:t>
            </w:r>
            <w:r w:rsidRPr="001040AE">
              <w:rPr>
                <w:sz w:val="22"/>
                <w:szCs w:val="22"/>
                <w:lang w:val="ru-RU"/>
              </w:rPr>
              <w:t>д</w:t>
            </w:r>
            <w:r w:rsidRPr="001040AE">
              <w:rPr>
                <w:spacing w:val="-2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ли</w:t>
            </w:r>
            <w:r w:rsidRPr="001040AE">
              <w:rPr>
                <w:sz w:val="22"/>
                <w:szCs w:val="22"/>
                <w:lang w:val="ru-RU"/>
              </w:rPr>
              <w:t>зе</w:t>
            </w:r>
            <w:r w:rsidRPr="001040AE">
              <w:rPr>
                <w:spacing w:val="20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и</w:t>
            </w:r>
            <w:r w:rsidR="002F32CD"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(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т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с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н</w:t>
            </w:r>
            <w:r w:rsidRPr="001040AE">
              <w:rPr>
                <w:sz w:val="22"/>
                <w:szCs w:val="22"/>
                <w:lang w:val="ru-RU"/>
              </w:rPr>
              <w:t>е)</w:t>
            </w:r>
            <w:r w:rsidRPr="001040AE">
              <w:rPr>
                <w:spacing w:val="2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п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р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ит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н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4"/>
                <w:sz w:val="22"/>
                <w:szCs w:val="22"/>
                <w:lang w:val="ru-RU"/>
              </w:rPr>
              <w:t>м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у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</w:t>
            </w:r>
            <w:r w:rsidRPr="001040AE">
              <w:rPr>
                <w:sz w:val="22"/>
                <w:szCs w:val="22"/>
                <w:lang w:val="ru-RU"/>
              </w:rPr>
              <w:t>ске д</w:t>
            </w:r>
            <w:r w:rsidRPr="001040AE">
              <w:rPr>
                <w:spacing w:val="-2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ли</w:t>
            </w:r>
            <w:r w:rsidRPr="001040AE">
              <w:rPr>
                <w:sz w:val="22"/>
                <w:szCs w:val="22"/>
                <w:lang w:val="ru-RU"/>
              </w:rPr>
              <w:t>зе</w:t>
            </w:r>
          </w:p>
          <w:p w14:paraId="1F71B62B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pacing w:val="-1"/>
                <w:sz w:val="22"/>
                <w:szCs w:val="22"/>
                <w:lang w:val="ru-RU"/>
              </w:rPr>
              <w:t>К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р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ит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4"/>
                <w:sz w:val="22"/>
                <w:szCs w:val="22"/>
                <w:lang w:val="ru-RU"/>
              </w:rPr>
              <w:t>р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pacing w:val="-4"/>
                <w:sz w:val="22"/>
                <w:szCs w:val="22"/>
                <w:lang w:val="ru-RU"/>
              </w:rPr>
              <w:t>у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</w:t>
            </w:r>
            <w:r w:rsidRPr="001040AE">
              <w:rPr>
                <w:sz w:val="22"/>
                <w:szCs w:val="22"/>
                <w:lang w:val="ru-RU"/>
              </w:rPr>
              <w:t xml:space="preserve">е  </w:t>
            </w:r>
            <w:r w:rsidRPr="001040AE">
              <w:rPr>
                <w:spacing w:val="17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 xml:space="preserve">за  </w:t>
            </w:r>
            <w:r w:rsidRPr="001040AE">
              <w:rPr>
                <w:spacing w:val="26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>зб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z w:val="22"/>
                <w:szCs w:val="22"/>
                <w:lang w:val="ru-RU"/>
              </w:rPr>
              <w:t xml:space="preserve">р  </w:t>
            </w:r>
            <w:r w:rsidRPr="001040AE">
              <w:rPr>
                <w:spacing w:val="23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п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z w:val="22"/>
                <w:szCs w:val="22"/>
                <w:lang w:val="ru-RU"/>
              </w:rPr>
              <w:t>ед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ин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 xml:space="preserve">х  </w:t>
            </w:r>
            <w:r w:rsidRPr="001040AE">
              <w:rPr>
                <w:spacing w:val="17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д</w:t>
            </w:r>
            <w:r w:rsidRPr="001040AE">
              <w:rPr>
                <w:spacing w:val="-2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л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>з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н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 xml:space="preserve">х 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мо</w:t>
            </w:r>
            <w:r w:rsidRPr="001040AE">
              <w:rPr>
                <w:sz w:val="22"/>
                <w:szCs w:val="22"/>
                <w:lang w:val="ru-RU"/>
              </w:rPr>
              <w:t>да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лит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т</w:t>
            </w:r>
            <w:r w:rsidRPr="001040AE">
              <w:rPr>
                <w:sz w:val="22"/>
                <w:szCs w:val="22"/>
                <w:lang w:val="ru-RU"/>
              </w:rPr>
              <w:t>а</w:t>
            </w:r>
          </w:p>
          <w:p w14:paraId="6866560D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О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ч</w:t>
            </w:r>
            <w:r w:rsidRPr="001040AE">
              <w:rPr>
                <w:sz w:val="22"/>
                <w:szCs w:val="22"/>
                <w:lang w:val="ru-RU"/>
              </w:rPr>
              <w:t>ек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>ва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н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к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ом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п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л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ик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а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ц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д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ли</w:t>
            </w:r>
            <w:r w:rsidRPr="001040AE">
              <w:rPr>
                <w:sz w:val="22"/>
                <w:szCs w:val="22"/>
                <w:lang w:val="ru-RU"/>
              </w:rPr>
              <w:t>зн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>х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 xml:space="preserve"> п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ро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ц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д</w:t>
            </w:r>
            <w:r w:rsidRPr="001040AE">
              <w:rPr>
                <w:spacing w:val="-4"/>
                <w:sz w:val="22"/>
                <w:szCs w:val="22"/>
                <w:lang w:val="ru-RU"/>
              </w:rPr>
              <w:t>у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р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и</w:t>
            </w:r>
          </w:p>
          <w:p w14:paraId="39002709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pacing w:val="-1"/>
                <w:sz w:val="22"/>
                <w:szCs w:val="22"/>
                <w:lang w:val="ru-RU"/>
              </w:rPr>
              <w:t>н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чи</w:t>
            </w:r>
            <w:r w:rsidRPr="001040AE">
              <w:rPr>
                <w:sz w:val="22"/>
                <w:szCs w:val="22"/>
                <w:lang w:val="ru-RU"/>
              </w:rPr>
              <w:t>н</w:t>
            </w:r>
            <w:r w:rsidRPr="001040AE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њ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х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z w:val="22"/>
                <w:szCs w:val="22"/>
                <w:lang w:val="ru-RU"/>
              </w:rPr>
              <w:t>в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z w:val="22"/>
                <w:szCs w:val="22"/>
                <w:lang w:val="ru-RU"/>
              </w:rPr>
              <w:t>г</w:t>
            </w:r>
            <w:r w:rsidRPr="001040AE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леч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е</w:t>
            </w:r>
            <w:r w:rsidRPr="001040AE">
              <w:rPr>
                <w:sz w:val="22"/>
                <w:szCs w:val="22"/>
                <w:lang w:val="ru-RU"/>
              </w:rPr>
              <w:t>ња</w:t>
            </w:r>
          </w:p>
          <w:p w14:paraId="55E656D7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</w:rPr>
              <w:t>Осн</w:t>
            </w:r>
            <w:r w:rsidRPr="001040AE">
              <w:rPr>
                <w:spacing w:val="1"/>
                <w:sz w:val="22"/>
                <w:szCs w:val="22"/>
              </w:rPr>
              <w:t>о</w:t>
            </w:r>
            <w:r w:rsidRPr="001040AE">
              <w:rPr>
                <w:sz w:val="22"/>
                <w:szCs w:val="22"/>
              </w:rPr>
              <w:t>ве</w:t>
            </w:r>
            <w:r w:rsidRPr="001040AE">
              <w:rPr>
                <w:spacing w:val="-6"/>
                <w:sz w:val="22"/>
                <w:szCs w:val="22"/>
              </w:rPr>
              <w:t xml:space="preserve"> </w:t>
            </w:r>
            <w:r w:rsidRPr="001040AE">
              <w:rPr>
                <w:sz w:val="22"/>
                <w:szCs w:val="22"/>
              </w:rPr>
              <w:t>т</w:t>
            </w:r>
            <w:r w:rsidRPr="001040AE">
              <w:rPr>
                <w:spacing w:val="1"/>
                <w:sz w:val="22"/>
                <w:szCs w:val="22"/>
              </w:rPr>
              <w:t>р</w:t>
            </w:r>
            <w:r w:rsidRPr="001040AE">
              <w:rPr>
                <w:sz w:val="22"/>
                <w:szCs w:val="22"/>
              </w:rPr>
              <w:t>а</w:t>
            </w:r>
            <w:r w:rsidRPr="001040AE">
              <w:rPr>
                <w:spacing w:val="-1"/>
                <w:sz w:val="22"/>
                <w:szCs w:val="22"/>
              </w:rPr>
              <w:t>н</w:t>
            </w:r>
            <w:r w:rsidRPr="001040AE">
              <w:rPr>
                <w:spacing w:val="3"/>
                <w:sz w:val="22"/>
                <w:szCs w:val="22"/>
              </w:rPr>
              <w:t>с</w:t>
            </w:r>
            <w:r w:rsidRPr="001040AE">
              <w:rPr>
                <w:spacing w:val="-1"/>
                <w:sz w:val="22"/>
                <w:szCs w:val="22"/>
              </w:rPr>
              <w:t>пл</w:t>
            </w:r>
            <w:r w:rsidRPr="001040AE">
              <w:rPr>
                <w:spacing w:val="3"/>
                <w:sz w:val="22"/>
                <w:szCs w:val="22"/>
              </w:rPr>
              <w:t>а</w:t>
            </w:r>
            <w:r w:rsidRPr="001040AE">
              <w:rPr>
                <w:spacing w:val="-1"/>
                <w:sz w:val="22"/>
                <w:szCs w:val="22"/>
              </w:rPr>
              <w:t>нт</w:t>
            </w:r>
            <w:r w:rsidRPr="001040AE">
              <w:rPr>
                <w:spacing w:val="3"/>
                <w:sz w:val="22"/>
                <w:szCs w:val="22"/>
              </w:rPr>
              <w:t>а</w:t>
            </w:r>
            <w:r w:rsidRPr="001040AE">
              <w:rPr>
                <w:spacing w:val="1"/>
                <w:sz w:val="22"/>
                <w:szCs w:val="22"/>
              </w:rPr>
              <w:t>ц</w:t>
            </w:r>
            <w:r w:rsidRPr="001040AE">
              <w:rPr>
                <w:spacing w:val="-1"/>
                <w:sz w:val="22"/>
                <w:szCs w:val="22"/>
              </w:rPr>
              <w:t>и</w:t>
            </w:r>
            <w:r w:rsidRPr="001040AE">
              <w:rPr>
                <w:spacing w:val="1"/>
                <w:sz w:val="22"/>
                <w:szCs w:val="22"/>
              </w:rPr>
              <w:t>о</w:t>
            </w:r>
            <w:r w:rsidRPr="001040AE">
              <w:rPr>
                <w:spacing w:val="-1"/>
                <w:sz w:val="22"/>
                <w:szCs w:val="22"/>
              </w:rPr>
              <w:t>н</w:t>
            </w:r>
            <w:r w:rsidRPr="001040AE">
              <w:rPr>
                <w:sz w:val="22"/>
                <w:szCs w:val="22"/>
              </w:rPr>
              <w:t>е</w:t>
            </w:r>
            <w:r w:rsidRPr="001040AE">
              <w:rPr>
                <w:spacing w:val="-15"/>
                <w:sz w:val="22"/>
                <w:szCs w:val="22"/>
              </w:rPr>
              <w:t xml:space="preserve"> </w:t>
            </w:r>
            <w:r w:rsidRPr="001040AE">
              <w:rPr>
                <w:spacing w:val="1"/>
                <w:sz w:val="22"/>
                <w:szCs w:val="22"/>
              </w:rPr>
              <w:t>н</w:t>
            </w:r>
            <w:r w:rsidRPr="001040AE">
              <w:rPr>
                <w:sz w:val="22"/>
                <w:szCs w:val="22"/>
              </w:rPr>
              <w:t>е</w:t>
            </w:r>
            <w:r w:rsidRPr="001040AE">
              <w:rPr>
                <w:spacing w:val="1"/>
                <w:sz w:val="22"/>
                <w:szCs w:val="22"/>
              </w:rPr>
              <w:t>фро</w:t>
            </w:r>
            <w:r w:rsidRPr="001040AE">
              <w:rPr>
                <w:spacing w:val="-1"/>
                <w:sz w:val="22"/>
                <w:szCs w:val="22"/>
              </w:rPr>
              <w:t>л</w:t>
            </w:r>
            <w:r w:rsidRPr="001040AE">
              <w:rPr>
                <w:spacing w:val="1"/>
                <w:sz w:val="22"/>
                <w:szCs w:val="22"/>
              </w:rPr>
              <w:t>о</w:t>
            </w:r>
            <w:r w:rsidRPr="001040AE">
              <w:rPr>
                <w:sz w:val="22"/>
                <w:szCs w:val="22"/>
              </w:rPr>
              <w:t>г</w:t>
            </w:r>
            <w:r w:rsidRPr="001040AE">
              <w:rPr>
                <w:spacing w:val="-1"/>
                <w:sz w:val="22"/>
                <w:szCs w:val="22"/>
              </w:rPr>
              <w:t>и</w:t>
            </w:r>
            <w:r w:rsidRPr="001040AE">
              <w:rPr>
                <w:spacing w:val="2"/>
                <w:sz w:val="22"/>
                <w:szCs w:val="22"/>
              </w:rPr>
              <w:t>ј</w:t>
            </w:r>
            <w:r w:rsidRPr="001040AE">
              <w:rPr>
                <w:sz w:val="22"/>
                <w:szCs w:val="22"/>
              </w:rPr>
              <w:t>е</w:t>
            </w:r>
          </w:p>
        </w:tc>
        <w:tc>
          <w:tcPr>
            <w:tcW w:w="2500" w:type="pct"/>
          </w:tcPr>
          <w:p w14:paraId="009E5664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lastRenderedPageBreak/>
              <w:t>Обрада болесника са хроничном слабошћу бубрега</w:t>
            </w:r>
          </w:p>
          <w:p w14:paraId="5564FD77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Анализа   и   тумачење   резултата   лабораторијског испитивања код болесника оболелих од ХСБ</w:t>
            </w:r>
          </w:p>
          <w:p w14:paraId="1E5C8E7B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Место и улога осталих дијагностичких поступака, </w:t>
            </w:r>
            <w:r w:rsidRPr="001040AE">
              <w:rPr>
                <w:sz w:val="22"/>
                <w:szCs w:val="22"/>
                <w:lang w:val="ru-RU"/>
              </w:rPr>
              <w:lastRenderedPageBreak/>
              <w:t>посебно значај клиренса креатина и серумске концентрације креатинина као и других параметара за</w:t>
            </w:r>
            <w:r w:rsidRPr="001040AE">
              <w:rPr>
                <w:sz w:val="22"/>
                <w:szCs w:val="22"/>
                <w:lang w:val="ru-RU"/>
              </w:rPr>
              <w:tab/>
              <w:t>процену   тежине   ХСБ   (пратећи   системски поремећаји)</w:t>
            </w:r>
          </w:p>
          <w:p w14:paraId="5FD2D83A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Процена  степена  оштећења  функције  бубрега  –</w:t>
            </w:r>
          </w:p>
          <w:p w14:paraId="36BE1737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клинички стадијуми</w:t>
            </w:r>
          </w:p>
          <w:p w14:paraId="358D7345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Разматрање конкретних терапијских модалитета за успорење прогресије и лечење пратећих поремећаја других органских система</w:t>
            </w:r>
          </w:p>
          <w:p w14:paraId="0E8BF330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Посета дијализним салама и упознавање са процедуром и  модалитетима вантелесне и  телесне хемодијализе, као и критеријуме за опредељивање за конкретну методу</w:t>
            </w:r>
          </w:p>
          <w:p w14:paraId="29FD391A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Учешће      у      решавању      компликација вантелесне и телесне хемодијализе</w:t>
            </w:r>
          </w:p>
          <w:p w14:paraId="72846AEA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Упознавање  са  параметрима  ефикасности вантелесне и телесне хемодијализе</w:t>
            </w:r>
          </w:p>
          <w:p w14:paraId="5D06965B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</w:p>
          <w:p w14:paraId="60C30AEE" w14:textId="77777777" w:rsidR="002052C0" w:rsidRPr="001040AE" w:rsidRDefault="002052C0" w:rsidP="0047557A">
            <w:pPr>
              <w:ind w:left="57" w:right="57"/>
              <w:contextualSpacing/>
              <w:rPr>
                <w:b/>
                <w:sz w:val="22"/>
                <w:szCs w:val="22"/>
                <w:lang w:val="ru-RU"/>
              </w:rPr>
            </w:pPr>
            <w:r w:rsidRPr="001040AE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35873F8D" w14:textId="77777777" w:rsidR="002052C0" w:rsidRPr="001040AE" w:rsidRDefault="002F32CD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Најважније симптоме и знаке </w:t>
            </w:r>
            <w:r w:rsidR="002052C0" w:rsidRPr="001040AE">
              <w:rPr>
                <w:sz w:val="22"/>
                <w:szCs w:val="22"/>
                <w:lang w:val="ru-RU"/>
              </w:rPr>
              <w:t>хроничних нефропатија</w:t>
            </w:r>
          </w:p>
          <w:p w14:paraId="209DDE10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Дијагностичи    алгоритми    за    процену    степена узнапредовалости хроничних нефропатија</w:t>
            </w:r>
          </w:p>
          <w:p w14:paraId="635CDD7C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Тумачење  резултата  лабораторијског  испитивања код хроничних нефропатија</w:t>
            </w:r>
          </w:p>
          <w:p w14:paraId="7CA9B76F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Савремене принципе лечења прогресије хроничних нефропатија, избор, место и улогу</w:t>
            </w:r>
          </w:p>
          <w:p w14:paraId="15EF11EA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метода за замену дефинитивно оштећене функције</w:t>
            </w:r>
            <w:r w:rsidRPr="001040AE">
              <w:rPr>
                <w:spacing w:val="2"/>
                <w:position w:val="1"/>
                <w:sz w:val="22"/>
                <w:szCs w:val="22"/>
                <w:lang w:val="ru-RU"/>
              </w:rPr>
              <w:t xml:space="preserve"> б</w:t>
            </w:r>
            <w:r w:rsidRPr="001040AE">
              <w:rPr>
                <w:spacing w:val="-4"/>
                <w:position w:val="1"/>
                <w:sz w:val="22"/>
                <w:szCs w:val="22"/>
                <w:lang w:val="ru-RU"/>
              </w:rPr>
              <w:t>у</w:t>
            </w:r>
            <w:r w:rsidRPr="001040AE">
              <w:rPr>
                <w:position w:val="1"/>
                <w:sz w:val="22"/>
                <w:szCs w:val="22"/>
                <w:lang w:val="ru-RU"/>
              </w:rPr>
              <w:t>брега</w:t>
            </w:r>
          </w:p>
          <w:p w14:paraId="0F8F09C3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Па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р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</w:t>
            </w:r>
            <w:r w:rsidRPr="001040AE">
              <w:rPr>
                <w:sz w:val="22"/>
                <w:szCs w:val="22"/>
                <w:lang w:val="ru-RU"/>
              </w:rPr>
              <w:t>ет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р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ф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ик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с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н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z w:val="22"/>
                <w:szCs w:val="22"/>
                <w:lang w:val="ru-RU"/>
              </w:rPr>
              <w:t>с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т</w:t>
            </w:r>
            <w:r w:rsidRPr="001040AE">
              <w:rPr>
                <w:sz w:val="22"/>
                <w:szCs w:val="22"/>
                <w:lang w:val="ru-RU"/>
              </w:rPr>
              <w:t>и</w:t>
            </w:r>
            <w:r w:rsidRPr="001040AE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и</w:t>
            </w:r>
            <w:r w:rsidRPr="001040AE">
              <w:rPr>
                <w:spacing w:val="1"/>
                <w:sz w:val="22"/>
                <w:szCs w:val="22"/>
                <w:lang w:val="ru-RU"/>
              </w:rPr>
              <w:t xml:space="preserve"> ком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пл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к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ц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ј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м</w:t>
            </w:r>
            <w:r w:rsidRPr="001040AE">
              <w:rPr>
                <w:sz w:val="22"/>
                <w:szCs w:val="22"/>
                <w:lang w:val="ru-RU"/>
              </w:rPr>
              <w:t>ет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о</w:t>
            </w:r>
            <w:r w:rsidRPr="001040AE">
              <w:rPr>
                <w:sz w:val="22"/>
                <w:szCs w:val="22"/>
                <w:lang w:val="ru-RU"/>
              </w:rPr>
              <w:t>да</w:t>
            </w:r>
            <w:r w:rsidRPr="001040AE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з</w:t>
            </w:r>
            <w:r w:rsidRPr="001040AE">
              <w:rPr>
                <w:sz w:val="22"/>
                <w:szCs w:val="22"/>
                <w:lang w:val="ru-RU"/>
              </w:rPr>
              <w:t>а</w:t>
            </w:r>
          </w:p>
          <w:p w14:paraId="7D7649D0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position w:val="1"/>
                <w:sz w:val="22"/>
                <w:szCs w:val="22"/>
                <w:lang w:val="ru-RU"/>
              </w:rPr>
              <w:t>з</w:t>
            </w:r>
            <w:r w:rsidRPr="001040AE">
              <w:rPr>
                <w:spacing w:val="1"/>
                <w:position w:val="1"/>
                <w:sz w:val="22"/>
                <w:szCs w:val="22"/>
                <w:lang w:val="ru-RU"/>
              </w:rPr>
              <w:t>ам</w:t>
            </w:r>
            <w:r w:rsidRPr="001040AE">
              <w:rPr>
                <w:position w:val="1"/>
                <w:sz w:val="22"/>
                <w:szCs w:val="22"/>
                <w:lang w:val="ru-RU"/>
              </w:rPr>
              <w:t>е</w:t>
            </w:r>
            <w:r w:rsidRPr="001040AE">
              <w:rPr>
                <w:spacing w:val="2"/>
                <w:position w:val="1"/>
                <w:sz w:val="22"/>
                <w:szCs w:val="22"/>
                <w:lang w:val="ru-RU"/>
              </w:rPr>
              <w:t>н</w:t>
            </w:r>
            <w:r w:rsidRPr="001040AE">
              <w:rPr>
                <w:position w:val="1"/>
                <w:sz w:val="22"/>
                <w:szCs w:val="22"/>
                <w:lang w:val="ru-RU"/>
              </w:rPr>
              <w:t>у</w:t>
            </w:r>
            <w:r w:rsidRPr="001040AE">
              <w:rPr>
                <w:spacing w:val="-9"/>
                <w:position w:val="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position w:val="1"/>
                <w:sz w:val="22"/>
                <w:szCs w:val="22"/>
                <w:lang w:val="ru-RU"/>
              </w:rPr>
              <w:t>де</w:t>
            </w:r>
            <w:r w:rsidRPr="001040AE">
              <w:rPr>
                <w:spacing w:val="2"/>
                <w:position w:val="1"/>
                <w:sz w:val="22"/>
                <w:szCs w:val="22"/>
                <w:lang w:val="ru-RU"/>
              </w:rPr>
              <w:t>ф</w:t>
            </w:r>
            <w:r w:rsidRPr="001040AE">
              <w:rPr>
                <w:spacing w:val="-1"/>
                <w:position w:val="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1"/>
                <w:position w:val="1"/>
                <w:sz w:val="22"/>
                <w:szCs w:val="22"/>
                <w:lang w:val="ru-RU"/>
              </w:rPr>
              <w:t>н</w:t>
            </w:r>
            <w:r w:rsidRPr="001040AE">
              <w:rPr>
                <w:spacing w:val="-1"/>
                <w:position w:val="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position w:val="1"/>
                <w:sz w:val="22"/>
                <w:szCs w:val="22"/>
                <w:lang w:val="ru-RU"/>
              </w:rPr>
              <w:t>т</w:t>
            </w:r>
            <w:r w:rsidRPr="001040AE">
              <w:rPr>
                <w:spacing w:val="-1"/>
                <w:position w:val="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2"/>
                <w:position w:val="1"/>
                <w:sz w:val="22"/>
                <w:szCs w:val="22"/>
                <w:lang w:val="ru-RU"/>
              </w:rPr>
              <w:t>в</w:t>
            </w:r>
            <w:r w:rsidRPr="001040AE">
              <w:rPr>
                <w:spacing w:val="-1"/>
                <w:position w:val="1"/>
                <w:sz w:val="22"/>
                <w:szCs w:val="22"/>
                <w:lang w:val="ru-RU"/>
              </w:rPr>
              <w:t>н</w:t>
            </w:r>
            <w:r w:rsidRPr="001040AE">
              <w:rPr>
                <w:position w:val="1"/>
                <w:sz w:val="22"/>
                <w:szCs w:val="22"/>
                <w:lang w:val="ru-RU"/>
              </w:rPr>
              <w:t>о</w:t>
            </w:r>
            <w:r w:rsidRPr="001040AE">
              <w:rPr>
                <w:spacing w:val="-10"/>
                <w:position w:val="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1"/>
                <w:position w:val="1"/>
                <w:sz w:val="22"/>
                <w:szCs w:val="22"/>
                <w:lang w:val="ru-RU"/>
              </w:rPr>
              <w:t>о</w:t>
            </w:r>
            <w:r w:rsidRPr="001040AE">
              <w:rPr>
                <w:position w:val="1"/>
                <w:sz w:val="22"/>
                <w:szCs w:val="22"/>
                <w:lang w:val="ru-RU"/>
              </w:rPr>
              <w:t>ште</w:t>
            </w:r>
            <w:r w:rsidRPr="001040AE">
              <w:rPr>
                <w:spacing w:val="-1"/>
                <w:position w:val="1"/>
                <w:sz w:val="22"/>
                <w:szCs w:val="22"/>
                <w:lang w:val="ru-RU"/>
              </w:rPr>
              <w:t>ћ</w:t>
            </w:r>
            <w:r w:rsidRPr="001040AE">
              <w:rPr>
                <w:spacing w:val="3"/>
                <w:position w:val="1"/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1"/>
                <w:position w:val="1"/>
                <w:sz w:val="22"/>
                <w:szCs w:val="22"/>
                <w:lang w:val="ru-RU"/>
              </w:rPr>
              <w:t>н</w:t>
            </w:r>
            <w:r w:rsidRPr="001040AE">
              <w:rPr>
                <w:position w:val="1"/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7"/>
                <w:position w:val="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3"/>
                <w:position w:val="1"/>
                <w:sz w:val="22"/>
                <w:szCs w:val="22"/>
                <w:lang w:val="ru-RU"/>
              </w:rPr>
              <w:t>ф</w:t>
            </w:r>
            <w:r w:rsidRPr="001040AE">
              <w:rPr>
                <w:spacing w:val="-1"/>
                <w:position w:val="1"/>
                <w:sz w:val="22"/>
                <w:szCs w:val="22"/>
                <w:lang w:val="ru-RU"/>
              </w:rPr>
              <w:t>ун</w:t>
            </w:r>
            <w:r w:rsidRPr="001040AE">
              <w:rPr>
                <w:spacing w:val="1"/>
                <w:position w:val="1"/>
                <w:sz w:val="22"/>
                <w:szCs w:val="22"/>
                <w:lang w:val="ru-RU"/>
              </w:rPr>
              <w:t>к</w:t>
            </w:r>
            <w:r w:rsidRPr="001040AE">
              <w:rPr>
                <w:spacing w:val="-1"/>
                <w:position w:val="1"/>
                <w:sz w:val="22"/>
                <w:szCs w:val="22"/>
                <w:lang w:val="ru-RU"/>
              </w:rPr>
              <w:t>ци</w:t>
            </w:r>
            <w:r w:rsidRPr="001040AE">
              <w:rPr>
                <w:spacing w:val="2"/>
                <w:position w:val="1"/>
                <w:sz w:val="22"/>
                <w:szCs w:val="22"/>
                <w:lang w:val="ru-RU"/>
              </w:rPr>
              <w:t>ј</w:t>
            </w:r>
            <w:r w:rsidRPr="001040AE">
              <w:rPr>
                <w:position w:val="1"/>
                <w:sz w:val="22"/>
                <w:szCs w:val="22"/>
                <w:lang w:val="ru-RU"/>
              </w:rPr>
              <w:t>е</w:t>
            </w:r>
            <w:r w:rsidRPr="001040AE">
              <w:rPr>
                <w:spacing w:val="-7"/>
                <w:position w:val="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2"/>
                <w:position w:val="1"/>
                <w:sz w:val="22"/>
                <w:szCs w:val="22"/>
                <w:lang w:val="ru-RU"/>
              </w:rPr>
              <w:t>б</w:t>
            </w:r>
            <w:r w:rsidRPr="001040AE">
              <w:rPr>
                <w:spacing w:val="-1"/>
                <w:position w:val="1"/>
                <w:sz w:val="22"/>
                <w:szCs w:val="22"/>
                <w:lang w:val="ru-RU"/>
              </w:rPr>
              <w:t>у</w:t>
            </w:r>
            <w:r w:rsidRPr="001040AE">
              <w:rPr>
                <w:position w:val="1"/>
                <w:sz w:val="22"/>
                <w:szCs w:val="22"/>
                <w:lang w:val="ru-RU"/>
              </w:rPr>
              <w:t>брега</w:t>
            </w:r>
          </w:p>
          <w:p w14:paraId="3DFAB7CF" w14:textId="77777777" w:rsidR="002052C0" w:rsidRPr="001040AE" w:rsidRDefault="002052C0" w:rsidP="0047557A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pacing w:val="-1"/>
                <w:sz w:val="22"/>
                <w:szCs w:val="22"/>
                <w:lang w:val="ru-RU"/>
              </w:rPr>
              <w:t>К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л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н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>ч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к</w:t>
            </w:r>
            <w:r w:rsidRPr="001040AE">
              <w:rPr>
                <w:sz w:val="22"/>
                <w:szCs w:val="22"/>
                <w:lang w:val="ru-RU"/>
              </w:rPr>
              <w:t>о</w:t>
            </w:r>
            <w:r w:rsidRPr="001040AE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''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п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р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ћ</w:t>
            </w:r>
            <w:r w:rsidRPr="001040AE">
              <w:rPr>
                <w:sz w:val="22"/>
                <w:szCs w:val="22"/>
                <w:lang w:val="ru-RU"/>
              </w:rPr>
              <w:t>ењ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е</w:t>
            </w:r>
            <w:r w:rsidRPr="001040AE">
              <w:rPr>
                <w:sz w:val="22"/>
                <w:szCs w:val="22"/>
                <w:lang w:val="ru-RU"/>
              </w:rPr>
              <w:t>''</w:t>
            </w:r>
            <w:r w:rsidRPr="001040AE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т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р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а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н</w:t>
            </w:r>
            <w:r w:rsidRPr="001040AE">
              <w:rPr>
                <w:sz w:val="22"/>
                <w:szCs w:val="22"/>
                <w:lang w:val="ru-RU"/>
              </w:rPr>
              <w:t>с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п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н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ти</w:t>
            </w:r>
            <w:r w:rsidRPr="001040AE">
              <w:rPr>
                <w:spacing w:val="4"/>
                <w:sz w:val="22"/>
                <w:szCs w:val="22"/>
                <w:lang w:val="ru-RU"/>
              </w:rPr>
              <w:t>р</w:t>
            </w:r>
            <w:r w:rsidRPr="001040AE">
              <w:rPr>
                <w:sz w:val="22"/>
                <w:szCs w:val="22"/>
                <w:lang w:val="ru-RU"/>
              </w:rPr>
              <w:t>а</w:t>
            </w:r>
            <w:r w:rsidRPr="001040AE">
              <w:rPr>
                <w:spacing w:val="2"/>
                <w:sz w:val="22"/>
                <w:szCs w:val="22"/>
                <w:lang w:val="ru-RU"/>
              </w:rPr>
              <w:t>н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z w:val="22"/>
                <w:szCs w:val="22"/>
                <w:lang w:val="ru-RU"/>
              </w:rPr>
              <w:t>х</w:t>
            </w:r>
            <w:r w:rsidRPr="001040AE">
              <w:rPr>
                <w:spacing w:val="-17"/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бо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л</w:t>
            </w:r>
            <w:r w:rsidRPr="001040AE">
              <w:rPr>
                <w:sz w:val="22"/>
                <w:szCs w:val="22"/>
                <w:lang w:val="ru-RU"/>
              </w:rPr>
              <w:t>е</w:t>
            </w:r>
            <w:r w:rsidRPr="001040AE">
              <w:rPr>
                <w:spacing w:val="3"/>
                <w:sz w:val="22"/>
                <w:szCs w:val="22"/>
                <w:lang w:val="ru-RU"/>
              </w:rPr>
              <w:t>с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н</w:t>
            </w:r>
            <w:r w:rsidRPr="001040AE">
              <w:rPr>
                <w:spacing w:val="1"/>
                <w:sz w:val="22"/>
                <w:szCs w:val="22"/>
                <w:lang w:val="ru-RU"/>
              </w:rPr>
              <w:t>и</w:t>
            </w:r>
            <w:r w:rsidRPr="001040AE">
              <w:rPr>
                <w:spacing w:val="-1"/>
                <w:sz w:val="22"/>
                <w:szCs w:val="22"/>
                <w:lang w:val="ru-RU"/>
              </w:rPr>
              <w:t>к</w:t>
            </w:r>
            <w:r w:rsidRPr="001040AE">
              <w:rPr>
                <w:sz w:val="22"/>
                <w:szCs w:val="22"/>
                <w:lang w:val="ru-RU"/>
              </w:rPr>
              <w:t>а</w:t>
            </w:r>
          </w:p>
        </w:tc>
      </w:tr>
    </w:tbl>
    <w:p w14:paraId="4843CC5B" w14:textId="77777777" w:rsidR="00B36E84" w:rsidRPr="001040AE" w:rsidRDefault="00B36E84" w:rsidP="00A277C6">
      <w:pPr>
        <w:ind w:right="57"/>
        <w:contextualSpacing/>
        <w:rPr>
          <w:sz w:val="24"/>
          <w:szCs w:val="24"/>
          <w:lang w:val="ru-RU"/>
        </w:rPr>
        <w:sectPr w:rsidR="00B36E84" w:rsidRPr="001040AE" w:rsidSect="00F33AD8">
          <w:type w:val="continuous"/>
          <w:pgSz w:w="11907" w:h="16840" w:code="9"/>
          <w:pgMar w:top="567" w:right="567" w:bottom="567" w:left="1418" w:header="510" w:footer="510" w:gutter="0"/>
          <w:cols w:space="720"/>
        </w:sectPr>
      </w:pPr>
    </w:p>
    <w:p w14:paraId="6C03AC60" w14:textId="77777777" w:rsidR="00B36E84" w:rsidRPr="001040AE" w:rsidRDefault="00B36E84" w:rsidP="00A277C6">
      <w:pPr>
        <w:ind w:right="57"/>
        <w:contextualSpacing/>
        <w:rPr>
          <w:b/>
          <w:sz w:val="28"/>
          <w:szCs w:val="24"/>
          <w:lang w:val="ru-RU"/>
        </w:rPr>
      </w:pPr>
    </w:p>
    <w:p w14:paraId="63F8DF9A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5DA6F32E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НАСТАВНА ЈЕДИНИЦА 24 ( ДВАНАЕСТА  НЕДЕЉА):</w:t>
      </w:r>
      <w:r w:rsidR="00FE09DF" w:rsidRPr="001040AE">
        <w:rPr>
          <w:sz w:val="24"/>
          <w:szCs w:val="24"/>
          <w:lang w:val="ru-RU"/>
        </w:rPr>
        <w:t xml:space="preserve">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4961"/>
      </w:tblGrid>
      <w:tr w:rsidR="001040AE" w:rsidRPr="001040AE" w14:paraId="79703C30" w14:textId="77777777" w:rsidTr="00FE09DF">
        <w:trPr>
          <w:trHeight w:val="454"/>
        </w:trPr>
        <w:tc>
          <w:tcPr>
            <w:tcW w:w="5000" w:type="pct"/>
            <w:gridSpan w:val="2"/>
            <w:vAlign w:val="center"/>
          </w:tcPr>
          <w:p w14:paraId="68CC1C8D" w14:textId="77777777" w:rsidR="00FE09DF" w:rsidRPr="001040AE" w:rsidRDefault="00FE09DF" w:rsidP="00012C01">
            <w:pPr>
              <w:ind w:left="57" w:right="57"/>
              <w:contextualSpacing/>
              <w:jc w:val="center"/>
              <w:rPr>
                <w:b/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 xml:space="preserve">КЛАСИФИКАЦИЈА РЕУМАТСКИХ БОЛЕСТИ . РЕУМАТОИДНИ АРТРИТИС. СПОНДИЛОАРТРИТИСИ. АНКИЛОЗИРАЈУЋИ СПОНДИЛИТИС. ПСОРИЈАЗНИ АРТРИТИС. </w:t>
            </w:r>
            <w:r w:rsidRPr="001040AE">
              <w:rPr>
                <w:b/>
                <w:sz w:val="24"/>
                <w:szCs w:val="24"/>
              </w:rPr>
              <w:t>ЕНТЕРОПАТИЈСКИ АРТРИТИС.</w:t>
            </w:r>
          </w:p>
        </w:tc>
      </w:tr>
      <w:tr w:rsidR="001040AE" w:rsidRPr="00C63BC3" w14:paraId="6822D817" w14:textId="77777777" w:rsidTr="00FE09DF">
        <w:trPr>
          <w:trHeight w:val="454"/>
        </w:trPr>
        <w:tc>
          <w:tcPr>
            <w:tcW w:w="2500" w:type="pct"/>
            <w:vAlign w:val="center"/>
          </w:tcPr>
          <w:p w14:paraId="61C1FE03" w14:textId="77777777" w:rsidR="00FE09DF" w:rsidRPr="001040AE" w:rsidRDefault="00FE09DF" w:rsidP="00012C01">
            <w:pPr>
              <w:ind w:left="57" w:right="57"/>
              <w:contextualSpacing/>
              <w:jc w:val="center"/>
              <w:rPr>
                <w:sz w:val="24"/>
                <w:szCs w:val="24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3 часа</w:t>
            </w:r>
          </w:p>
        </w:tc>
        <w:tc>
          <w:tcPr>
            <w:tcW w:w="2500" w:type="pct"/>
            <w:vAlign w:val="center"/>
          </w:tcPr>
          <w:p w14:paraId="6A3AAD9A" w14:textId="77777777" w:rsidR="00FE09DF" w:rsidRPr="001040AE" w:rsidRDefault="00FE09DF" w:rsidP="00012C01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0378C3ED" w14:textId="77777777" w:rsidTr="00FE09DF">
        <w:trPr>
          <w:trHeight w:val="454"/>
        </w:trPr>
        <w:tc>
          <w:tcPr>
            <w:tcW w:w="2500" w:type="pct"/>
          </w:tcPr>
          <w:p w14:paraId="1BC8E0D2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Класификација реуматских болести</w:t>
            </w:r>
          </w:p>
          <w:p w14:paraId="04659270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Реуматоидни артритис</w:t>
            </w:r>
          </w:p>
          <w:p w14:paraId="47AF845D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Спондилоартропатије заједничка обележја и</w:t>
            </w:r>
          </w:p>
          <w:p w14:paraId="3375CE09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класификациони критеријуми.</w:t>
            </w:r>
          </w:p>
          <w:p w14:paraId="496DF879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Анкилозирајући спондилитис</w:t>
            </w:r>
          </w:p>
          <w:p w14:paraId="1AE2258F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Псоријазни артритис.</w:t>
            </w:r>
          </w:p>
          <w:p w14:paraId="70C78C21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Ентеропатијски артритис.</w:t>
            </w:r>
          </w:p>
          <w:p w14:paraId="3257BC22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</w:rPr>
              <w:t>Syndroma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Reiteri</w:t>
            </w:r>
            <w:r w:rsidRPr="001040AE">
              <w:rPr>
                <w:sz w:val="22"/>
                <w:szCs w:val="24"/>
                <w:lang w:val="ru-RU"/>
              </w:rPr>
              <w:t>.</w:t>
            </w:r>
          </w:p>
          <w:p w14:paraId="6AD93ECA" w14:textId="77777777" w:rsidR="002F32CD" w:rsidRPr="001040AE" w:rsidRDefault="002F32CD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2B4AAE71" w14:textId="77777777" w:rsidR="00FE09DF" w:rsidRPr="001040AE" w:rsidRDefault="00FE09DF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6B12DD9F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Класификацију реуматских болести.</w:t>
            </w:r>
          </w:p>
          <w:p w14:paraId="4DCCFBEC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Етиопатогенезу, клиничку слику, системске манифестације, радиографски налаз, начин постављања дијагнозе, класификационе критеријуме и терапију реуматоидног артритиса.</w:t>
            </w:r>
          </w:p>
          <w:p w14:paraId="4BE95A96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Заједничка обележја и класификационе критеријуме спондилоартропатија. Етиопатогенезу, клиничку слику, радиографски налаз, начин постављања дијагнозе и терапију анкилозирајућег спондилитиса, псориазног </w:t>
            </w:r>
            <w:r w:rsidRPr="001040AE">
              <w:rPr>
                <w:sz w:val="22"/>
                <w:szCs w:val="24"/>
                <w:lang w:val="ru-RU"/>
              </w:rPr>
              <w:lastRenderedPageBreak/>
              <w:t xml:space="preserve">артритиса, ентеропатијског артритиса и  </w:t>
            </w:r>
            <w:r w:rsidRPr="001040AE">
              <w:rPr>
                <w:sz w:val="22"/>
                <w:szCs w:val="24"/>
              </w:rPr>
              <w:t>Syndroma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Reiteri</w:t>
            </w:r>
            <w:r w:rsidRPr="001040AE">
              <w:rPr>
                <w:sz w:val="22"/>
                <w:szCs w:val="24"/>
                <w:lang w:val="ru-RU"/>
              </w:rPr>
              <w:t>.</w:t>
            </w:r>
          </w:p>
        </w:tc>
        <w:tc>
          <w:tcPr>
            <w:tcW w:w="2500" w:type="pct"/>
          </w:tcPr>
          <w:p w14:paraId="5244FBC4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lastRenderedPageBreak/>
              <w:t>Приказ болесника са реуматоидним</w:t>
            </w:r>
          </w:p>
          <w:p w14:paraId="3B7B6EC9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артритисом и спондилоартропатијом.</w:t>
            </w:r>
          </w:p>
          <w:p w14:paraId="0955F408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Радијографски налаз на периферним</w:t>
            </w:r>
          </w:p>
          <w:p w14:paraId="417F96AC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зглобовима и кичменом стубу код</w:t>
            </w:r>
          </w:p>
          <w:p w14:paraId="56C40E10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реуматоидног артритиса и</w:t>
            </w:r>
          </w:p>
          <w:p w14:paraId="3A5C63E3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спондилоартропатија.</w:t>
            </w:r>
          </w:p>
          <w:p w14:paraId="0570E0C6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Класификациони критеријуми за реуматоидни</w:t>
            </w:r>
          </w:p>
          <w:p w14:paraId="566BAF38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артритис и спондилоартропатије.</w:t>
            </w:r>
          </w:p>
          <w:p w14:paraId="7C2DE662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Клиничка слика, дијагностика, терапија</w:t>
            </w:r>
          </w:p>
          <w:p w14:paraId="07EC4527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реуматоидног артритиса и</w:t>
            </w:r>
          </w:p>
          <w:p w14:paraId="0E258CEA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спондилоартропатија.</w:t>
            </w:r>
          </w:p>
          <w:p w14:paraId="519B92C5" w14:textId="77777777" w:rsidR="002F32CD" w:rsidRPr="001040AE" w:rsidRDefault="002F32CD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585A7E62" w14:textId="77777777" w:rsidR="00FE09DF" w:rsidRPr="001040AE" w:rsidRDefault="00FE09DF" w:rsidP="00012C01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2AF683E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Клиничку слику, дилагностику и терапију реуматоидног артритиса и спондилоартропатија.</w:t>
            </w:r>
          </w:p>
          <w:p w14:paraId="3E3EE8EB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Које су системске манифестације реуматоидног артритиса и спондилоартропатија.</w:t>
            </w:r>
          </w:p>
          <w:p w14:paraId="0E7A4369" w14:textId="77777777" w:rsidR="00FE09DF" w:rsidRPr="001040AE" w:rsidRDefault="00FE09DF" w:rsidP="00012C01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Радиографске промене на периферним зглобовима и кичменом стубу код реуматоидног артритиса и спондиолоартропатија.</w:t>
            </w:r>
          </w:p>
        </w:tc>
      </w:tr>
    </w:tbl>
    <w:p w14:paraId="4B011817" w14:textId="77777777" w:rsidR="00F33AD8" w:rsidRPr="001040AE" w:rsidRDefault="00F33AD8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0405FEA7" w14:textId="77777777" w:rsidR="00FE09DF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 xml:space="preserve">НАСТАВНА ЈЕДИНИЦА 25 (ТРИНАЕСТА  НЕДЕЉА):    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76B931A5" w14:textId="77777777" w:rsidTr="0047557A">
        <w:trPr>
          <w:trHeight w:val="454"/>
        </w:trPr>
        <w:tc>
          <w:tcPr>
            <w:tcW w:w="5000" w:type="pct"/>
            <w:gridSpan w:val="2"/>
            <w:vAlign w:val="center"/>
          </w:tcPr>
          <w:p w14:paraId="75070D67" w14:textId="77777777" w:rsidR="00FE09DF" w:rsidRPr="001040AE" w:rsidRDefault="00FE09DF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СИСТЕМСКЕ БОЛЕСТИ ВЕЗИВНОГ ТКИВА – ОПШТЕ КАРАКТЕРИСТИКЕ. СЕЛ. СЈОГРЕНОВ СИНДРОМ. ДЕРМАТОПОЛИМИОЗИТИС. СИСТЕМСКА СКЛЕРОЗА.</w:t>
            </w:r>
          </w:p>
          <w:p w14:paraId="2A9A2639" w14:textId="77777777" w:rsidR="00FE09DF" w:rsidRPr="001040AE" w:rsidRDefault="00FE09DF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МЕШОВИТА БОЛЕСТ ВЕЗИВНОГ ТКИВА.</w:t>
            </w:r>
          </w:p>
        </w:tc>
      </w:tr>
      <w:tr w:rsidR="001040AE" w:rsidRPr="0001748A" w14:paraId="691E95A4" w14:textId="77777777" w:rsidTr="0047557A">
        <w:trPr>
          <w:trHeight w:val="454"/>
        </w:trPr>
        <w:tc>
          <w:tcPr>
            <w:tcW w:w="2500" w:type="pct"/>
            <w:vAlign w:val="center"/>
          </w:tcPr>
          <w:p w14:paraId="39B27815" w14:textId="77777777" w:rsidR="00FE09DF" w:rsidRPr="001040AE" w:rsidRDefault="00FE09DF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500" w:type="pct"/>
            <w:vAlign w:val="center"/>
          </w:tcPr>
          <w:p w14:paraId="0EB5A243" w14:textId="77777777" w:rsidR="00FE09DF" w:rsidRPr="001040AE" w:rsidRDefault="00FE09DF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59489E53" w14:textId="77777777" w:rsidTr="0047557A">
        <w:trPr>
          <w:trHeight w:val="454"/>
        </w:trPr>
        <w:tc>
          <w:tcPr>
            <w:tcW w:w="2500" w:type="pct"/>
          </w:tcPr>
          <w:p w14:paraId="555FA259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Системске болести везивног ткива</w:t>
            </w:r>
          </w:p>
          <w:p w14:paraId="50E40E24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Системски еритемски лупус.</w:t>
            </w:r>
          </w:p>
          <w:p w14:paraId="57FF64CD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Антифосфолипидни синдром.</w:t>
            </w:r>
          </w:p>
          <w:p w14:paraId="7BCAF19F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</w:rPr>
              <w:t>Syndroma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Sjogren</w:t>
            </w:r>
            <w:r w:rsidRPr="001040AE">
              <w:rPr>
                <w:sz w:val="22"/>
                <w:szCs w:val="24"/>
                <w:lang w:val="ru-RU"/>
              </w:rPr>
              <w:t>.</w:t>
            </w:r>
          </w:p>
          <w:p w14:paraId="33A46935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Дермато/полимиозитис .</w:t>
            </w:r>
          </w:p>
          <w:p w14:paraId="4564E740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Системска склероза .</w:t>
            </w:r>
          </w:p>
          <w:p w14:paraId="4B0869A7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Мешовита болест везивног ткива.</w:t>
            </w:r>
          </w:p>
          <w:p w14:paraId="1CC9F89F" w14:textId="77777777" w:rsidR="00F33AD8" w:rsidRPr="001040AE" w:rsidRDefault="00F33AD8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0B53B425" w14:textId="77777777" w:rsidR="00FE09DF" w:rsidRPr="001040AE" w:rsidRDefault="00FE09DF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532B4C1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Које болести се  убрајају у системске болести везивног ткива и њихове заједничке клиничке и имуносеролошке</w:t>
            </w:r>
          </w:p>
          <w:p w14:paraId="254D0444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карактеристике.</w:t>
            </w:r>
          </w:p>
          <w:p w14:paraId="16A9685E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Системски   еритемски   лупус,   антифосфолипидни синдром., </w:t>
            </w:r>
            <w:r w:rsidRPr="001040AE">
              <w:rPr>
                <w:sz w:val="22"/>
                <w:szCs w:val="24"/>
              </w:rPr>
              <w:t>Sjogren</w:t>
            </w:r>
            <w:r w:rsidRPr="001040AE">
              <w:rPr>
                <w:sz w:val="22"/>
                <w:szCs w:val="24"/>
                <w:lang w:val="ru-RU"/>
              </w:rPr>
              <w:t xml:space="preserve"> синдром, дермато/полимиозитис . системску склерозу, мешовиту болест везивног ткива – етиопатогенезу, клиничку слику, класификационе критеријуме, дијагностику и терапију.</w:t>
            </w:r>
          </w:p>
        </w:tc>
        <w:tc>
          <w:tcPr>
            <w:tcW w:w="2500" w:type="pct"/>
          </w:tcPr>
          <w:p w14:paraId="7C159272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Заједничке клиничке и имуносеролошке карактеристике системских болести везивног ткива.</w:t>
            </w:r>
          </w:p>
          <w:p w14:paraId="62A0175F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Приказ болесника са системском болести везивног ткива.</w:t>
            </w:r>
          </w:p>
          <w:p w14:paraId="32AD905F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Етиопатогенеза, клиничка слика, класификациони критеријуми, дијагностика и терапија системског еритемског лупуса, антифосфолипидног синдрома, синдрома</w:t>
            </w:r>
          </w:p>
          <w:p w14:paraId="478865D3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</w:rPr>
              <w:t>Sjogren</w:t>
            </w:r>
            <w:r w:rsidRPr="001040AE">
              <w:rPr>
                <w:sz w:val="22"/>
                <w:szCs w:val="24"/>
                <w:lang w:val="ru-RU"/>
              </w:rPr>
              <w:t>, дермато/полимиозитиса .системске</w:t>
            </w:r>
          </w:p>
          <w:p w14:paraId="56B73D45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склерозе и мешовите болести везивног ткива.</w:t>
            </w:r>
          </w:p>
          <w:p w14:paraId="4EB6764D" w14:textId="77777777" w:rsidR="00F33AD8" w:rsidRPr="001040AE" w:rsidRDefault="00F33AD8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48E559F0" w14:textId="77777777" w:rsidR="00FE09DF" w:rsidRPr="001040AE" w:rsidRDefault="00FE09DF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1B83098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Клиничке манифестације и значајне серолошке анализе, и терапију системског еритемског лупуса,        антифосфолипидног        синдрома,</w:t>
            </w:r>
          </w:p>
          <w:p w14:paraId="322CF9FB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синдрома    </w:t>
            </w:r>
            <w:r w:rsidRPr="001040AE">
              <w:rPr>
                <w:sz w:val="22"/>
                <w:szCs w:val="24"/>
              </w:rPr>
              <w:t>Sjogren</w:t>
            </w:r>
            <w:r w:rsidRPr="001040AE">
              <w:rPr>
                <w:sz w:val="22"/>
                <w:szCs w:val="24"/>
                <w:lang w:val="ru-RU"/>
              </w:rPr>
              <w:t>,     дермато/полимиозитиса,</w:t>
            </w:r>
          </w:p>
          <w:p w14:paraId="027EE5F5" w14:textId="77777777" w:rsidR="00FE09DF" w:rsidRPr="001040AE" w:rsidRDefault="00FE09DF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системске   склерозе   и       мешовите   болести везивног ткива.</w:t>
            </w:r>
          </w:p>
        </w:tc>
      </w:tr>
    </w:tbl>
    <w:p w14:paraId="51EECA71" w14:textId="77777777" w:rsidR="002F32CD" w:rsidRPr="001040AE" w:rsidRDefault="002F32CD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50D93E4C" w14:textId="77777777" w:rsidR="00443FF2" w:rsidRPr="001040AE" w:rsidRDefault="00B36E84" w:rsidP="00012C01">
      <w:pPr>
        <w:ind w:left="57" w:right="57"/>
        <w:contextualSpacing/>
        <w:rPr>
          <w:sz w:val="24"/>
          <w:szCs w:val="24"/>
        </w:rPr>
      </w:pPr>
      <w:r w:rsidRPr="001040AE">
        <w:rPr>
          <w:sz w:val="24"/>
          <w:szCs w:val="24"/>
          <w:lang w:val="ru-RU"/>
        </w:rPr>
        <w:t>НАСТАВНА ЈЕДИНИЦА 26 (ТРИНАЕСТА  НЕДЕЉА):</w:t>
      </w:r>
      <w:r w:rsidR="00443FF2" w:rsidRPr="001040AE">
        <w:rPr>
          <w:sz w:val="24"/>
          <w:szCs w:val="24"/>
        </w:rPr>
        <w:t xml:space="preserve"> </w:t>
      </w:r>
    </w:p>
    <w:tbl>
      <w:tblPr>
        <w:tblW w:w="5019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8"/>
        <w:gridCol w:w="5089"/>
      </w:tblGrid>
      <w:tr w:rsidR="001040AE" w:rsidRPr="00C63BC3" w14:paraId="740E5691" w14:textId="77777777" w:rsidTr="0047557A">
        <w:trPr>
          <w:trHeight w:val="454"/>
        </w:trPr>
        <w:tc>
          <w:tcPr>
            <w:tcW w:w="5000" w:type="pct"/>
            <w:gridSpan w:val="2"/>
            <w:vAlign w:val="center"/>
          </w:tcPr>
          <w:p w14:paraId="3937BD01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ВАСКУЛИТИСИ. ФИБРОМИАЛГИЈА. СТИЛОВА БОЛЕСТ.</w:t>
            </w:r>
          </w:p>
          <w:p w14:paraId="2A5AAF93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ДЕГЕНЕРАТИВНИ И ВАНЗГЛОБНИ РЕУМАТИЗАМ.</w:t>
            </w:r>
          </w:p>
        </w:tc>
      </w:tr>
      <w:tr w:rsidR="001040AE" w:rsidRPr="0001748A" w14:paraId="0259A043" w14:textId="77777777" w:rsidTr="0047557A">
        <w:trPr>
          <w:trHeight w:val="454"/>
        </w:trPr>
        <w:tc>
          <w:tcPr>
            <w:tcW w:w="2500" w:type="pct"/>
            <w:vAlign w:val="center"/>
          </w:tcPr>
          <w:p w14:paraId="651BF368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3 часа</w:t>
            </w:r>
          </w:p>
        </w:tc>
        <w:tc>
          <w:tcPr>
            <w:tcW w:w="2500" w:type="pct"/>
            <w:vAlign w:val="center"/>
          </w:tcPr>
          <w:p w14:paraId="7C55CAFF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2F6D9DAD" w14:textId="77777777" w:rsidTr="0047557A">
        <w:trPr>
          <w:trHeight w:val="454"/>
        </w:trPr>
        <w:tc>
          <w:tcPr>
            <w:tcW w:w="2500" w:type="pct"/>
          </w:tcPr>
          <w:p w14:paraId="4365D520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Васкулитиси.</w:t>
            </w:r>
          </w:p>
          <w:p w14:paraId="34ADFB9A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Дегенеративне болести периферних зглобова и кичменог стуба.</w:t>
            </w:r>
          </w:p>
          <w:p w14:paraId="119A1EA9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Ванзглобни реуматизам.</w:t>
            </w:r>
          </w:p>
          <w:p w14:paraId="6096F975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Инфекцијски артритиси.</w:t>
            </w:r>
          </w:p>
          <w:p w14:paraId="1AECE2F6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</w:rPr>
              <w:t>Morbus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Still</w:t>
            </w:r>
            <w:r w:rsidRPr="001040AE">
              <w:rPr>
                <w:sz w:val="22"/>
                <w:szCs w:val="24"/>
                <w:lang w:val="ru-RU"/>
              </w:rPr>
              <w:t xml:space="preserve"> одраслих.</w:t>
            </w:r>
          </w:p>
          <w:p w14:paraId="0CCBA899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</w:rPr>
              <w:t>Syndroma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Behcet</w:t>
            </w:r>
            <w:r w:rsidRPr="001040AE">
              <w:rPr>
                <w:sz w:val="22"/>
                <w:szCs w:val="24"/>
                <w:lang w:val="ru-RU"/>
              </w:rPr>
              <w:t>.</w:t>
            </w:r>
          </w:p>
          <w:p w14:paraId="7C0FB604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01C6BFC0" w14:textId="77777777" w:rsidR="00443FF2" w:rsidRPr="001040AE" w:rsidRDefault="00443FF2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40B6EBD0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Класификацију   системских   васкулитиса.   Нодозни полиартеритис, </w:t>
            </w:r>
            <w:r w:rsidRPr="001040AE">
              <w:rPr>
                <w:sz w:val="22"/>
                <w:szCs w:val="24"/>
              </w:rPr>
              <w:t>Sy</w:t>
            </w:r>
            <w:r w:rsidRPr="001040AE">
              <w:rPr>
                <w:sz w:val="22"/>
                <w:szCs w:val="24"/>
                <w:lang w:val="ru-RU"/>
              </w:rPr>
              <w:t xml:space="preserve">. </w:t>
            </w:r>
            <w:r w:rsidRPr="001040AE">
              <w:rPr>
                <w:sz w:val="22"/>
                <w:szCs w:val="24"/>
              </w:rPr>
              <w:t>Churg</w:t>
            </w:r>
            <w:r w:rsidRPr="001040AE">
              <w:rPr>
                <w:sz w:val="22"/>
                <w:szCs w:val="24"/>
                <w:lang w:val="ru-RU"/>
              </w:rPr>
              <w:t xml:space="preserve"> –</w:t>
            </w:r>
            <w:r w:rsidRPr="001040AE">
              <w:rPr>
                <w:sz w:val="22"/>
                <w:szCs w:val="24"/>
              </w:rPr>
              <w:t>Strauss</w:t>
            </w:r>
            <w:r w:rsidRPr="001040AE">
              <w:rPr>
                <w:sz w:val="22"/>
                <w:szCs w:val="24"/>
                <w:lang w:val="ru-RU"/>
              </w:rPr>
              <w:t xml:space="preserve">, </w:t>
            </w:r>
            <w:r w:rsidRPr="001040AE">
              <w:rPr>
                <w:sz w:val="22"/>
                <w:szCs w:val="24"/>
              </w:rPr>
              <w:t>Morbus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Wegener</w:t>
            </w:r>
            <w:r w:rsidRPr="001040AE">
              <w:rPr>
                <w:sz w:val="22"/>
                <w:szCs w:val="24"/>
                <w:lang w:val="ru-RU"/>
              </w:rPr>
              <w:t>,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 xml:space="preserve">темпорални артеритис, </w:t>
            </w:r>
            <w:r w:rsidRPr="001040AE">
              <w:rPr>
                <w:sz w:val="22"/>
                <w:szCs w:val="24"/>
              </w:rPr>
              <w:t>Takayasu</w:t>
            </w:r>
            <w:r w:rsidRPr="001040AE">
              <w:rPr>
                <w:sz w:val="22"/>
                <w:szCs w:val="24"/>
                <w:lang w:val="ru-RU"/>
              </w:rPr>
              <w:t xml:space="preserve">      артеритис, хиперсензитивне васкулитисе - етиопатогенезу, 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 xml:space="preserve">клиничку слику, 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класификационе критеријуме, дијагностику и терапију.</w:t>
            </w:r>
          </w:p>
          <w:p w14:paraId="448153D8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Дегенеративне    болести    периферних    зглобова    и кичменог  стуба,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ванзглобни  реуматизам,  инфекцијске</w:t>
            </w:r>
          </w:p>
          <w:p w14:paraId="307A68AD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артритисе, </w:t>
            </w:r>
            <w:r w:rsidRPr="001040AE">
              <w:rPr>
                <w:sz w:val="22"/>
                <w:szCs w:val="24"/>
              </w:rPr>
              <w:t>Morbus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Still</w:t>
            </w:r>
            <w:r w:rsidRPr="001040AE">
              <w:rPr>
                <w:sz w:val="22"/>
                <w:szCs w:val="24"/>
                <w:lang w:val="ru-RU"/>
              </w:rPr>
              <w:t xml:space="preserve"> одраслих, </w:t>
            </w:r>
            <w:r w:rsidRPr="001040AE">
              <w:rPr>
                <w:sz w:val="22"/>
                <w:szCs w:val="24"/>
              </w:rPr>
              <w:t>Syndroma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Behcet</w:t>
            </w:r>
            <w:r w:rsidRPr="001040AE">
              <w:rPr>
                <w:sz w:val="22"/>
                <w:szCs w:val="24"/>
                <w:lang w:val="ru-RU"/>
              </w:rPr>
              <w:t xml:space="preserve">– етиопатогенезу, 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 xml:space="preserve">клиничку слику, 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класификационе критеријуме,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 xml:space="preserve"> дијагностику и терапију</w:t>
            </w:r>
          </w:p>
        </w:tc>
        <w:tc>
          <w:tcPr>
            <w:tcW w:w="2500" w:type="pct"/>
          </w:tcPr>
          <w:p w14:paraId="630E7B34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Класификација,етиопатогенеза,клиничка слика, класификациони критеријуми, дијагностика и терапија системских васкулитиса.</w:t>
            </w:r>
          </w:p>
          <w:p w14:paraId="3D99693C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Етиологија, подела, клиничка слика, дијагностика и терапија дегенеративних обољења периферних зглобова и кичменог стуба, ванзглобног реуматизма и инфекцијских артритиса.</w:t>
            </w:r>
          </w:p>
          <w:p w14:paraId="4166F97D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Етиопатогенеза, клиничка слика, класификациони критеријуми, дијагностика и терапија </w:t>
            </w:r>
            <w:r w:rsidRPr="001040AE">
              <w:rPr>
                <w:sz w:val="22"/>
                <w:szCs w:val="24"/>
              </w:rPr>
              <w:t>Morbus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Still</w:t>
            </w:r>
            <w:r w:rsidRPr="001040AE">
              <w:rPr>
                <w:sz w:val="22"/>
                <w:szCs w:val="24"/>
                <w:lang w:val="ru-RU"/>
              </w:rPr>
              <w:t xml:space="preserve"> одраслих и </w:t>
            </w:r>
            <w:r w:rsidRPr="001040AE">
              <w:rPr>
                <w:sz w:val="22"/>
                <w:szCs w:val="24"/>
              </w:rPr>
              <w:t>Syndroma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Behcet</w:t>
            </w:r>
            <w:r w:rsidRPr="001040AE">
              <w:rPr>
                <w:sz w:val="22"/>
                <w:szCs w:val="24"/>
                <w:lang w:val="ru-RU"/>
              </w:rPr>
              <w:t>.</w:t>
            </w:r>
          </w:p>
          <w:p w14:paraId="267E1052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4D44E072" w14:textId="77777777" w:rsidR="00443FF2" w:rsidRPr="001040AE" w:rsidRDefault="00443FF2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66635A44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Класификацију, клиничку слику, дијагностику и терапију системских васкулитиса.</w:t>
            </w:r>
          </w:p>
          <w:p w14:paraId="0C8ACF47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Клиничку  слику,  класификационе критеријуме, дијагностику и терапију </w:t>
            </w:r>
            <w:r w:rsidRPr="001040AE">
              <w:rPr>
                <w:sz w:val="22"/>
                <w:szCs w:val="24"/>
              </w:rPr>
              <w:t>Morbus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Still</w:t>
            </w:r>
            <w:r w:rsidRPr="001040AE">
              <w:rPr>
                <w:sz w:val="22"/>
                <w:szCs w:val="24"/>
                <w:lang w:val="ru-RU"/>
              </w:rPr>
              <w:t xml:space="preserve"> одраслих и </w:t>
            </w:r>
            <w:r w:rsidRPr="001040AE">
              <w:rPr>
                <w:sz w:val="22"/>
                <w:szCs w:val="24"/>
              </w:rPr>
              <w:t>Syndroma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Behcet</w:t>
            </w:r>
            <w:r w:rsidRPr="001040AE">
              <w:rPr>
                <w:sz w:val="22"/>
                <w:szCs w:val="24"/>
                <w:lang w:val="ru-RU"/>
              </w:rPr>
              <w:t>.</w:t>
            </w:r>
          </w:p>
          <w:p w14:paraId="443E91D6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Клиничку слику, дијагностику и терапију дегенеративних обољења периферних зглобова и кичменог   стуба,   инфекцијских   артритиса   и ванзглобног реуматизма.</w:t>
            </w:r>
          </w:p>
        </w:tc>
      </w:tr>
    </w:tbl>
    <w:p w14:paraId="1B46D502" w14:textId="77777777" w:rsidR="002F32CD" w:rsidRPr="001040AE" w:rsidRDefault="002F32CD">
      <w:pPr>
        <w:rPr>
          <w:sz w:val="24"/>
          <w:szCs w:val="24"/>
          <w:lang w:val="ru-RU"/>
        </w:rPr>
      </w:pPr>
    </w:p>
    <w:p w14:paraId="07667B6E" w14:textId="77777777" w:rsidR="00F33AD8" w:rsidRPr="001040AE" w:rsidRDefault="00F33AD8">
      <w:pPr>
        <w:rPr>
          <w:sz w:val="24"/>
          <w:szCs w:val="24"/>
          <w:lang w:val="ru-RU"/>
        </w:rPr>
      </w:pPr>
    </w:p>
    <w:p w14:paraId="0199EC4D" w14:textId="77777777" w:rsidR="00F33AD8" w:rsidRPr="001040AE" w:rsidRDefault="00F33AD8">
      <w:pPr>
        <w:rPr>
          <w:sz w:val="24"/>
          <w:szCs w:val="24"/>
          <w:lang w:val="ru-RU"/>
        </w:rPr>
      </w:pPr>
    </w:p>
    <w:p w14:paraId="090B0870" w14:textId="77777777" w:rsidR="00F33AD8" w:rsidRPr="001040AE" w:rsidRDefault="00F33AD8">
      <w:pPr>
        <w:rPr>
          <w:sz w:val="24"/>
          <w:szCs w:val="24"/>
          <w:lang w:val="ru-RU"/>
        </w:rPr>
      </w:pPr>
    </w:p>
    <w:p w14:paraId="074F6897" w14:textId="77777777" w:rsidR="00F33AD8" w:rsidRPr="001040AE" w:rsidRDefault="00F33AD8">
      <w:pPr>
        <w:rPr>
          <w:sz w:val="24"/>
          <w:szCs w:val="24"/>
          <w:lang w:val="ru-RU"/>
        </w:rPr>
      </w:pPr>
    </w:p>
    <w:p w14:paraId="0C6C14CE" w14:textId="77777777" w:rsidR="002F32CD" w:rsidRPr="001040AE" w:rsidRDefault="002F32CD">
      <w:r w:rsidRPr="001040AE">
        <w:rPr>
          <w:sz w:val="24"/>
          <w:szCs w:val="24"/>
          <w:lang w:val="ru-RU"/>
        </w:rPr>
        <w:t>НАСТАВНА ЈЕДИНИЦА 27 (ЧЕТРНАЕСТА 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7"/>
        <w:gridCol w:w="5071"/>
      </w:tblGrid>
      <w:tr w:rsidR="001040AE" w:rsidRPr="001040AE" w14:paraId="6967FA99" w14:textId="77777777" w:rsidTr="0047557A">
        <w:trPr>
          <w:trHeight w:val="454"/>
        </w:trPr>
        <w:tc>
          <w:tcPr>
            <w:tcW w:w="5000" w:type="pct"/>
            <w:gridSpan w:val="2"/>
            <w:vAlign w:val="center"/>
          </w:tcPr>
          <w:p w14:paraId="2966D78D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МЕТАБОЛИЧКЕ БОЛЕСТИ КОСТИЈУ. ГИХТ. ОСТЕОПОРОЗА. ОСТЕОМАЛАЦИЈА</w:t>
            </w:r>
          </w:p>
        </w:tc>
      </w:tr>
      <w:tr w:rsidR="001040AE" w:rsidRPr="0001748A" w14:paraId="2CDFE7AA" w14:textId="77777777" w:rsidTr="0047557A">
        <w:trPr>
          <w:trHeight w:val="454"/>
        </w:trPr>
        <w:tc>
          <w:tcPr>
            <w:tcW w:w="2499" w:type="pct"/>
            <w:vAlign w:val="center"/>
          </w:tcPr>
          <w:p w14:paraId="5505B4E2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501" w:type="pct"/>
            <w:vAlign w:val="center"/>
          </w:tcPr>
          <w:p w14:paraId="56F91678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69496B59" w14:textId="77777777" w:rsidTr="0047557A">
        <w:trPr>
          <w:trHeight w:val="454"/>
        </w:trPr>
        <w:tc>
          <w:tcPr>
            <w:tcW w:w="2499" w:type="pct"/>
          </w:tcPr>
          <w:p w14:paraId="24C73814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Метаболичке       болести       зглобова:       гихт.</w:t>
            </w:r>
          </w:p>
          <w:p w14:paraId="09BF3082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псеудогихт.</w:t>
            </w:r>
          </w:p>
          <w:p w14:paraId="06B4AB85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Метаболичке    болести    костију:    остеопороза.</w:t>
            </w:r>
          </w:p>
          <w:p w14:paraId="5C24BAF2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остеомалација.</w:t>
            </w:r>
          </w:p>
          <w:p w14:paraId="0824C782" w14:textId="77777777" w:rsidR="00443FF2" w:rsidRPr="001040AE" w:rsidRDefault="00443FF2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060687CB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Метаболичке болести зглобова (гихт и псеудогихт)–етиопатогенезу,  клиничку  слику,  дијагностику  и терапију.</w:t>
            </w:r>
          </w:p>
          <w:p w14:paraId="439427C0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Метаболичке    болести    костију    (осеопорозу    и осетомалацију)-  етиопатогенезу,   факторе   ризика,</w:t>
            </w:r>
            <w:r w:rsidR="002F32CD"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  <w:lang w:val="ru-RU"/>
              </w:rPr>
              <w:t>клиничку слику, дијагностику и терапију.</w:t>
            </w:r>
          </w:p>
        </w:tc>
        <w:tc>
          <w:tcPr>
            <w:tcW w:w="2501" w:type="pct"/>
          </w:tcPr>
          <w:p w14:paraId="25C5C2A6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Приказ    болесника    са    метаболичком    болести зглобова.</w:t>
            </w:r>
          </w:p>
          <w:p w14:paraId="2EC9223D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Етиопатогенеза,    клиничка    слика,    радиографске промене, дијагностика и терапија гихта и псеудогихта.</w:t>
            </w:r>
          </w:p>
          <w:p w14:paraId="75334005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Етиопатогенеза,  фактори  ризика,  клиничка  слика, дијагностика       и       терапија       остеопорозе      и</w:t>
            </w:r>
          </w:p>
          <w:p w14:paraId="4A2BF30E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остеомалације.</w:t>
            </w:r>
          </w:p>
          <w:p w14:paraId="13184804" w14:textId="77777777" w:rsidR="00443FF2" w:rsidRPr="001040AE" w:rsidRDefault="00443FF2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58F7275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Клиничку    слику,    радиографске    промене, дијагностику и терапију гихта и псеудогихта.</w:t>
            </w:r>
          </w:p>
          <w:p w14:paraId="0B26C467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Факторе        ризика,        клиничку        слику, дијагностику и терапију остеопорозе и остеомалације.</w:t>
            </w:r>
          </w:p>
        </w:tc>
      </w:tr>
    </w:tbl>
    <w:p w14:paraId="40A81D8F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0C82C3D4" w14:textId="77777777" w:rsidR="00443FF2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 xml:space="preserve">НАСТАВНА ЈЕДИНИЦА 28 (ЧЕТРНАЕСТА  НЕДЕЉА):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6FD00E63" w14:textId="77777777" w:rsidTr="0047557A">
        <w:trPr>
          <w:trHeight w:val="454"/>
        </w:trPr>
        <w:tc>
          <w:tcPr>
            <w:tcW w:w="5000" w:type="pct"/>
            <w:gridSpan w:val="2"/>
            <w:vAlign w:val="center"/>
          </w:tcPr>
          <w:p w14:paraId="0F9F5D6E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 xml:space="preserve">МЕХАНИЗМИ ИМУНСКОГ ОШТЕЋЕЊА ТКИВА. АТОПИЈСКЕ БОЛЕСТИ. СИСТЕМСКА АНАФИЛАКСА. УРТИКАРИЈА И АНГИОЕДЕМ. </w:t>
            </w:r>
            <w:r w:rsidRPr="001040AE">
              <w:rPr>
                <w:b/>
                <w:sz w:val="24"/>
                <w:szCs w:val="24"/>
              </w:rPr>
              <w:t>АЛЕРГИЈСКИ РИНИТИС.</w:t>
            </w:r>
          </w:p>
        </w:tc>
      </w:tr>
      <w:tr w:rsidR="001040AE" w:rsidRPr="0001748A" w14:paraId="49FF4112" w14:textId="77777777" w:rsidTr="0047557A">
        <w:trPr>
          <w:trHeight w:val="454"/>
        </w:trPr>
        <w:tc>
          <w:tcPr>
            <w:tcW w:w="2500" w:type="pct"/>
            <w:vAlign w:val="center"/>
          </w:tcPr>
          <w:p w14:paraId="1BC4EC78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3 часа</w:t>
            </w:r>
          </w:p>
        </w:tc>
        <w:tc>
          <w:tcPr>
            <w:tcW w:w="2500" w:type="pct"/>
            <w:vAlign w:val="center"/>
          </w:tcPr>
          <w:p w14:paraId="6CB07ED9" w14:textId="77777777" w:rsidR="00443FF2" w:rsidRPr="001040AE" w:rsidRDefault="00443FF2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1339781F" w14:textId="77777777" w:rsidTr="0047557A">
        <w:trPr>
          <w:trHeight w:val="454"/>
        </w:trPr>
        <w:tc>
          <w:tcPr>
            <w:tcW w:w="2500" w:type="pct"/>
          </w:tcPr>
          <w:p w14:paraId="60701B4A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Механизми имунског оштећења ткива.</w:t>
            </w:r>
          </w:p>
          <w:p w14:paraId="47D3D839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Атопијске болести.</w:t>
            </w:r>
          </w:p>
          <w:p w14:paraId="251AE397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Системска анафилакса.</w:t>
            </w:r>
          </w:p>
          <w:p w14:paraId="1399EC61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Уртикарија и ангиоедем.</w:t>
            </w:r>
          </w:p>
          <w:p w14:paraId="130DF485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Алергијски ринитис.</w:t>
            </w:r>
          </w:p>
          <w:p w14:paraId="196A5D66" w14:textId="77777777" w:rsidR="00443FF2" w:rsidRPr="001040AE" w:rsidRDefault="00443FF2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08DC5AF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Механизме имунског оштећења ткива- типове реакција преосетњивости. Псеудоалергијске реакције. Атопијске болести и које су карактеристике атопијске конституције.</w:t>
            </w:r>
          </w:p>
          <w:p w14:paraId="79E583D1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Дефиницију системске анафилаксе.Класификацију системске анафилаксе према механизму настанка. Клиничку слику, диференцијалну дијагнозу, терапију и превенцију системске анафилаксе.</w:t>
            </w:r>
          </w:p>
          <w:p w14:paraId="74FEE06F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</w:rPr>
              <w:t>K</w:t>
            </w:r>
            <w:r w:rsidRPr="001040AE">
              <w:rPr>
                <w:sz w:val="22"/>
                <w:szCs w:val="24"/>
                <w:lang w:val="ru-RU"/>
              </w:rPr>
              <w:t>ласификацију,    дијагностику    и    терапију уртикарија и ангиоедема.</w:t>
            </w:r>
            <w:r w:rsidRPr="001040AE">
              <w:rPr>
                <w:sz w:val="22"/>
                <w:szCs w:val="24"/>
              </w:rPr>
              <w:t>A</w:t>
            </w:r>
            <w:r w:rsidRPr="001040AE">
              <w:rPr>
                <w:sz w:val="22"/>
                <w:szCs w:val="24"/>
                <w:lang w:val="ru-RU"/>
              </w:rPr>
              <w:t>лергијски коњуктивитис етиопатогенезу, клиничку слику, дијагностику и терапију.</w:t>
            </w:r>
          </w:p>
        </w:tc>
        <w:tc>
          <w:tcPr>
            <w:tcW w:w="2500" w:type="pct"/>
          </w:tcPr>
          <w:p w14:paraId="70F4F7BC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Приказ болесника са системском анафилаксом,</w:t>
            </w:r>
          </w:p>
          <w:p w14:paraId="00D0D96B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уртикаријом или ангиоедемом.</w:t>
            </w:r>
          </w:p>
          <w:p w14:paraId="6731838F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Научити класификацију системске анафилаксе</w:t>
            </w:r>
          </w:p>
          <w:p w14:paraId="7190ECCC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према механизму настанка.</w:t>
            </w:r>
          </w:p>
          <w:p w14:paraId="5FD95055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Научити клиничку слику, диференцијалну</w:t>
            </w:r>
          </w:p>
          <w:p w14:paraId="2EEBC165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дијагнозу, терапију и превенцију системске анафилаксе, уртикарије и ангиоедема.</w:t>
            </w:r>
          </w:p>
          <w:p w14:paraId="2567047A" w14:textId="77777777" w:rsidR="00443FF2" w:rsidRPr="001040AE" w:rsidRDefault="00443FF2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7C238C6A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Клиничке    манифестације,дијагностику,    терапију</w:t>
            </w:r>
          </w:p>
          <w:p w14:paraId="7ACEC560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уртикарије и ангиоедема..</w:t>
            </w:r>
          </w:p>
          <w:p w14:paraId="6976F247" w14:textId="77777777" w:rsidR="00443FF2" w:rsidRPr="001040AE" w:rsidRDefault="00443FF2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Клиничку     слику,     диференцијалну     дијагнозу, терапију и превенцију системске анафилаксе.</w:t>
            </w:r>
          </w:p>
        </w:tc>
      </w:tr>
    </w:tbl>
    <w:p w14:paraId="1EC1E713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0FCA8505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 xml:space="preserve">НАСТАВНА ЈЕДИНИЦА 29 (ПЕТНАЕСТА  НЕДЕЉА):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125D2D23" w14:textId="77777777" w:rsidTr="0047557A">
        <w:trPr>
          <w:trHeight w:val="454"/>
        </w:trPr>
        <w:tc>
          <w:tcPr>
            <w:tcW w:w="5000" w:type="pct"/>
            <w:gridSpan w:val="2"/>
            <w:vAlign w:val="center"/>
          </w:tcPr>
          <w:p w14:paraId="675DBE5F" w14:textId="77777777" w:rsidR="00835B17" w:rsidRPr="001040AE" w:rsidRDefault="00835B17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АЛЕРГИЈСКЕ РЕАКЦИЈЕ НА ЛЕКОВЕ. ИНТОЛЕРАНЦИЈА НА АСПИРИН. ИНТОЛЕРАНЦИЈА НА ЈОДНА КОНТРСТНА СРЕДСТВА. ИНТОЛЕРАНЦИЈА НА АНЕСТЕТИКЕ И МИОРЕЛАКСАНТЕ.</w:t>
            </w:r>
          </w:p>
        </w:tc>
      </w:tr>
      <w:tr w:rsidR="001040AE" w:rsidRPr="0001748A" w14:paraId="691946C7" w14:textId="77777777" w:rsidTr="0047557A">
        <w:trPr>
          <w:trHeight w:val="454"/>
        </w:trPr>
        <w:tc>
          <w:tcPr>
            <w:tcW w:w="2500" w:type="pct"/>
            <w:vAlign w:val="center"/>
          </w:tcPr>
          <w:p w14:paraId="1B995D67" w14:textId="77777777" w:rsidR="00835B17" w:rsidRPr="001040AE" w:rsidRDefault="00835B17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4 часа</w:t>
            </w:r>
          </w:p>
        </w:tc>
        <w:tc>
          <w:tcPr>
            <w:tcW w:w="2500" w:type="pct"/>
            <w:vAlign w:val="center"/>
          </w:tcPr>
          <w:p w14:paraId="65A0E90B" w14:textId="77777777" w:rsidR="00835B17" w:rsidRPr="001040AE" w:rsidRDefault="00835B17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4BFC9F41" w14:textId="77777777" w:rsidTr="0047557A">
        <w:trPr>
          <w:trHeight w:val="454"/>
        </w:trPr>
        <w:tc>
          <w:tcPr>
            <w:tcW w:w="2500" w:type="pct"/>
          </w:tcPr>
          <w:p w14:paraId="09BD1CD5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Алергијске реакције изазване лековима.</w:t>
            </w:r>
          </w:p>
          <w:p w14:paraId="3707D75E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Алергијске реакције на пеиницилинске лекове.</w:t>
            </w:r>
          </w:p>
          <w:p w14:paraId="42DE0FA2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Интолеранција на аспирин.</w:t>
            </w:r>
          </w:p>
          <w:p w14:paraId="5C0A9590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Интолеранција на јодна контрастна средства.</w:t>
            </w:r>
          </w:p>
          <w:p w14:paraId="1D189BBE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Интолеранција на локалне анестетике.</w:t>
            </w:r>
          </w:p>
          <w:p w14:paraId="541B871D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Интолеранција      на      опште      анестетике      и миорелаксанте.</w:t>
            </w:r>
          </w:p>
          <w:p w14:paraId="3F1B3B20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12B8216E" w14:textId="77777777" w:rsidR="00835B17" w:rsidRPr="001040AE" w:rsidRDefault="00835B17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</w:t>
            </w:r>
          </w:p>
          <w:p w14:paraId="3CE73488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Алергијске реакције изазване лековима.</w:t>
            </w:r>
          </w:p>
          <w:p w14:paraId="0CD70865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Класификацију неодговарајућих реакција на лекове.</w:t>
            </w:r>
          </w:p>
          <w:p w14:paraId="3069CD01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Чиниоце сензибилизације везане за лек и везане за болесника.</w:t>
            </w:r>
          </w:p>
          <w:p w14:paraId="65EA6FAF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Дијагностику алергијских реакција на лекове-</w:t>
            </w:r>
          </w:p>
          <w:p w14:paraId="6DCB81FC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тестови </w:t>
            </w:r>
            <w:r w:rsidRPr="001040AE">
              <w:rPr>
                <w:sz w:val="22"/>
                <w:szCs w:val="24"/>
              </w:rPr>
              <w:t>in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vivo</w:t>
            </w:r>
            <w:r w:rsidRPr="001040AE">
              <w:rPr>
                <w:sz w:val="22"/>
                <w:szCs w:val="24"/>
                <w:lang w:val="ru-RU"/>
              </w:rPr>
              <w:t>/</w:t>
            </w:r>
            <w:r w:rsidRPr="001040AE">
              <w:rPr>
                <w:sz w:val="22"/>
                <w:szCs w:val="24"/>
              </w:rPr>
              <w:t>in</w:t>
            </w:r>
            <w:r w:rsidRPr="001040AE">
              <w:rPr>
                <w:sz w:val="22"/>
                <w:szCs w:val="24"/>
                <w:lang w:val="ru-RU"/>
              </w:rPr>
              <w:t xml:space="preserve"> </w:t>
            </w:r>
            <w:r w:rsidRPr="001040AE">
              <w:rPr>
                <w:sz w:val="22"/>
                <w:szCs w:val="24"/>
              </w:rPr>
              <w:t>vitro</w:t>
            </w:r>
            <w:r w:rsidRPr="001040AE">
              <w:rPr>
                <w:sz w:val="22"/>
                <w:szCs w:val="24"/>
                <w:lang w:val="ru-RU"/>
              </w:rPr>
              <w:t>.</w:t>
            </w:r>
          </w:p>
          <w:p w14:paraId="33469297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Алергијске   реакције       на   пеницилинске   лекове.</w:t>
            </w:r>
          </w:p>
          <w:p w14:paraId="35727004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Интолеранцију на аспирин, интолеранцију на јодна контрастна средства, интолеранцију на локалне анестетике, интолеранцију на опште анестетике и миорелаксанте- клиничку слику, дијагностикуи терапију.</w:t>
            </w:r>
          </w:p>
        </w:tc>
        <w:tc>
          <w:tcPr>
            <w:tcW w:w="2500" w:type="pct"/>
          </w:tcPr>
          <w:p w14:paraId="02401609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lastRenderedPageBreak/>
              <w:t>Приказ болесника са алергијском реакцијом</w:t>
            </w:r>
          </w:p>
          <w:p w14:paraId="6F99FCCE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 лекове, интолеранцијом на јодна контрастна средства, аспирин или локалне и опште анестетике.</w:t>
            </w:r>
          </w:p>
          <w:p w14:paraId="01846B1F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Научити различите облике клиничког</w:t>
            </w:r>
          </w:p>
          <w:p w14:paraId="500E2741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 xml:space="preserve">испољавања (клиничку слику) алергијских реакција на лекове, интолеранције на јодна </w:t>
            </w:r>
            <w:r w:rsidRPr="001040AE">
              <w:rPr>
                <w:sz w:val="22"/>
                <w:szCs w:val="24"/>
                <w:lang w:val="ru-RU"/>
              </w:rPr>
              <w:lastRenderedPageBreak/>
              <w:t>контрастна средства, аспирин или локалне и опште анестетике.</w:t>
            </w:r>
          </w:p>
          <w:p w14:paraId="4A04BBC9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32A4E4CA" w14:textId="77777777" w:rsidR="00835B17" w:rsidRPr="001040AE" w:rsidRDefault="00835B17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7AE9D9E5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Клиничке манифестације, терапију и превенцију</w:t>
            </w:r>
          </w:p>
          <w:p w14:paraId="78590F17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алергијских реакција на лекове.</w:t>
            </w:r>
          </w:p>
          <w:p w14:paraId="0BA4CA96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Клиничке манифестације, терапију и превенцију реакција интолеранције на јодна контрастна средства, аспирин или локалне и опште анестетике.</w:t>
            </w:r>
          </w:p>
        </w:tc>
      </w:tr>
    </w:tbl>
    <w:p w14:paraId="35765462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  <w:sectPr w:rsidR="00B36E84" w:rsidRPr="001040AE" w:rsidSect="00F33AD8">
          <w:type w:val="continuous"/>
          <w:pgSz w:w="11907" w:h="16840" w:code="9"/>
          <w:pgMar w:top="567" w:right="567" w:bottom="567" w:left="1418" w:header="510" w:footer="510" w:gutter="0"/>
          <w:cols w:space="720"/>
        </w:sectPr>
      </w:pPr>
    </w:p>
    <w:p w14:paraId="1790104A" w14:textId="77777777" w:rsidR="00B36E84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</w:p>
    <w:p w14:paraId="0CCDB4D0" w14:textId="77777777" w:rsidR="00835B17" w:rsidRPr="001040AE" w:rsidRDefault="00B36E84" w:rsidP="00012C01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</w:rPr>
        <w:t>НАСТАВНА ЈЕДИНИЦА 30 (ПЕТНАЕСТА НЕДЕЉА):</w:t>
      </w:r>
      <w:r w:rsidRPr="001040AE">
        <w:rPr>
          <w:sz w:val="24"/>
          <w:szCs w:val="24"/>
          <w:lang w:val="ru-RU"/>
        </w:rPr>
        <w:t xml:space="preserve">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040AE" w:rsidRPr="001040AE" w14:paraId="33F4AE83" w14:textId="77777777" w:rsidTr="0047557A">
        <w:trPr>
          <w:trHeight w:val="454"/>
        </w:trPr>
        <w:tc>
          <w:tcPr>
            <w:tcW w:w="5000" w:type="pct"/>
            <w:gridSpan w:val="2"/>
            <w:vAlign w:val="center"/>
          </w:tcPr>
          <w:p w14:paraId="4A9E3F71" w14:textId="77777777" w:rsidR="00835B17" w:rsidRPr="001040AE" w:rsidRDefault="00835B17" w:rsidP="0047557A">
            <w:pPr>
              <w:ind w:left="57" w:right="5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1040AE">
              <w:rPr>
                <w:b/>
                <w:sz w:val="24"/>
                <w:szCs w:val="24"/>
                <w:lang w:val="ru-RU"/>
              </w:rPr>
              <w:t>АЛЕРГИЈСК</w:t>
            </w:r>
            <w:r w:rsidRPr="001040AE">
              <w:rPr>
                <w:b/>
                <w:sz w:val="24"/>
                <w:szCs w:val="24"/>
              </w:rPr>
              <w:t>E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 РЕАКЦИЈЕ ИЗАЗВАНЕ ХРАНОМ. АЛЕРГИЈСКЕ РЕАКЦИЈЕ НА ЛАТЕКС. ЕРИТЕМСКИ ЛУПУС ИЗАЗВАН ЛЕКОВИМА. ПУРПУРА </w:t>
            </w:r>
            <w:r w:rsidRPr="001040AE">
              <w:rPr>
                <w:b/>
                <w:sz w:val="24"/>
                <w:szCs w:val="24"/>
              </w:rPr>
              <w:t>HENOCH</w:t>
            </w:r>
            <w:r w:rsidRPr="001040A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040AE">
              <w:rPr>
                <w:b/>
                <w:sz w:val="24"/>
                <w:szCs w:val="24"/>
              </w:rPr>
              <w:t>SHONLEIN</w:t>
            </w:r>
            <w:r w:rsidRPr="001040AE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1040AE" w:rsidRPr="0001748A" w14:paraId="5099AE26" w14:textId="77777777" w:rsidTr="0047557A">
        <w:trPr>
          <w:trHeight w:val="454"/>
        </w:trPr>
        <w:tc>
          <w:tcPr>
            <w:tcW w:w="2500" w:type="pct"/>
            <w:vAlign w:val="center"/>
          </w:tcPr>
          <w:p w14:paraId="4CD7B6F9" w14:textId="77777777" w:rsidR="00835B17" w:rsidRPr="001040AE" w:rsidRDefault="00835B17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предавања 3 часа</w:t>
            </w:r>
          </w:p>
        </w:tc>
        <w:tc>
          <w:tcPr>
            <w:tcW w:w="2500" w:type="pct"/>
            <w:vAlign w:val="center"/>
          </w:tcPr>
          <w:p w14:paraId="0A935111" w14:textId="77777777" w:rsidR="00835B17" w:rsidRPr="001040AE" w:rsidRDefault="00835B17" w:rsidP="0047557A">
            <w:pPr>
              <w:ind w:left="57" w:right="57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040AE">
              <w:rPr>
                <w:sz w:val="24"/>
                <w:szCs w:val="24"/>
                <w:lang w:val="ru-RU"/>
              </w:rPr>
              <w:t>рад у малој групи 3 часа</w:t>
            </w:r>
          </w:p>
        </w:tc>
      </w:tr>
      <w:tr w:rsidR="001727F1" w:rsidRPr="0001748A" w14:paraId="52D8AA9A" w14:textId="77777777" w:rsidTr="0047557A">
        <w:trPr>
          <w:trHeight w:val="454"/>
        </w:trPr>
        <w:tc>
          <w:tcPr>
            <w:tcW w:w="2500" w:type="pct"/>
          </w:tcPr>
          <w:p w14:paraId="32BAD1C1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Алергијске реакције изазване храном.</w:t>
            </w:r>
          </w:p>
          <w:p w14:paraId="440DACCF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Алергијске реакције на производе од гуме.</w:t>
            </w:r>
          </w:p>
          <w:p w14:paraId="5BAB56EA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Серумска болест.</w:t>
            </w:r>
          </w:p>
          <w:p w14:paraId="5732476B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Еритемски лупус изазван лековима.</w:t>
            </w:r>
          </w:p>
          <w:p w14:paraId="3EEAA9BD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4B7E97A5" w14:textId="77777777" w:rsidR="00835B17" w:rsidRPr="001040AE" w:rsidRDefault="00835B17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</w:t>
            </w:r>
          </w:p>
          <w:p w14:paraId="528C6291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Алергијске реакције изазване  храном,  алергијске реакције на производе од гуме, серумску болест,</w:t>
            </w:r>
          </w:p>
          <w:p w14:paraId="6EAE3568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системски  еритемски  лупус  изазван  лековима,  -етиопатогенезу,  клиничку  слику,  дијагностику  и терапију.</w:t>
            </w:r>
          </w:p>
        </w:tc>
        <w:tc>
          <w:tcPr>
            <w:tcW w:w="2500" w:type="pct"/>
          </w:tcPr>
          <w:p w14:paraId="2C43C3BB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Научити  облике клиничког испољавања алергијских реакција изазваних храном, дијагностичке тестове и терапију.</w:t>
            </w:r>
          </w:p>
          <w:p w14:paraId="3EB8949B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Научити етиологију и клиничку слику системског еритемског лупуса изазваног лековима</w:t>
            </w:r>
          </w:p>
          <w:p w14:paraId="4A29D693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Етиопатогенезу, клиничку слику и лечење серумске болести.</w:t>
            </w:r>
          </w:p>
          <w:p w14:paraId="42199E31" w14:textId="77777777" w:rsidR="002F32CD" w:rsidRPr="001040AE" w:rsidRDefault="002F32CD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</w:p>
          <w:p w14:paraId="6BD6A101" w14:textId="77777777" w:rsidR="00835B17" w:rsidRPr="001040AE" w:rsidRDefault="00835B17" w:rsidP="0047557A">
            <w:pPr>
              <w:ind w:left="57" w:right="57"/>
              <w:contextualSpacing/>
              <w:rPr>
                <w:b/>
                <w:sz w:val="22"/>
                <w:szCs w:val="24"/>
                <w:lang w:val="ru-RU"/>
              </w:rPr>
            </w:pPr>
            <w:r w:rsidRPr="001040AE">
              <w:rPr>
                <w:b/>
                <w:sz w:val="22"/>
                <w:szCs w:val="24"/>
                <w:lang w:val="ru-RU"/>
              </w:rPr>
              <w:t>Шта студент треба да зна:</w:t>
            </w:r>
          </w:p>
          <w:p w14:paraId="23EB9016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Облике    клиничког    испољавања         алергијских реакција изазваних  храном, дијагностичке тестове и</w:t>
            </w:r>
          </w:p>
          <w:p w14:paraId="1F03650D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терапију.</w:t>
            </w:r>
          </w:p>
          <w:p w14:paraId="60485B05" w14:textId="77777777" w:rsidR="00835B17" w:rsidRPr="001040AE" w:rsidRDefault="00835B17" w:rsidP="0047557A">
            <w:pPr>
              <w:ind w:left="57" w:right="57"/>
              <w:contextualSpacing/>
              <w:rPr>
                <w:sz w:val="22"/>
                <w:szCs w:val="24"/>
                <w:lang w:val="ru-RU"/>
              </w:rPr>
            </w:pPr>
            <w:r w:rsidRPr="001040AE">
              <w:rPr>
                <w:sz w:val="22"/>
                <w:szCs w:val="24"/>
                <w:lang w:val="ru-RU"/>
              </w:rPr>
              <w:t>Етиологију, клиничку слику и терапију системског еритемског лупуса изазваног лековима и серумске болести.</w:t>
            </w:r>
          </w:p>
        </w:tc>
      </w:tr>
    </w:tbl>
    <w:p w14:paraId="2193ACA5" w14:textId="77777777" w:rsidR="00731175" w:rsidRDefault="00731175" w:rsidP="00B36E84">
      <w:pPr>
        <w:rPr>
          <w:sz w:val="24"/>
          <w:szCs w:val="24"/>
          <w:lang w:val="ru-RU"/>
        </w:rPr>
      </w:pPr>
    </w:p>
    <w:p w14:paraId="40F34FF4" w14:textId="77777777" w:rsidR="00731175" w:rsidRDefault="0073117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14:paraId="3FCABA43" w14:textId="77777777" w:rsidR="00731175" w:rsidRPr="00A028F1" w:rsidRDefault="00731175" w:rsidP="00731175">
      <w:pPr>
        <w:ind w:left="57" w:right="57"/>
        <w:contextualSpacing/>
        <w:jc w:val="center"/>
        <w:rPr>
          <w:sz w:val="32"/>
          <w:szCs w:val="32"/>
          <w:lang w:val="ru-RU"/>
        </w:rPr>
      </w:pPr>
      <w:r w:rsidRPr="00A028F1">
        <w:rPr>
          <w:b/>
          <w:sz w:val="32"/>
          <w:szCs w:val="32"/>
          <w:lang w:val="ru-RU"/>
        </w:rPr>
        <w:lastRenderedPageBreak/>
        <w:t>РАСПОРЕД ПРЕДАВАЊА</w:t>
      </w:r>
    </w:p>
    <w:p w14:paraId="5F588098" w14:textId="77777777" w:rsidR="00731175" w:rsidRPr="007A03DF" w:rsidRDefault="00731175" w:rsidP="00731175">
      <w:pPr>
        <w:ind w:left="57" w:right="57"/>
        <w:contextualSpacing/>
        <w:rPr>
          <w:sz w:val="19"/>
          <w:szCs w:val="19"/>
          <w:lang w:val="ru-RU"/>
        </w:rPr>
      </w:pPr>
    </w:p>
    <w:p w14:paraId="614A2268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p w14:paraId="7416CBCA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p w14:paraId="299506AF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tbl>
      <w:tblPr>
        <w:tblW w:w="3260" w:type="pct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5"/>
        <w:gridCol w:w="3305"/>
      </w:tblGrid>
      <w:tr w:rsidR="00731175" w:rsidRPr="00785CAC" w14:paraId="69D85974" w14:textId="77777777" w:rsidTr="00803E6E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52E3C9E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  <w:r w:rsidRPr="00785CAC">
              <w:rPr>
                <w:b/>
                <w:sz w:val="36"/>
              </w:rPr>
              <w:t>САЛА НА ИНТЕРНОЈ КЛИНИЦИ</w:t>
            </w:r>
          </w:p>
        </w:tc>
      </w:tr>
      <w:tr w:rsidR="00731175" w:rsidRPr="00785CAC" w14:paraId="155B7BDD" w14:textId="77777777" w:rsidTr="00803E6E">
        <w:trPr>
          <w:cantSplit/>
          <w:trHeight w:val="567"/>
          <w:jc w:val="center"/>
        </w:trPr>
        <w:tc>
          <w:tcPr>
            <w:tcW w:w="2500" w:type="pct"/>
            <w:vAlign w:val="center"/>
          </w:tcPr>
          <w:p w14:paraId="2BECB219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</w:p>
          <w:p w14:paraId="327945B2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  <w:r w:rsidRPr="00785CAC">
              <w:rPr>
                <w:b/>
                <w:sz w:val="36"/>
              </w:rPr>
              <w:t>ПОНЕДЕЉАК</w:t>
            </w:r>
          </w:p>
          <w:p w14:paraId="7173849E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40"/>
              </w:rPr>
            </w:pPr>
            <w:r w:rsidRPr="00785CAC">
              <w:rPr>
                <w:b/>
                <w:sz w:val="40"/>
              </w:rPr>
              <w:t>12:00 - 15:00</w:t>
            </w:r>
          </w:p>
          <w:p w14:paraId="77B3A21F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</w:p>
        </w:tc>
        <w:tc>
          <w:tcPr>
            <w:tcW w:w="2500" w:type="pct"/>
            <w:vAlign w:val="center"/>
          </w:tcPr>
          <w:p w14:paraId="415F81DD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</w:p>
          <w:p w14:paraId="0805C5D8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  <w:r w:rsidRPr="00785CAC">
              <w:rPr>
                <w:b/>
                <w:sz w:val="36"/>
              </w:rPr>
              <w:t>УТОРАК</w:t>
            </w:r>
          </w:p>
          <w:p w14:paraId="608398AD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40"/>
              </w:rPr>
            </w:pPr>
            <w:r w:rsidRPr="00785CAC">
              <w:rPr>
                <w:b/>
                <w:sz w:val="40"/>
              </w:rPr>
              <w:t>17:00 - 19:30</w:t>
            </w:r>
          </w:p>
          <w:p w14:paraId="3385214E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</w:p>
        </w:tc>
      </w:tr>
    </w:tbl>
    <w:p w14:paraId="71AB8E8C" w14:textId="77777777" w:rsidR="00731175" w:rsidRPr="007A03DF" w:rsidRDefault="00731175" w:rsidP="00731175">
      <w:pPr>
        <w:ind w:left="57" w:right="57"/>
        <w:contextualSpacing/>
        <w:rPr>
          <w:sz w:val="18"/>
          <w:szCs w:val="18"/>
          <w:lang w:val="ru-RU"/>
        </w:rPr>
      </w:pPr>
    </w:p>
    <w:p w14:paraId="5D8872B7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p w14:paraId="56A5B903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p w14:paraId="2EB77C76" w14:textId="77777777" w:rsidR="00731175" w:rsidRPr="007A03DF" w:rsidRDefault="00731175" w:rsidP="00731175">
      <w:pPr>
        <w:ind w:right="57"/>
        <w:contextualSpacing/>
        <w:rPr>
          <w:lang w:val="ru-RU"/>
        </w:rPr>
      </w:pPr>
    </w:p>
    <w:p w14:paraId="502E8293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p w14:paraId="235414BA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p w14:paraId="6BABD672" w14:textId="77777777" w:rsidR="00731175" w:rsidRPr="00A028F1" w:rsidRDefault="00731175" w:rsidP="00731175">
      <w:pPr>
        <w:ind w:left="57" w:right="57"/>
        <w:contextualSpacing/>
        <w:jc w:val="center"/>
        <w:rPr>
          <w:sz w:val="32"/>
          <w:szCs w:val="32"/>
          <w:lang w:val="ru-RU"/>
        </w:rPr>
      </w:pPr>
      <w:r w:rsidRPr="00A028F1">
        <w:rPr>
          <w:b/>
          <w:sz w:val="32"/>
          <w:szCs w:val="32"/>
          <w:lang w:val="ru-RU"/>
        </w:rPr>
        <w:t>РАСПОРЕД ВЕЖБИ</w:t>
      </w:r>
    </w:p>
    <w:p w14:paraId="3A4EBA11" w14:textId="77777777" w:rsidR="00731175" w:rsidRPr="007A03DF" w:rsidRDefault="00731175" w:rsidP="00731175">
      <w:pPr>
        <w:ind w:left="57" w:right="57"/>
        <w:contextualSpacing/>
        <w:rPr>
          <w:sz w:val="10"/>
          <w:szCs w:val="10"/>
          <w:lang w:val="ru-RU"/>
        </w:rPr>
      </w:pPr>
    </w:p>
    <w:p w14:paraId="7944F251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388"/>
      </w:tblGrid>
      <w:tr w:rsidR="00731175" w:rsidRPr="00C81BFD" w14:paraId="36F32403" w14:textId="77777777" w:rsidTr="00803E6E">
        <w:trPr>
          <w:cantSplit/>
          <w:trHeight w:val="1568"/>
          <w:jc w:val="center"/>
        </w:trPr>
        <w:tc>
          <w:tcPr>
            <w:tcW w:w="8776" w:type="dxa"/>
            <w:gridSpan w:val="2"/>
            <w:vAlign w:val="center"/>
          </w:tcPr>
          <w:p w14:paraId="65110CF4" w14:textId="77777777" w:rsidR="00731175" w:rsidRPr="005A7988" w:rsidRDefault="00731175" w:rsidP="00803E6E">
            <w:pPr>
              <w:ind w:left="57" w:right="57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5A7988">
              <w:rPr>
                <w:bCs/>
                <w:sz w:val="28"/>
                <w:szCs w:val="28"/>
                <w:lang w:val="ru-RU"/>
              </w:rPr>
              <w:t>Клиника за ендокринологију, Клника за реуматологију и алергологију, Клиника за ендокринологију, Клиника за хематологију, Клиника за гастроентерологију и хематологију,</w:t>
            </w:r>
          </w:p>
          <w:p w14:paraId="5A2ACC79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lang w:val="ru-RU"/>
              </w:rPr>
            </w:pPr>
            <w:r w:rsidRPr="005A7988">
              <w:rPr>
                <w:bCs/>
                <w:sz w:val="28"/>
                <w:szCs w:val="28"/>
                <w:lang w:val="ru-RU"/>
              </w:rPr>
              <w:t>Клиника за нефрологију и урологију</w:t>
            </w:r>
          </w:p>
        </w:tc>
      </w:tr>
      <w:tr w:rsidR="00731175" w:rsidRPr="00785CAC" w14:paraId="1A3F23A3" w14:textId="77777777" w:rsidTr="00803E6E">
        <w:trPr>
          <w:cantSplit/>
          <w:trHeight w:val="567"/>
          <w:jc w:val="center"/>
        </w:trPr>
        <w:tc>
          <w:tcPr>
            <w:tcW w:w="4388" w:type="dxa"/>
            <w:vAlign w:val="center"/>
          </w:tcPr>
          <w:p w14:paraId="28B949B4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  <w:r w:rsidRPr="00785CAC">
              <w:rPr>
                <w:b/>
                <w:sz w:val="36"/>
              </w:rPr>
              <w:t>УТОРАК</w:t>
            </w:r>
          </w:p>
        </w:tc>
        <w:tc>
          <w:tcPr>
            <w:tcW w:w="4388" w:type="dxa"/>
            <w:vAlign w:val="center"/>
          </w:tcPr>
          <w:p w14:paraId="674D4439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  <w:r w:rsidRPr="00785CAC">
              <w:rPr>
                <w:b/>
                <w:sz w:val="36"/>
              </w:rPr>
              <w:t>ЧЕТВРТАК</w:t>
            </w:r>
          </w:p>
        </w:tc>
      </w:tr>
      <w:tr w:rsidR="00731175" w:rsidRPr="00785CAC" w14:paraId="5F95CAD3" w14:textId="77777777" w:rsidTr="00803E6E">
        <w:trPr>
          <w:cantSplit/>
          <w:trHeight w:val="567"/>
          <w:jc w:val="center"/>
        </w:trPr>
        <w:tc>
          <w:tcPr>
            <w:tcW w:w="4388" w:type="dxa"/>
            <w:vAlign w:val="center"/>
          </w:tcPr>
          <w:p w14:paraId="0346F165" w14:textId="77777777" w:rsidR="00731175" w:rsidRPr="008A7F54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</w:p>
          <w:p w14:paraId="53A7669D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40"/>
                <w:lang w:val="ru-RU"/>
              </w:rPr>
            </w:pPr>
            <w:r w:rsidRPr="00785CAC">
              <w:rPr>
                <w:b/>
                <w:sz w:val="40"/>
                <w:lang w:val="ru-RU"/>
              </w:rPr>
              <w:t>08:00</w:t>
            </w:r>
            <w:r w:rsidRPr="008A7F54">
              <w:rPr>
                <w:b/>
                <w:sz w:val="40"/>
                <w:lang w:val="ru-RU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-</w:t>
            </w:r>
            <w:r w:rsidRPr="008A7F54">
              <w:rPr>
                <w:b/>
                <w:sz w:val="40"/>
                <w:lang w:val="ru-RU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10:15</w:t>
            </w:r>
          </w:p>
          <w:p w14:paraId="58187458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  <w:r w:rsidRPr="00785CAC">
              <w:rPr>
                <w:b/>
                <w:sz w:val="36"/>
              </w:rPr>
              <w:t>I</w:t>
            </w:r>
            <w:r w:rsidRPr="00785CAC">
              <w:rPr>
                <w:b/>
                <w:sz w:val="36"/>
                <w:lang w:val="ru-RU"/>
              </w:rPr>
              <w:t xml:space="preserve"> –</w:t>
            </w:r>
            <w:r w:rsidRPr="00785CAC">
              <w:rPr>
                <w:b/>
                <w:sz w:val="36"/>
              </w:rPr>
              <w:t>V</w:t>
            </w:r>
            <w:r w:rsidRPr="00785CAC">
              <w:rPr>
                <w:b/>
                <w:sz w:val="36"/>
                <w:lang w:val="ru-RU"/>
              </w:rPr>
              <w:t xml:space="preserve"> ГРУПА</w:t>
            </w:r>
          </w:p>
          <w:p w14:paraId="3D34469C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</w:p>
          <w:p w14:paraId="1985A511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40"/>
                <w:lang w:val="ru-RU"/>
              </w:rPr>
            </w:pPr>
            <w:r w:rsidRPr="00785CAC">
              <w:rPr>
                <w:b/>
                <w:sz w:val="40"/>
                <w:lang w:val="ru-RU"/>
              </w:rPr>
              <w:t>10:30</w:t>
            </w:r>
            <w:r w:rsidRPr="008A7F54">
              <w:rPr>
                <w:b/>
                <w:sz w:val="40"/>
                <w:lang w:val="ru-RU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-</w:t>
            </w:r>
            <w:r w:rsidRPr="008A7F54">
              <w:rPr>
                <w:b/>
                <w:sz w:val="40"/>
                <w:lang w:val="ru-RU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12:45</w:t>
            </w:r>
          </w:p>
          <w:p w14:paraId="371A4136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  <w:r w:rsidRPr="00785CAC">
              <w:rPr>
                <w:b/>
                <w:sz w:val="36"/>
              </w:rPr>
              <w:t>VI</w:t>
            </w:r>
            <w:r w:rsidRPr="00785CAC">
              <w:rPr>
                <w:b/>
                <w:sz w:val="36"/>
                <w:lang w:val="ru-RU"/>
              </w:rPr>
              <w:t xml:space="preserve"> –</w:t>
            </w:r>
            <w:r w:rsidRPr="00785CAC">
              <w:rPr>
                <w:b/>
                <w:sz w:val="36"/>
              </w:rPr>
              <w:t>X</w:t>
            </w:r>
            <w:r w:rsidRPr="00785CAC">
              <w:rPr>
                <w:b/>
                <w:sz w:val="36"/>
                <w:lang w:val="ru-RU"/>
              </w:rPr>
              <w:t xml:space="preserve"> ГРУПА</w:t>
            </w:r>
          </w:p>
          <w:p w14:paraId="05448BC3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</w:p>
          <w:p w14:paraId="31B274D5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40"/>
              </w:rPr>
            </w:pPr>
            <w:r w:rsidRPr="00785CAC">
              <w:rPr>
                <w:b/>
                <w:sz w:val="40"/>
                <w:lang w:val="ru-RU"/>
              </w:rPr>
              <w:t>13:00</w:t>
            </w:r>
            <w:r w:rsidRPr="00785CAC">
              <w:rPr>
                <w:b/>
                <w:sz w:val="40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-</w:t>
            </w:r>
            <w:r w:rsidRPr="00785CAC">
              <w:rPr>
                <w:b/>
                <w:sz w:val="40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15:15</w:t>
            </w:r>
          </w:p>
          <w:p w14:paraId="2638E3AD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  <w:r w:rsidRPr="00785CAC">
              <w:rPr>
                <w:b/>
                <w:sz w:val="36"/>
              </w:rPr>
              <w:t>XI</w:t>
            </w:r>
            <w:r w:rsidRPr="00785CAC">
              <w:rPr>
                <w:b/>
                <w:sz w:val="36"/>
                <w:lang w:val="ru-RU"/>
              </w:rPr>
              <w:t xml:space="preserve"> – </w:t>
            </w:r>
            <w:r w:rsidRPr="00785CAC">
              <w:rPr>
                <w:b/>
                <w:sz w:val="36"/>
              </w:rPr>
              <w:t>XVI</w:t>
            </w:r>
            <w:r w:rsidRPr="00785CAC">
              <w:rPr>
                <w:b/>
                <w:sz w:val="36"/>
                <w:lang w:val="ru-RU"/>
              </w:rPr>
              <w:t xml:space="preserve"> ГРУПА</w:t>
            </w:r>
          </w:p>
          <w:p w14:paraId="6F832495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</w:p>
        </w:tc>
        <w:tc>
          <w:tcPr>
            <w:tcW w:w="4388" w:type="dxa"/>
            <w:vAlign w:val="center"/>
          </w:tcPr>
          <w:p w14:paraId="151F65F0" w14:textId="77777777" w:rsidR="00731175" w:rsidRPr="008A7F54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</w:p>
          <w:p w14:paraId="70965AC3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40"/>
                <w:lang w:val="ru-RU"/>
              </w:rPr>
            </w:pPr>
            <w:r w:rsidRPr="00785CAC">
              <w:rPr>
                <w:b/>
                <w:sz w:val="40"/>
                <w:lang w:val="ru-RU"/>
              </w:rPr>
              <w:t>08:00</w:t>
            </w:r>
            <w:r w:rsidRPr="008A7F54">
              <w:rPr>
                <w:b/>
                <w:sz w:val="40"/>
                <w:lang w:val="ru-RU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-</w:t>
            </w:r>
            <w:r w:rsidRPr="008A7F54">
              <w:rPr>
                <w:b/>
                <w:sz w:val="40"/>
                <w:lang w:val="ru-RU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10:15</w:t>
            </w:r>
          </w:p>
          <w:p w14:paraId="5324DBFB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  <w:r w:rsidRPr="00785CAC">
              <w:rPr>
                <w:b/>
                <w:sz w:val="36"/>
              </w:rPr>
              <w:t>XI</w:t>
            </w:r>
            <w:r w:rsidRPr="00785CAC">
              <w:rPr>
                <w:b/>
                <w:sz w:val="36"/>
                <w:lang w:val="ru-RU"/>
              </w:rPr>
              <w:t xml:space="preserve"> –</w:t>
            </w:r>
            <w:r w:rsidRPr="00785CAC">
              <w:rPr>
                <w:b/>
                <w:sz w:val="36"/>
              </w:rPr>
              <w:t>XVI</w:t>
            </w:r>
            <w:r w:rsidRPr="00785CAC">
              <w:rPr>
                <w:b/>
                <w:sz w:val="36"/>
                <w:lang w:val="ru-RU"/>
              </w:rPr>
              <w:t xml:space="preserve"> ГРУПА</w:t>
            </w:r>
          </w:p>
          <w:p w14:paraId="481810D0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</w:p>
          <w:p w14:paraId="5E49D33A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40"/>
                <w:lang w:val="ru-RU"/>
              </w:rPr>
            </w:pPr>
            <w:r w:rsidRPr="00785CAC">
              <w:rPr>
                <w:b/>
                <w:sz w:val="40"/>
                <w:lang w:val="ru-RU"/>
              </w:rPr>
              <w:t>10:30 – 12:45</w:t>
            </w:r>
          </w:p>
          <w:p w14:paraId="513945D7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  <w:r w:rsidRPr="00785CAC">
              <w:rPr>
                <w:b/>
                <w:sz w:val="36"/>
              </w:rPr>
              <w:t>VI</w:t>
            </w:r>
            <w:r w:rsidRPr="00785CAC">
              <w:rPr>
                <w:b/>
                <w:sz w:val="36"/>
                <w:lang w:val="ru-RU"/>
              </w:rPr>
              <w:t xml:space="preserve"> –</w:t>
            </w:r>
            <w:r w:rsidRPr="00785CAC">
              <w:rPr>
                <w:b/>
                <w:sz w:val="36"/>
              </w:rPr>
              <w:t>X</w:t>
            </w:r>
            <w:r w:rsidRPr="00785CAC">
              <w:rPr>
                <w:b/>
                <w:sz w:val="36"/>
                <w:lang w:val="ru-RU"/>
              </w:rPr>
              <w:t xml:space="preserve"> ГРУПА</w:t>
            </w:r>
          </w:p>
          <w:p w14:paraId="1D3926EB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</w:p>
          <w:p w14:paraId="3496C8BC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40"/>
                <w:lang w:val="ru-RU"/>
              </w:rPr>
            </w:pPr>
            <w:r w:rsidRPr="00785CAC">
              <w:rPr>
                <w:b/>
                <w:sz w:val="40"/>
                <w:lang w:val="ru-RU"/>
              </w:rPr>
              <w:t>13:00</w:t>
            </w:r>
            <w:r w:rsidRPr="00785CAC">
              <w:rPr>
                <w:b/>
                <w:sz w:val="40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-</w:t>
            </w:r>
            <w:r w:rsidRPr="00785CAC">
              <w:rPr>
                <w:b/>
                <w:sz w:val="40"/>
              </w:rPr>
              <w:t xml:space="preserve"> </w:t>
            </w:r>
            <w:r w:rsidRPr="00785CAC">
              <w:rPr>
                <w:b/>
                <w:sz w:val="40"/>
                <w:lang w:val="ru-RU"/>
              </w:rPr>
              <w:t>15:15</w:t>
            </w:r>
          </w:p>
          <w:p w14:paraId="179F9317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</w:rPr>
            </w:pPr>
            <w:r w:rsidRPr="00785CAC">
              <w:rPr>
                <w:b/>
                <w:sz w:val="36"/>
              </w:rPr>
              <w:t>I</w:t>
            </w:r>
            <w:r w:rsidRPr="00785CAC">
              <w:rPr>
                <w:b/>
                <w:sz w:val="36"/>
                <w:lang w:val="ru-RU"/>
              </w:rPr>
              <w:t xml:space="preserve"> –</w:t>
            </w:r>
            <w:r w:rsidRPr="00785CAC">
              <w:rPr>
                <w:b/>
                <w:sz w:val="36"/>
              </w:rPr>
              <w:t>V</w:t>
            </w:r>
            <w:r w:rsidRPr="00785CAC">
              <w:rPr>
                <w:b/>
                <w:sz w:val="36"/>
                <w:lang w:val="ru-RU"/>
              </w:rPr>
              <w:t xml:space="preserve"> ГРУПА</w:t>
            </w:r>
          </w:p>
          <w:p w14:paraId="5FDA9512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</w:p>
        </w:tc>
      </w:tr>
      <w:tr w:rsidR="00731175" w:rsidRPr="00785CAC" w14:paraId="6DD1DA10" w14:textId="77777777" w:rsidTr="00803E6E">
        <w:trPr>
          <w:cantSplit/>
          <w:trHeight w:val="567"/>
          <w:jc w:val="center"/>
        </w:trPr>
        <w:tc>
          <w:tcPr>
            <w:tcW w:w="8776" w:type="dxa"/>
            <w:gridSpan w:val="2"/>
            <w:vAlign w:val="center"/>
          </w:tcPr>
          <w:p w14:paraId="1092E117" w14:textId="77777777" w:rsidR="00731175" w:rsidRPr="00785CAC" w:rsidRDefault="00731175" w:rsidP="00803E6E">
            <w:pPr>
              <w:ind w:left="57" w:right="57"/>
              <w:contextualSpacing/>
              <w:jc w:val="center"/>
              <w:rPr>
                <w:b/>
                <w:sz w:val="36"/>
                <w:lang w:val="ru-RU"/>
              </w:rPr>
            </w:pPr>
            <w:r w:rsidRPr="00785CAC">
              <w:rPr>
                <w:b/>
                <w:sz w:val="36"/>
                <w:lang w:val="ru-RU"/>
              </w:rPr>
              <w:t>(према распореду катедре)</w:t>
            </w:r>
          </w:p>
        </w:tc>
      </w:tr>
    </w:tbl>
    <w:p w14:paraId="26A7862F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p w14:paraId="03D381FC" w14:textId="77777777" w:rsidR="00731175" w:rsidRPr="007A03DF" w:rsidRDefault="00731175" w:rsidP="00731175">
      <w:pPr>
        <w:ind w:left="57" w:right="57"/>
        <w:contextualSpacing/>
        <w:rPr>
          <w:lang w:val="ru-RU"/>
        </w:rPr>
      </w:pPr>
    </w:p>
    <w:p w14:paraId="642E49E8" w14:textId="138A0356" w:rsidR="00731175" w:rsidRPr="00D7712C" w:rsidRDefault="00731175" w:rsidP="00731175">
      <w:pPr>
        <w:ind w:left="57" w:right="57"/>
        <w:contextualSpacing/>
        <w:jc w:val="center"/>
        <w:rPr>
          <w:sz w:val="32"/>
          <w:szCs w:val="18"/>
        </w:rPr>
      </w:pPr>
      <w:hyperlink r:id="rId27" w:history="1">
        <w:r w:rsidRPr="007F00FA">
          <w:rPr>
            <w:rStyle w:val="Hyperlink"/>
            <w:sz w:val="36"/>
          </w:rPr>
          <w:t>Распоред наставе</w:t>
        </w:r>
      </w:hyperlink>
    </w:p>
    <w:p w14:paraId="5D15C357" w14:textId="68026ADE" w:rsidR="00B36E84" w:rsidRPr="001040AE" w:rsidRDefault="00B36E84" w:rsidP="00B36E84">
      <w:pPr>
        <w:rPr>
          <w:sz w:val="24"/>
          <w:szCs w:val="24"/>
          <w:lang w:val="ru-RU"/>
        </w:rPr>
        <w:sectPr w:rsidR="00B36E84" w:rsidRPr="001040AE" w:rsidSect="00F33AD8">
          <w:type w:val="continuous"/>
          <w:pgSz w:w="11907" w:h="16840" w:code="9"/>
          <w:pgMar w:top="567" w:right="567" w:bottom="567" w:left="1418" w:header="510" w:footer="510" w:gutter="0"/>
          <w:cols w:space="720"/>
        </w:sectPr>
      </w:pPr>
    </w:p>
    <w:p w14:paraId="26F3C1F0" w14:textId="5C51C7A0" w:rsidR="00D7712C" w:rsidRDefault="00D7712C">
      <w:pPr>
        <w:rPr>
          <w:b/>
          <w:sz w:val="32"/>
          <w:szCs w:val="32"/>
          <w:lang w:val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906"/>
        <w:gridCol w:w="794"/>
        <w:gridCol w:w="9072"/>
        <w:gridCol w:w="4084"/>
      </w:tblGrid>
      <w:tr w:rsidR="001040AE" w:rsidRPr="0001748A" w14:paraId="4208B700" w14:textId="77777777" w:rsidTr="00D7712C">
        <w:trPr>
          <w:cantSplit/>
          <w:trHeight w:val="510"/>
          <w:tblHeader/>
          <w:jc w:val="center"/>
        </w:trPr>
        <w:tc>
          <w:tcPr>
            <w:tcW w:w="5000" w:type="pct"/>
            <w:gridSpan w:val="5"/>
            <w:tcBorders>
              <w:bottom w:val="single" w:sz="6" w:space="0" w:color="000000"/>
            </w:tcBorders>
            <w:vAlign w:val="center"/>
          </w:tcPr>
          <w:p w14:paraId="7CCC3B37" w14:textId="77777777" w:rsidR="001727F1" w:rsidRPr="001040AE" w:rsidRDefault="001727F1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РАСПОРЕД НАСТАВЕ ЗА ПРЕДМЕТ ИНТЕРНА МЕДИЦИНА 2</w:t>
            </w:r>
          </w:p>
        </w:tc>
      </w:tr>
      <w:tr w:rsidR="001040AE" w:rsidRPr="001040AE" w14:paraId="2537FBE2" w14:textId="77777777" w:rsidTr="00F4415C">
        <w:trPr>
          <w:cantSplit/>
          <w:trHeight w:val="567"/>
          <w:tblHeader/>
          <w:jc w:val="center"/>
        </w:trPr>
        <w:tc>
          <w:tcPr>
            <w:tcW w:w="271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36144F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4"/>
              </w:rPr>
            </w:pPr>
            <w:r w:rsidRPr="001040AE">
              <w:rPr>
                <w:b/>
                <w:sz w:val="24"/>
              </w:rPr>
              <w:t>модул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59F2932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4"/>
              </w:rPr>
            </w:pPr>
            <w:r w:rsidRPr="001040AE">
              <w:rPr>
                <w:b/>
                <w:sz w:val="24"/>
              </w:rPr>
              <w:t>недеља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5FC33D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4"/>
              </w:rPr>
            </w:pPr>
            <w:r w:rsidRPr="001040AE">
              <w:rPr>
                <w:b/>
                <w:sz w:val="24"/>
              </w:rPr>
              <w:t>тип</w:t>
            </w:r>
          </w:p>
        </w:tc>
        <w:tc>
          <w:tcPr>
            <w:tcW w:w="2888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75E70D1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4"/>
              </w:rPr>
            </w:pPr>
            <w:r w:rsidRPr="001040AE"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D1AB90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4"/>
              </w:rPr>
            </w:pPr>
            <w:r w:rsidRPr="001040AE">
              <w:rPr>
                <w:b/>
                <w:sz w:val="24"/>
              </w:rPr>
              <w:t>наставник</w:t>
            </w:r>
          </w:p>
        </w:tc>
      </w:tr>
      <w:tr w:rsidR="001040AE" w:rsidRPr="001040AE" w14:paraId="408C443D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6E07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F4858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73A7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C14DE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Порекло ћелија крви: хематопоезни органи, концепт плурипотентне ћелије. Болести плурипотентне и опредељених матичних ћелија хематопоезе.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976B8" w14:textId="77777777" w:rsidR="00C70BB7" w:rsidRPr="008F72F2" w:rsidRDefault="008F72F2" w:rsidP="008A3FE9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</w:rPr>
              <w:t>Доц.др Жељко Тодоровић</w:t>
            </w:r>
          </w:p>
        </w:tc>
      </w:tr>
      <w:tr w:rsidR="001040AE" w:rsidRPr="009B3D8C" w14:paraId="6468FE52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2B85E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7D0AE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D779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156D6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AD2311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</w:rPr>
              <w:t xml:space="preserve">. </w:t>
            </w:r>
            <w:r w:rsidRPr="00D7712C">
              <w:rPr>
                <w:szCs w:val="22"/>
                <w:lang w:val="ru-RU"/>
              </w:rPr>
              <w:t>др</w:t>
            </w:r>
            <w:r w:rsidRPr="00D7712C">
              <w:rPr>
                <w:szCs w:val="22"/>
              </w:rPr>
              <w:t xml:space="preserve"> </w:t>
            </w:r>
            <w:r w:rsidRPr="00D7712C">
              <w:rPr>
                <w:szCs w:val="22"/>
                <w:lang w:val="ru-RU"/>
              </w:rPr>
              <w:t>Предраг</w:t>
            </w:r>
            <w:r w:rsidRPr="00D7712C">
              <w:rPr>
                <w:szCs w:val="22"/>
              </w:rPr>
              <w:t xml:space="preserve"> </w:t>
            </w:r>
            <w:r w:rsidRPr="00D7712C">
              <w:rPr>
                <w:szCs w:val="22"/>
                <w:lang w:val="ru-RU"/>
              </w:rPr>
              <w:t>Ђурђевић</w:t>
            </w:r>
            <w:r w:rsidRPr="00D7712C">
              <w:rPr>
                <w:szCs w:val="22"/>
              </w:rPr>
              <w:t xml:space="preserve"> </w:t>
            </w:r>
          </w:p>
          <w:p w14:paraId="5E26F60D" w14:textId="77777777" w:rsidR="00C70BB7" w:rsidRPr="00C63BC3" w:rsidRDefault="00FE5600" w:rsidP="008A3FE9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  <w:lang w:val="ru-RU"/>
              </w:rPr>
              <w:t>Проф</w:t>
            </w:r>
            <w:r w:rsidRPr="00C63BC3">
              <w:rPr>
                <w:szCs w:val="22"/>
              </w:rPr>
              <w:t xml:space="preserve">. </w:t>
            </w:r>
            <w:r>
              <w:rPr>
                <w:szCs w:val="22"/>
                <w:lang w:val="ru-RU"/>
              </w:rPr>
              <w:t>др</w:t>
            </w:r>
            <w:r w:rsidRPr="00C63BC3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Светлана</w:t>
            </w:r>
            <w:r w:rsidRPr="00C63BC3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Ђукић</w:t>
            </w:r>
          </w:p>
          <w:p w14:paraId="17BA3761" w14:textId="77777777" w:rsidR="00FE5600" w:rsidRPr="00D7712C" w:rsidRDefault="00FE5600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Доц.др Данијела Јовановић (2 групе)</w:t>
            </w:r>
          </w:p>
          <w:p w14:paraId="5DEB31DE" w14:textId="77777777" w:rsidR="00065FF3" w:rsidRPr="00D7712C" w:rsidRDefault="00A55D78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</w:t>
            </w:r>
            <w:r w:rsidR="000562D0">
              <w:rPr>
                <w:szCs w:val="22"/>
                <w:lang w:val="ru-RU"/>
              </w:rPr>
              <w:t>.</w:t>
            </w:r>
            <w:r w:rsidR="00065FF3" w:rsidRPr="00D7712C">
              <w:rPr>
                <w:szCs w:val="22"/>
                <w:lang w:val="ru-RU"/>
              </w:rPr>
              <w:t>.др Јелена Вучковић</w:t>
            </w:r>
          </w:p>
          <w:p w14:paraId="22E5033E" w14:textId="77777777" w:rsidR="00C70BB7" w:rsidRPr="00D7712C" w:rsidRDefault="00A55D78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</w:t>
            </w:r>
            <w:r w:rsidR="009B3D8C">
              <w:rPr>
                <w:szCs w:val="22"/>
                <w:lang w:val="ru-RU"/>
              </w:rPr>
              <w:t xml:space="preserve"> д</w:t>
            </w:r>
            <w:r w:rsidR="00C70BB7" w:rsidRPr="00D7712C">
              <w:rPr>
                <w:szCs w:val="22"/>
                <w:lang w:val="ru-RU"/>
              </w:rPr>
              <w:t>р Жељко Тодоровић (2 групе)</w:t>
            </w:r>
          </w:p>
          <w:p w14:paraId="46BA2316" w14:textId="77777777" w:rsidR="00C70BB7" w:rsidRPr="00D7712C" w:rsidRDefault="0001748A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9B3D8C">
              <w:rPr>
                <w:szCs w:val="22"/>
                <w:lang w:val="ru-RU"/>
              </w:rPr>
              <w:t>. др Рада Вучић</w:t>
            </w:r>
          </w:p>
          <w:p w14:paraId="6DE0DA5B" w14:textId="77777777" w:rsidR="00C70BB7" w:rsidRPr="00D7712C" w:rsidRDefault="00A55D78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C70BB7" w:rsidRPr="00D7712C">
              <w:rPr>
                <w:szCs w:val="22"/>
                <w:lang w:val="ru-RU"/>
              </w:rPr>
              <w:t>. др Марина Јовановић</w:t>
            </w:r>
          </w:p>
          <w:p w14:paraId="6625CD51" w14:textId="77777777" w:rsidR="00C70BB7" w:rsidRPr="00D7712C" w:rsidRDefault="007E5B63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Асс.др Снежана Сретеновић (2 групе)</w:t>
            </w:r>
          </w:p>
          <w:p w14:paraId="53428ACB" w14:textId="77777777" w:rsidR="00C70BB7" w:rsidRPr="00D7712C" w:rsidRDefault="0001748A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C70BB7" w:rsidRPr="00D7712C">
              <w:rPr>
                <w:szCs w:val="22"/>
                <w:lang w:val="ru-RU"/>
              </w:rPr>
              <w:t>. др Миодраг Срећковић</w:t>
            </w:r>
          </w:p>
          <w:p w14:paraId="3AD37CF1" w14:textId="77777777" w:rsidR="00C70BB7" w:rsidRPr="00D7712C" w:rsidRDefault="009B3D8C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="00C70BB7" w:rsidRPr="00D7712C">
              <w:rPr>
                <w:szCs w:val="22"/>
                <w:lang w:val="ru-RU"/>
              </w:rPr>
              <w:t xml:space="preserve"> Владимир Игњатовић</w:t>
            </w:r>
          </w:p>
          <w:p w14:paraId="5E6CF24E" w14:textId="77777777" w:rsidR="00C70BB7" w:rsidRDefault="002F300D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1498827D" w14:textId="77777777" w:rsidR="009B3D8C" w:rsidRPr="00D7712C" w:rsidRDefault="00A55D78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</w:t>
            </w:r>
            <w:r w:rsidR="000562D0">
              <w:rPr>
                <w:szCs w:val="22"/>
                <w:lang w:val="ru-RU"/>
              </w:rPr>
              <w:t>.</w:t>
            </w:r>
            <w:r w:rsidR="000562D0" w:rsidRPr="00D7712C">
              <w:rPr>
                <w:szCs w:val="22"/>
                <w:lang w:val="ru-RU"/>
              </w:rPr>
              <w:t xml:space="preserve">.др </w:t>
            </w:r>
            <w:r w:rsidR="009B3D8C">
              <w:rPr>
                <w:szCs w:val="22"/>
                <w:lang w:val="ru-RU"/>
              </w:rPr>
              <w:t>Т</w:t>
            </w:r>
            <w:r w:rsidR="00A006D8">
              <w:rPr>
                <w:szCs w:val="22"/>
                <w:lang w:val="ru-RU"/>
              </w:rPr>
              <w:t>о</w:t>
            </w:r>
            <w:r w:rsidR="009B3D8C">
              <w:rPr>
                <w:szCs w:val="22"/>
                <w:lang w:val="ru-RU"/>
              </w:rPr>
              <w:t>мислав Николић</w:t>
            </w:r>
          </w:p>
          <w:p w14:paraId="39D2BB52" w14:textId="77777777" w:rsidR="00C70BB7" w:rsidRPr="00D7712C" w:rsidRDefault="00065FF3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Асс.др </w:t>
            </w:r>
            <w:r w:rsidR="00C70BB7" w:rsidRPr="00D7712C">
              <w:rPr>
                <w:szCs w:val="22"/>
                <w:lang w:val="ru-RU"/>
              </w:rPr>
              <w:t>Марина Марковић</w:t>
            </w:r>
          </w:p>
        </w:tc>
      </w:tr>
      <w:tr w:rsidR="001040AE" w:rsidRPr="001040AE" w14:paraId="27365574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17F36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9F1EB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279CB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F74E25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Акутне леукемиј</w:t>
            </w:r>
            <w:r w:rsidRPr="001040AE">
              <w:rPr>
                <w:sz w:val="22"/>
                <w:szCs w:val="22"/>
              </w:rPr>
              <w:t>e</w:t>
            </w:r>
            <w:r w:rsidRPr="001040AE">
              <w:rPr>
                <w:sz w:val="22"/>
                <w:szCs w:val="22"/>
                <w:lang w:val="ru-RU"/>
              </w:rPr>
              <w:t xml:space="preserve">, клиничка слика и дијагноза по </w:t>
            </w:r>
            <w:r w:rsidRPr="001040AE">
              <w:rPr>
                <w:sz w:val="22"/>
                <w:szCs w:val="22"/>
              </w:rPr>
              <w:t>MIC</w:t>
            </w:r>
            <w:r w:rsidRPr="001040AE">
              <w:rPr>
                <w:sz w:val="22"/>
                <w:szCs w:val="22"/>
                <w:lang w:val="ru-RU"/>
              </w:rPr>
              <w:t>.</w:t>
            </w:r>
          </w:p>
          <w:p w14:paraId="627D9C68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Хронична гранулоцитна леукемија. Гранулоцитопоеза и њени поремећаји. </w:t>
            </w:r>
            <w:r w:rsidRPr="001040AE">
              <w:rPr>
                <w:sz w:val="22"/>
                <w:szCs w:val="22"/>
              </w:rPr>
              <w:t>Поремећаји моноцитно-макрофагне лозе.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6401D" w14:textId="77777777" w:rsidR="00C70BB7" w:rsidRPr="008F72F2" w:rsidRDefault="008F72F2" w:rsidP="00D7712C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</w:rPr>
              <w:t>Доц.др Данијела Јовановић</w:t>
            </w:r>
          </w:p>
        </w:tc>
      </w:tr>
      <w:tr w:rsidR="001040AE" w:rsidRPr="009B3D8C" w14:paraId="5AA3C6E8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79107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9907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7893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792A5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17612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</w:rPr>
              <w:t xml:space="preserve">. </w:t>
            </w:r>
            <w:r w:rsidRPr="00D7712C">
              <w:rPr>
                <w:szCs w:val="22"/>
                <w:lang w:val="ru-RU"/>
              </w:rPr>
              <w:t>др</w:t>
            </w:r>
            <w:r w:rsidRPr="00D7712C">
              <w:rPr>
                <w:szCs w:val="22"/>
              </w:rPr>
              <w:t xml:space="preserve"> </w:t>
            </w:r>
            <w:r w:rsidRPr="00D7712C">
              <w:rPr>
                <w:szCs w:val="22"/>
                <w:lang w:val="ru-RU"/>
              </w:rPr>
              <w:t>Предраг</w:t>
            </w:r>
            <w:r w:rsidRPr="00D7712C">
              <w:rPr>
                <w:szCs w:val="22"/>
              </w:rPr>
              <w:t xml:space="preserve"> </w:t>
            </w:r>
            <w:r w:rsidRPr="00D7712C">
              <w:rPr>
                <w:szCs w:val="22"/>
                <w:lang w:val="ru-RU"/>
              </w:rPr>
              <w:t>Ђурђевић</w:t>
            </w:r>
            <w:r w:rsidRPr="00D7712C">
              <w:rPr>
                <w:szCs w:val="22"/>
              </w:rPr>
              <w:t xml:space="preserve"> </w:t>
            </w:r>
          </w:p>
          <w:p w14:paraId="13AB57E0" w14:textId="77777777" w:rsidR="00FE5600" w:rsidRPr="00C63BC3" w:rsidRDefault="00FE5600" w:rsidP="00FE5600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  <w:lang w:val="ru-RU"/>
              </w:rPr>
              <w:t>Проф</w:t>
            </w:r>
            <w:r w:rsidRPr="00C63BC3">
              <w:rPr>
                <w:szCs w:val="22"/>
              </w:rPr>
              <w:t xml:space="preserve">. </w:t>
            </w:r>
            <w:r>
              <w:rPr>
                <w:szCs w:val="22"/>
                <w:lang w:val="ru-RU"/>
              </w:rPr>
              <w:t>др</w:t>
            </w:r>
            <w:r w:rsidRPr="00C63BC3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Светлана</w:t>
            </w:r>
            <w:r w:rsidRPr="00C63BC3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Ђукић</w:t>
            </w:r>
          </w:p>
          <w:p w14:paraId="2F56DCDB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Доц.др Данијела Јовановић (2 групе)</w:t>
            </w:r>
          </w:p>
          <w:p w14:paraId="3263850B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>.др Јелена Вучковић</w:t>
            </w:r>
          </w:p>
          <w:p w14:paraId="2EF3B56A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 д</w:t>
            </w:r>
            <w:r w:rsidRPr="00D7712C">
              <w:rPr>
                <w:szCs w:val="22"/>
                <w:lang w:val="ru-RU"/>
              </w:rPr>
              <w:t>р Жељко Тодоровић (2 групе)</w:t>
            </w:r>
          </w:p>
          <w:p w14:paraId="568362BF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>
              <w:rPr>
                <w:szCs w:val="22"/>
                <w:lang w:val="ru-RU"/>
              </w:rPr>
              <w:t>. др Рада Вучић</w:t>
            </w:r>
          </w:p>
          <w:p w14:paraId="09701EEB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Марина Јовановић</w:t>
            </w:r>
          </w:p>
          <w:p w14:paraId="2D5ED592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Асс.др Снежана Сретеновић (2 групе)</w:t>
            </w:r>
          </w:p>
          <w:p w14:paraId="2A33FE5C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 w:rsidRPr="00D7712C">
              <w:rPr>
                <w:szCs w:val="22"/>
                <w:lang w:val="ru-RU"/>
              </w:rPr>
              <w:t>. др Миодраг Срећковић</w:t>
            </w:r>
          </w:p>
          <w:p w14:paraId="27B1CB5E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 Владимир Игњатовић</w:t>
            </w:r>
          </w:p>
          <w:p w14:paraId="6AD3949C" w14:textId="77777777" w:rsidR="00FE5600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51F91F1B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.др </w:t>
            </w:r>
            <w:r>
              <w:rPr>
                <w:szCs w:val="22"/>
                <w:lang w:val="ru-RU"/>
              </w:rPr>
              <w:t>Томислав Николић</w:t>
            </w:r>
          </w:p>
          <w:p w14:paraId="5D2B2127" w14:textId="77777777" w:rsidR="00C70BB7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Асс.др Марина Марковић</w:t>
            </w:r>
          </w:p>
        </w:tc>
      </w:tr>
      <w:tr w:rsidR="001040AE" w:rsidRPr="001040AE" w14:paraId="66EBF074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2A82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9629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72752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C5C0A" w14:textId="77777777" w:rsidR="00C70BB7" w:rsidRPr="001040AE" w:rsidRDefault="00C70BB7" w:rsidP="00D7712C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Анемије – етиологија, патогенеза, подела и клиничка</w:t>
            </w:r>
            <w:r w:rsidR="00D7712C" w:rsidRPr="00C63BC3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слика. Апластична анемија . Хипохромне анемије. Мегалобластне анемије.Хемолизне анемије. Анемије у хроничним болестима.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3D12A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</w:rPr>
              <w:t>Проф. др Предраг Ђурђевић</w:t>
            </w:r>
          </w:p>
        </w:tc>
      </w:tr>
      <w:tr w:rsidR="001040AE" w:rsidRPr="009B3D8C" w14:paraId="69F2C4B2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474D3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27E9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F730D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D676F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5D029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</w:rPr>
              <w:t xml:space="preserve">. </w:t>
            </w:r>
            <w:r w:rsidRPr="00D7712C">
              <w:rPr>
                <w:szCs w:val="22"/>
                <w:lang w:val="ru-RU"/>
              </w:rPr>
              <w:t>др</w:t>
            </w:r>
            <w:r w:rsidRPr="00D7712C">
              <w:rPr>
                <w:szCs w:val="22"/>
              </w:rPr>
              <w:t xml:space="preserve"> </w:t>
            </w:r>
            <w:r w:rsidRPr="00D7712C">
              <w:rPr>
                <w:szCs w:val="22"/>
                <w:lang w:val="ru-RU"/>
              </w:rPr>
              <w:t>Предраг</w:t>
            </w:r>
            <w:r w:rsidRPr="00D7712C">
              <w:rPr>
                <w:szCs w:val="22"/>
              </w:rPr>
              <w:t xml:space="preserve"> </w:t>
            </w:r>
            <w:r w:rsidRPr="00D7712C">
              <w:rPr>
                <w:szCs w:val="22"/>
                <w:lang w:val="ru-RU"/>
              </w:rPr>
              <w:t>Ђурђевић</w:t>
            </w:r>
            <w:r w:rsidRPr="00D7712C">
              <w:rPr>
                <w:szCs w:val="22"/>
              </w:rPr>
              <w:t xml:space="preserve"> </w:t>
            </w:r>
          </w:p>
          <w:p w14:paraId="7E9F8FA1" w14:textId="77777777" w:rsidR="00FE5600" w:rsidRPr="00C63BC3" w:rsidRDefault="00FE5600" w:rsidP="00FE5600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  <w:lang w:val="ru-RU"/>
              </w:rPr>
              <w:t>Проф</w:t>
            </w:r>
            <w:r w:rsidRPr="00C63BC3">
              <w:rPr>
                <w:szCs w:val="22"/>
              </w:rPr>
              <w:t xml:space="preserve">. </w:t>
            </w:r>
            <w:r>
              <w:rPr>
                <w:szCs w:val="22"/>
                <w:lang w:val="ru-RU"/>
              </w:rPr>
              <w:t>др</w:t>
            </w:r>
            <w:r w:rsidRPr="00C63BC3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Светлана</w:t>
            </w:r>
            <w:r w:rsidRPr="00C63BC3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Ђукић</w:t>
            </w:r>
          </w:p>
          <w:p w14:paraId="4A56126B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Доц.др Данијела Јовановић (2 групе)</w:t>
            </w:r>
          </w:p>
          <w:p w14:paraId="630D6152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>.др Јелена Вучковић</w:t>
            </w:r>
          </w:p>
          <w:p w14:paraId="135B6773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 д</w:t>
            </w:r>
            <w:r w:rsidRPr="00D7712C">
              <w:rPr>
                <w:szCs w:val="22"/>
                <w:lang w:val="ru-RU"/>
              </w:rPr>
              <w:t>р Жељко Тодоровић (2 групе)</w:t>
            </w:r>
          </w:p>
          <w:p w14:paraId="349C6664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>
              <w:rPr>
                <w:szCs w:val="22"/>
                <w:lang w:val="ru-RU"/>
              </w:rPr>
              <w:t>. др Рада Вучић</w:t>
            </w:r>
          </w:p>
          <w:p w14:paraId="6F10EC55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Марина Јовановић</w:t>
            </w:r>
          </w:p>
          <w:p w14:paraId="77476932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Асс.др Снежана Сретеновић (2 групе)</w:t>
            </w:r>
          </w:p>
          <w:p w14:paraId="099B87CC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 w:rsidRPr="00D7712C">
              <w:rPr>
                <w:szCs w:val="22"/>
                <w:lang w:val="ru-RU"/>
              </w:rPr>
              <w:t>. др Миодраг Срећковић</w:t>
            </w:r>
          </w:p>
          <w:p w14:paraId="2EB54E7D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 Владимир Игњатовић</w:t>
            </w:r>
          </w:p>
          <w:p w14:paraId="7C90DFC8" w14:textId="77777777" w:rsidR="00FE5600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5CE5FBB5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.др </w:t>
            </w:r>
            <w:r>
              <w:rPr>
                <w:szCs w:val="22"/>
                <w:lang w:val="ru-RU"/>
              </w:rPr>
              <w:t>Томислав Николић</w:t>
            </w:r>
          </w:p>
          <w:p w14:paraId="7DF638ED" w14:textId="77777777" w:rsidR="00C70BB7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Асс.др Марина Марковић</w:t>
            </w:r>
          </w:p>
        </w:tc>
      </w:tr>
      <w:tr w:rsidR="001040AE" w:rsidRPr="001040AE" w14:paraId="23481501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0D062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F712C5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8013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42368" w14:textId="77777777" w:rsidR="00C70BB7" w:rsidRPr="001040AE" w:rsidRDefault="00C70BB7" w:rsidP="00D7712C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Савремени концепт хемостазе . Хеморагијски синдроми- подела и клиничка слика. Тромбоцитопеније 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7F00A3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Проф. др Светлана Ђукић</w:t>
            </w:r>
          </w:p>
        </w:tc>
      </w:tr>
      <w:tr w:rsidR="001040AE" w:rsidRPr="009B3D8C" w14:paraId="6B61B3DA" w14:textId="77777777" w:rsidTr="00F4415C">
        <w:trPr>
          <w:cantSplit/>
          <w:trHeight w:val="318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A8C2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F696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B839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376E5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64F686" w14:textId="77777777" w:rsidR="00FE5600" w:rsidRPr="007D1F43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Проф</w:t>
            </w:r>
            <w:r w:rsidRPr="007D1F43">
              <w:rPr>
                <w:szCs w:val="22"/>
                <w:lang w:val="ru-RU"/>
              </w:rPr>
              <w:t xml:space="preserve">. </w:t>
            </w:r>
            <w:r w:rsidRPr="00D7712C">
              <w:rPr>
                <w:szCs w:val="22"/>
                <w:lang w:val="ru-RU"/>
              </w:rPr>
              <w:t>др</w:t>
            </w:r>
            <w:r w:rsidRPr="007D1F43">
              <w:rPr>
                <w:szCs w:val="22"/>
                <w:lang w:val="ru-RU"/>
              </w:rPr>
              <w:t xml:space="preserve"> </w:t>
            </w:r>
            <w:r w:rsidRPr="00D7712C">
              <w:rPr>
                <w:szCs w:val="22"/>
                <w:lang w:val="ru-RU"/>
              </w:rPr>
              <w:t>Предраг</w:t>
            </w:r>
            <w:r w:rsidRPr="007D1F43">
              <w:rPr>
                <w:szCs w:val="22"/>
                <w:lang w:val="ru-RU"/>
              </w:rPr>
              <w:t xml:space="preserve"> </w:t>
            </w:r>
            <w:r w:rsidRPr="00D7712C">
              <w:rPr>
                <w:szCs w:val="22"/>
                <w:lang w:val="ru-RU"/>
              </w:rPr>
              <w:t>Ђурђевић</w:t>
            </w:r>
            <w:r w:rsidRPr="007D1F43">
              <w:rPr>
                <w:szCs w:val="22"/>
                <w:lang w:val="ru-RU"/>
              </w:rPr>
              <w:t xml:space="preserve"> </w:t>
            </w:r>
          </w:p>
          <w:p w14:paraId="70524985" w14:textId="77777777" w:rsidR="00FE5600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Светлана Ђукић</w:t>
            </w:r>
          </w:p>
          <w:p w14:paraId="1FDB612A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Доц.др Данијела Јовановић (2 групе)</w:t>
            </w:r>
          </w:p>
          <w:p w14:paraId="3E2B46D3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>.др Јелена Вучковић</w:t>
            </w:r>
          </w:p>
          <w:p w14:paraId="1D48D9D5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 д</w:t>
            </w:r>
            <w:r w:rsidRPr="00D7712C">
              <w:rPr>
                <w:szCs w:val="22"/>
                <w:lang w:val="ru-RU"/>
              </w:rPr>
              <w:t>р Жељко Тодоровић (2 групе)</w:t>
            </w:r>
          </w:p>
          <w:p w14:paraId="0ED9774E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>
              <w:rPr>
                <w:szCs w:val="22"/>
                <w:lang w:val="ru-RU"/>
              </w:rPr>
              <w:t>. др Рада Вучић</w:t>
            </w:r>
          </w:p>
          <w:p w14:paraId="47C2A448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Марина Јовановић</w:t>
            </w:r>
          </w:p>
          <w:p w14:paraId="112539CC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Асс.др Снежана Сретеновић (2 групе)</w:t>
            </w:r>
          </w:p>
          <w:p w14:paraId="5C270034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 w:rsidRPr="00D7712C">
              <w:rPr>
                <w:szCs w:val="22"/>
                <w:lang w:val="ru-RU"/>
              </w:rPr>
              <w:t>. др Миодраг Срећковић</w:t>
            </w:r>
          </w:p>
          <w:p w14:paraId="5F3FB477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 Владимир Игњатовић</w:t>
            </w:r>
          </w:p>
          <w:p w14:paraId="29FB1073" w14:textId="77777777" w:rsidR="00FE5600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1FB2CFBD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.др </w:t>
            </w:r>
            <w:r>
              <w:rPr>
                <w:szCs w:val="22"/>
                <w:lang w:val="ru-RU"/>
              </w:rPr>
              <w:t>Томислав Николић</w:t>
            </w:r>
          </w:p>
          <w:p w14:paraId="29D855D6" w14:textId="77777777" w:rsidR="00C70BB7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Асс.др Марина Марковић</w:t>
            </w:r>
          </w:p>
        </w:tc>
      </w:tr>
      <w:tr w:rsidR="001040AE" w:rsidRPr="001040AE" w14:paraId="7B425FD2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3DAC7B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EAEF2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5A3F9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6A792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Хроничне лимфопролиферативне болести. Имунопролиферативне болести.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787D3" w14:textId="77777777" w:rsidR="00C70BB7" w:rsidRPr="00D7712C" w:rsidRDefault="00C70BB7" w:rsidP="00D7712C">
            <w:pPr>
              <w:ind w:left="57" w:right="57"/>
              <w:contextualSpacing/>
            </w:pPr>
            <w:r w:rsidRPr="00D7712C">
              <w:t>Проф. др Предраг Ђурђевић</w:t>
            </w:r>
          </w:p>
        </w:tc>
      </w:tr>
      <w:tr w:rsidR="001040AE" w:rsidRPr="009B3D8C" w14:paraId="05A1B916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30801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6ED0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EDC4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C5BAB5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987198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</w:rPr>
              <w:t xml:space="preserve">. </w:t>
            </w:r>
            <w:r w:rsidRPr="00D7712C">
              <w:rPr>
                <w:szCs w:val="22"/>
                <w:lang w:val="ru-RU"/>
              </w:rPr>
              <w:t>др</w:t>
            </w:r>
            <w:r w:rsidRPr="00D7712C">
              <w:rPr>
                <w:szCs w:val="22"/>
              </w:rPr>
              <w:t xml:space="preserve"> </w:t>
            </w:r>
            <w:r w:rsidRPr="00D7712C">
              <w:rPr>
                <w:szCs w:val="22"/>
                <w:lang w:val="ru-RU"/>
              </w:rPr>
              <w:t>Предраг</w:t>
            </w:r>
            <w:r w:rsidRPr="00D7712C">
              <w:rPr>
                <w:szCs w:val="22"/>
              </w:rPr>
              <w:t xml:space="preserve"> </w:t>
            </w:r>
            <w:r w:rsidRPr="00D7712C">
              <w:rPr>
                <w:szCs w:val="22"/>
                <w:lang w:val="ru-RU"/>
              </w:rPr>
              <w:t>Ђурђевић</w:t>
            </w:r>
            <w:r w:rsidRPr="00D7712C">
              <w:rPr>
                <w:szCs w:val="22"/>
              </w:rPr>
              <w:t xml:space="preserve"> </w:t>
            </w:r>
          </w:p>
          <w:p w14:paraId="2B4AA4C5" w14:textId="77777777" w:rsidR="00FE5600" w:rsidRPr="00C63BC3" w:rsidRDefault="00FE5600" w:rsidP="00FE5600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  <w:lang w:val="ru-RU"/>
              </w:rPr>
              <w:t>Проф</w:t>
            </w:r>
            <w:r w:rsidRPr="00C63BC3">
              <w:rPr>
                <w:szCs w:val="22"/>
              </w:rPr>
              <w:t xml:space="preserve">. </w:t>
            </w:r>
            <w:r>
              <w:rPr>
                <w:szCs w:val="22"/>
                <w:lang w:val="ru-RU"/>
              </w:rPr>
              <w:t>др</w:t>
            </w:r>
            <w:r w:rsidRPr="00C63BC3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Светлана</w:t>
            </w:r>
            <w:r w:rsidRPr="00C63BC3">
              <w:rPr>
                <w:szCs w:val="22"/>
              </w:rPr>
              <w:t xml:space="preserve"> </w:t>
            </w:r>
            <w:r>
              <w:rPr>
                <w:szCs w:val="22"/>
                <w:lang w:val="ru-RU"/>
              </w:rPr>
              <w:t>Ђукић</w:t>
            </w:r>
          </w:p>
          <w:p w14:paraId="699FD728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Доц.др Данијела Јовановић (2 групе)</w:t>
            </w:r>
          </w:p>
          <w:p w14:paraId="340DFF36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>.др Јелена Вучковић</w:t>
            </w:r>
          </w:p>
          <w:p w14:paraId="180480C1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 д</w:t>
            </w:r>
            <w:r w:rsidRPr="00D7712C">
              <w:rPr>
                <w:szCs w:val="22"/>
                <w:lang w:val="ru-RU"/>
              </w:rPr>
              <w:t>р Жељко Тодоровић (2 групе)</w:t>
            </w:r>
          </w:p>
          <w:p w14:paraId="7FCC202F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>
              <w:rPr>
                <w:szCs w:val="22"/>
                <w:lang w:val="ru-RU"/>
              </w:rPr>
              <w:t>. др Рада Вучић</w:t>
            </w:r>
          </w:p>
          <w:p w14:paraId="54FBB47E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Марина Јовановић</w:t>
            </w:r>
          </w:p>
          <w:p w14:paraId="574824B5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Асс.др Снежана Сретеновић (2 групе)</w:t>
            </w:r>
          </w:p>
          <w:p w14:paraId="05B512EB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 w:rsidRPr="00D7712C">
              <w:rPr>
                <w:szCs w:val="22"/>
                <w:lang w:val="ru-RU"/>
              </w:rPr>
              <w:t>. др Миодраг Срећковић</w:t>
            </w:r>
          </w:p>
          <w:p w14:paraId="0EA368B6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 Владимир Игњатовић</w:t>
            </w:r>
          </w:p>
          <w:p w14:paraId="2DF4CF75" w14:textId="77777777" w:rsidR="00FE5600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23C77DF8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.др </w:t>
            </w:r>
            <w:r>
              <w:rPr>
                <w:szCs w:val="22"/>
                <w:lang w:val="ru-RU"/>
              </w:rPr>
              <w:t>Томислав Николић</w:t>
            </w:r>
          </w:p>
          <w:p w14:paraId="37384AFE" w14:textId="77777777" w:rsidR="00C70BB7" w:rsidRPr="00D7712C" w:rsidRDefault="00FE5600" w:rsidP="00FE5600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szCs w:val="22"/>
                <w:lang w:val="ru-RU"/>
              </w:rPr>
              <w:t>Асс.др Марина Марковић</w:t>
            </w:r>
          </w:p>
        </w:tc>
      </w:tr>
      <w:tr w:rsidR="001040AE" w:rsidRPr="001040AE" w14:paraId="36F1DFD9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6270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5286B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C4CA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5EDA7" w14:textId="77777777" w:rsidR="00C70BB7" w:rsidRPr="001040AE" w:rsidRDefault="00C70BB7" w:rsidP="00490D18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Тромбофилије. Лечење крвним дериватима – индикације, контраиндикације, нежељена дејства. Коагулопатије.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AD59E" w14:textId="77777777" w:rsidR="00C70BB7" w:rsidRPr="00D7712C" w:rsidRDefault="00C70BB7" w:rsidP="008A3FE9">
            <w:pPr>
              <w:ind w:left="57" w:right="57"/>
              <w:contextualSpacing/>
              <w:rPr>
                <w:lang w:val="ru-RU"/>
              </w:rPr>
            </w:pPr>
            <w:r w:rsidRPr="00D7712C">
              <w:t>Проф.</w:t>
            </w:r>
            <w:r w:rsidRPr="00D7712C">
              <w:rPr>
                <w:lang w:val="ru-RU"/>
              </w:rPr>
              <w:t xml:space="preserve"> др Светлана Ђукић</w:t>
            </w:r>
          </w:p>
        </w:tc>
      </w:tr>
      <w:tr w:rsidR="001040AE" w:rsidRPr="009B3D8C" w14:paraId="4ECAE488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54C5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D9A0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A5628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81A0B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BE5D8" w14:textId="77777777" w:rsidR="00FE5600" w:rsidRPr="007D1F43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Проф</w:t>
            </w:r>
            <w:r w:rsidRPr="007D1F43">
              <w:rPr>
                <w:szCs w:val="22"/>
                <w:lang w:val="ru-RU"/>
              </w:rPr>
              <w:t xml:space="preserve">. </w:t>
            </w:r>
            <w:r w:rsidRPr="00D7712C">
              <w:rPr>
                <w:szCs w:val="22"/>
                <w:lang w:val="ru-RU"/>
              </w:rPr>
              <w:t>др</w:t>
            </w:r>
            <w:r w:rsidRPr="007D1F43">
              <w:rPr>
                <w:szCs w:val="22"/>
                <w:lang w:val="ru-RU"/>
              </w:rPr>
              <w:t xml:space="preserve"> </w:t>
            </w:r>
            <w:r w:rsidRPr="00D7712C">
              <w:rPr>
                <w:szCs w:val="22"/>
                <w:lang w:val="ru-RU"/>
              </w:rPr>
              <w:t>Предраг</w:t>
            </w:r>
            <w:r w:rsidRPr="007D1F43">
              <w:rPr>
                <w:szCs w:val="22"/>
                <w:lang w:val="ru-RU"/>
              </w:rPr>
              <w:t xml:space="preserve"> </w:t>
            </w:r>
            <w:r w:rsidRPr="00D7712C">
              <w:rPr>
                <w:szCs w:val="22"/>
                <w:lang w:val="ru-RU"/>
              </w:rPr>
              <w:t>Ђурђевић</w:t>
            </w:r>
            <w:r w:rsidRPr="007D1F43">
              <w:rPr>
                <w:szCs w:val="22"/>
                <w:lang w:val="ru-RU"/>
              </w:rPr>
              <w:t xml:space="preserve"> </w:t>
            </w:r>
          </w:p>
          <w:p w14:paraId="040D851C" w14:textId="77777777" w:rsidR="00FE5600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Светлана Ђукић</w:t>
            </w:r>
          </w:p>
          <w:p w14:paraId="15B83D8B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Доц.др Данијела Јовановић (2 групе)</w:t>
            </w:r>
          </w:p>
          <w:p w14:paraId="581DC414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>.др Јелена Вучковић</w:t>
            </w:r>
          </w:p>
          <w:p w14:paraId="08F81128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 д</w:t>
            </w:r>
            <w:r w:rsidRPr="00D7712C">
              <w:rPr>
                <w:szCs w:val="22"/>
                <w:lang w:val="ru-RU"/>
              </w:rPr>
              <w:t>р Жељко Тодоровић (2 групе)</w:t>
            </w:r>
          </w:p>
          <w:p w14:paraId="2FB6CF80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>
              <w:rPr>
                <w:szCs w:val="22"/>
                <w:lang w:val="ru-RU"/>
              </w:rPr>
              <w:t>. др Рада Вучић</w:t>
            </w:r>
          </w:p>
          <w:p w14:paraId="13431C2C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Марина Јовановић</w:t>
            </w:r>
          </w:p>
          <w:p w14:paraId="109C8015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Асс.др Снежана Сретеновић (2 групе)</w:t>
            </w:r>
          </w:p>
          <w:p w14:paraId="5EEA4CAA" w14:textId="77777777" w:rsidR="00FE5600" w:rsidRPr="00D7712C" w:rsidRDefault="0001748A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E5600" w:rsidRPr="00D7712C">
              <w:rPr>
                <w:szCs w:val="22"/>
                <w:lang w:val="ru-RU"/>
              </w:rPr>
              <w:t>. др Миодраг Срећковић</w:t>
            </w:r>
          </w:p>
          <w:p w14:paraId="5D8C07F2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 Владимир Игњатовић</w:t>
            </w:r>
          </w:p>
          <w:p w14:paraId="6019C839" w14:textId="77777777" w:rsidR="00FE5600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58230F78" w14:textId="77777777" w:rsidR="00FE5600" w:rsidRPr="00D7712C" w:rsidRDefault="00FE5600" w:rsidP="00FE560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</w:t>
            </w:r>
            <w:r w:rsidRPr="00D7712C">
              <w:rPr>
                <w:szCs w:val="22"/>
                <w:lang w:val="ru-RU"/>
              </w:rPr>
              <w:t xml:space="preserve">.др </w:t>
            </w:r>
            <w:r>
              <w:rPr>
                <w:szCs w:val="22"/>
                <w:lang w:val="ru-RU"/>
              </w:rPr>
              <w:t>Томислав Николић</w:t>
            </w:r>
          </w:p>
          <w:p w14:paraId="5415437D" w14:textId="77777777" w:rsidR="00C70BB7" w:rsidRPr="00D7712C" w:rsidRDefault="00FE5600" w:rsidP="00FE5600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szCs w:val="22"/>
                <w:lang w:val="ru-RU"/>
              </w:rPr>
              <w:t>Асс.др Марина Марковић</w:t>
            </w:r>
          </w:p>
        </w:tc>
      </w:tr>
      <w:tr w:rsidR="001040AE" w:rsidRPr="001040AE" w14:paraId="757ECA95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123E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EB063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193F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647F2" w14:textId="77777777" w:rsidR="00C70BB7" w:rsidRPr="001040AE" w:rsidRDefault="00C70BB7" w:rsidP="00490D18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Клинички аспекти неурогене регулације. Болести хипофизе.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2C0E5" w14:textId="77777777" w:rsidR="00C70BB7" w:rsidRPr="00D7712C" w:rsidRDefault="0001748A" w:rsidP="008A3FE9">
            <w:pPr>
              <w:ind w:left="57" w:right="57"/>
              <w:contextualSpacing/>
            </w:pPr>
            <w:r>
              <w:t>Проф</w:t>
            </w:r>
            <w:r w:rsidR="00C70BB7" w:rsidRPr="00D7712C">
              <w:t>. др Виолета Младеновић</w:t>
            </w:r>
          </w:p>
        </w:tc>
      </w:tr>
      <w:tr w:rsidR="001040AE" w:rsidRPr="0001748A" w14:paraId="3EAE53F2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EBB9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EE393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CD4AD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BC8B57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A9120" w14:textId="77777777" w:rsidR="00C70BB7" w:rsidRPr="00D7712C" w:rsidRDefault="0001748A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="00C70BB7" w:rsidRPr="00D7712C">
              <w:rPr>
                <w:lang w:val="ru-RU"/>
              </w:rPr>
              <w:t xml:space="preserve">. др Виолета Младеновић </w:t>
            </w:r>
            <w:r w:rsidR="002F300D">
              <w:rPr>
                <w:lang w:val="ru-RU"/>
              </w:rPr>
              <w:t>(2 групе)</w:t>
            </w:r>
          </w:p>
          <w:p w14:paraId="17DE50AB" w14:textId="77777777" w:rsidR="00C70BB7" w:rsidRPr="00D7712C" w:rsidRDefault="0001748A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="00C70BB7" w:rsidRPr="00D7712C">
              <w:rPr>
                <w:lang w:val="ru-RU"/>
              </w:rPr>
              <w:t>. др Јелена Нешић (2 групе)</w:t>
            </w:r>
          </w:p>
          <w:p w14:paraId="46C97402" w14:textId="77777777" w:rsidR="00C70BB7" w:rsidRPr="00D7712C" w:rsidRDefault="002F300D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 (2 групе)</w:t>
            </w:r>
          </w:p>
          <w:p w14:paraId="397439EF" w14:textId="77777777" w:rsidR="00C70BB7" w:rsidRPr="00D7712C" w:rsidRDefault="002F300D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</w:t>
            </w:r>
          </w:p>
          <w:p w14:paraId="3ADF4B0F" w14:textId="77777777" w:rsidR="00C70BB7" w:rsidRPr="00D7712C" w:rsidRDefault="00A006D8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Стефан Симовић</w:t>
            </w:r>
          </w:p>
          <w:p w14:paraId="234F51FF" w14:textId="77777777" w:rsidR="00C70BB7" w:rsidRDefault="002F300D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Јелена Живић</w:t>
            </w:r>
          </w:p>
          <w:p w14:paraId="35096B6B" w14:textId="77777777" w:rsidR="002F300D" w:rsidRPr="00D7712C" w:rsidRDefault="00A55D78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="002F300D">
              <w:rPr>
                <w:lang w:val="ru-RU"/>
              </w:rPr>
              <w:t>. др Жељко Тодоровић</w:t>
            </w:r>
          </w:p>
          <w:p w14:paraId="456AC229" w14:textId="77777777" w:rsidR="00C70BB7" w:rsidRPr="00D7712C" w:rsidRDefault="00A55D78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="00C70BB7" w:rsidRPr="00D7712C">
              <w:rPr>
                <w:lang w:val="ru-RU"/>
              </w:rPr>
              <w:t>. др Војислав Ћупурдија</w:t>
            </w:r>
          </w:p>
          <w:p w14:paraId="2BA77404" w14:textId="77777777" w:rsidR="00C70BB7" w:rsidRPr="00D7712C" w:rsidRDefault="00FE5600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</w:p>
          <w:p w14:paraId="521A7E1E" w14:textId="77777777" w:rsidR="00C70BB7" w:rsidRPr="00D7712C" w:rsidRDefault="00EB41F9" w:rsidP="008A3FE9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5D65155F" w14:textId="77777777" w:rsidR="00C70BB7" w:rsidRPr="00D7712C" w:rsidRDefault="0001748A" w:rsidP="008A3FE9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="00C70BB7" w:rsidRPr="00D7712C">
              <w:rPr>
                <w:lang w:val="ru-RU"/>
              </w:rPr>
              <w:t>. др Рада Вучић</w:t>
            </w:r>
          </w:p>
          <w:p w14:paraId="09F1BA80" w14:textId="77777777" w:rsidR="00C70BB7" w:rsidRPr="00D7712C" w:rsidRDefault="0001748A" w:rsidP="009021B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="00C70BB7" w:rsidRPr="00D7712C">
              <w:rPr>
                <w:lang w:val="ru-RU"/>
              </w:rPr>
              <w:t>. др Миодраг Срећковић</w:t>
            </w:r>
          </w:p>
          <w:p w14:paraId="198C83F0" w14:textId="77777777" w:rsidR="00065FF3" w:rsidRPr="00D7712C" w:rsidRDefault="0001748A" w:rsidP="009021B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</w:t>
            </w:r>
            <w:r w:rsidR="00E45256">
              <w:rPr>
                <w:lang w:val="ru-RU"/>
              </w:rPr>
              <w:t>. др Милан Радовановић</w:t>
            </w:r>
          </w:p>
        </w:tc>
      </w:tr>
      <w:tr w:rsidR="001040AE" w:rsidRPr="001040AE" w14:paraId="454D9768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D748E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138AAD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BC565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09686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Струма, тиреоидитис. Тумори штитасте жлезде. </w:t>
            </w:r>
            <w:r w:rsidRPr="001040AE">
              <w:rPr>
                <w:sz w:val="22"/>
                <w:szCs w:val="22"/>
              </w:rPr>
              <w:t>Паратиреоидне жлезде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B5CA3" w14:textId="77777777" w:rsidR="00C70BB7" w:rsidRPr="0001748A" w:rsidRDefault="00C70BB7" w:rsidP="008A3FE9">
            <w:pPr>
              <w:ind w:left="57" w:right="57"/>
              <w:contextualSpacing/>
            </w:pPr>
            <w:r w:rsidRPr="00D7712C">
              <w:t xml:space="preserve">Доц. др </w:t>
            </w:r>
            <w:r w:rsidR="0001748A">
              <w:t>Јелена Нешић</w:t>
            </w:r>
          </w:p>
        </w:tc>
      </w:tr>
      <w:tr w:rsidR="001040AE" w:rsidRPr="0001748A" w14:paraId="233D13DD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6417B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AD73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1F100D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B7AFF8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E6907C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 xml:space="preserve">. др Виолета Младеновић </w:t>
            </w:r>
            <w:r>
              <w:rPr>
                <w:lang w:val="ru-RU"/>
              </w:rPr>
              <w:t>(2 групе)</w:t>
            </w:r>
          </w:p>
          <w:p w14:paraId="5741EB9E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 др Јелена Нешић (2 групе)</w:t>
            </w:r>
          </w:p>
          <w:p w14:paraId="16F8EEEF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 (2 групе)</w:t>
            </w:r>
          </w:p>
          <w:p w14:paraId="66F2F4D4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</w:t>
            </w:r>
          </w:p>
          <w:p w14:paraId="11A75717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Стефан Симовић</w:t>
            </w:r>
          </w:p>
          <w:p w14:paraId="5BC4BA50" w14:textId="77777777" w:rsidR="0001748A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Јелена Живић</w:t>
            </w:r>
          </w:p>
          <w:p w14:paraId="252C684E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Жељко Тодоровић</w:t>
            </w:r>
          </w:p>
          <w:p w14:paraId="33AA38A0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Војислав Ћупурдија</w:t>
            </w:r>
          </w:p>
          <w:p w14:paraId="244B261F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</w:p>
          <w:p w14:paraId="72023E7D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5B242956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Рада Вучић</w:t>
            </w:r>
          </w:p>
          <w:p w14:paraId="15529FB0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Миодраг Срећковић</w:t>
            </w:r>
          </w:p>
          <w:p w14:paraId="1DC4D571" w14:textId="77777777" w:rsidR="00C70BB7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Милан Радовановић</w:t>
            </w:r>
          </w:p>
        </w:tc>
      </w:tr>
      <w:tr w:rsidR="001040AE" w:rsidRPr="001040AE" w14:paraId="6BC10260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2FC785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6290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1118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9C739" w14:textId="77777777" w:rsidR="00C70BB7" w:rsidRPr="001040AE" w:rsidRDefault="00C70BB7" w:rsidP="005F5ABB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Хипер и хипотиреоза. Болести гонада.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8CC07C" w14:textId="77777777" w:rsidR="00C70BB7" w:rsidRPr="00D7712C" w:rsidRDefault="0001748A" w:rsidP="008A3FE9">
            <w:pPr>
              <w:ind w:left="57" w:right="57"/>
              <w:contextualSpacing/>
              <w:rPr>
                <w:szCs w:val="22"/>
              </w:rPr>
            </w:pPr>
            <w:r w:rsidRPr="00D7712C">
              <w:t xml:space="preserve">Доц. др </w:t>
            </w:r>
            <w:r>
              <w:t>Јелена Нешић</w:t>
            </w:r>
          </w:p>
        </w:tc>
      </w:tr>
      <w:tr w:rsidR="001040AE" w:rsidRPr="0001748A" w14:paraId="785D37C1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518F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B410E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B6596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531D8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A5D2CF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 xml:space="preserve">. др Виолета Младеновић </w:t>
            </w:r>
            <w:r>
              <w:rPr>
                <w:lang w:val="ru-RU"/>
              </w:rPr>
              <w:t>(2 групе)</w:t>
            </w:r>
          </w:p>
          <w:p w14:paraId="51951089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 др Јелена Нешић (2 групе)</w:t>
            </w:r>
          </w:p>
          <w:p w14:paraId="5EA84098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 (2 групе)</w:t>
            </w:r>
          </w:p>
          <w:p w14:paraId="77C2F0F1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</w:t>
            </w:r>
          </w:p>
          <w:p w14:paraId="0CA232B5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Стефан Симовић</w:t>
            </w:r>
          </w:p>
          <w:p w14:paraId="4580059F" w14:textId="77777777" w:rsidR="0001748A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Јелена Живић</w:t>
            </w:r>
          </w:p>
          <w:p w14:paraId="5B64839F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Жељко Тодоровић</w:t>
            </w:r>
          </w:p>
          <w:p w14:paraId="3A1A42F4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Војислав Ћупурдија</w:t>
            </w:r>
          </w:p>
          <w:p w14:paraId="1C875C77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</w:p>
          <w:p w14:paraId="0FF30232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78A7FE25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Рада Вучић</w:t>
            </w:r>
          </w:p>
          <w:p w14:paraId="5FCDC44E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Миодраг Срећковић</w:t>
            </w:r>
          </w:p>
          <w:p w14:paraId="73F0CFB5" w14:textId="77777777" w:rsidR="00C70BB7" w:rsidRPr="00D7712C" w:rsidRDefault="0001748A" w:rsidP="0001748A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lang w:val="ru-RU"/>
              </w:rPr>
              <w:t>Асс. др Милан Радовановић</w:t>
            </w:r>
          </w:p>
        </w:tc>
      </w:tr>
      <w:tr w:rsidR="001040AE" w:rsidRPr="001040AE" w14:paraId="15D4917A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30E19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4C6A01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B68A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AA2AA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Болести коре и сржи надбубрежних жлезда.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F1EFC" w14:textId="77777777" w:rsidR="00C70BB7" w:rsidRPr="00D7712C" w:rsidRDefault="0001748A" w:rsidP="008A3FE9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</w:rPr>
              <w:t>Проф</w:t>
            </w:r>
            <w:r w:rsidR="00C70BB7" w:rsidRPr="00D7712C">
              <w:rPr>
                <w:szCs w:val="22"/>
              </w:rPr>
              <w:t>. др Виолета Младеновић</w:t>
            </w:r>
          </w:p>
        </w:tc>
      </w:tr>
      <w:tr w:rsidR="001040AE" w:rsidRPr="0001748A" w14:paraId="2156507D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DA65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2900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D0AA8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E90E5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96E11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 xml:space="preserve">. др Виолета Младеновић </w:t>
            </w:r>
            <w:r>
              <w:rPr>
                <w:lang w:val="ru-RU"/>
              </w:rPr>
              <w:t>(2 групе)</w:t>
            </w:r>
          </w:p>
          <w:p w14:paraId="020069F5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 др Јелена Нешић (2 групе)</w:t>
            </w:r>
          </w:p>
          <w:p w14:paraId="64ED7F12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 (2 групе)</w:t>
            </w:r>
          </w:p>
          <w:p w14:paraId="0630AFAF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</w:t>
            </w:r>
          </w:p>
          <w:p w14:paraId="14D08466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Стефан Симовић</w:t>
            </w:r>
          </w:p>
          <w:p w14:paraId="1E73FCE5" w14:textId="77777777" w:rsidR="0001748A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Јелена Живић</w:t>
            </w:r>
          </w:p>
          <w:p w14:paraId="62B9ADBD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Жељко Тодоровић</w:t>
            </w:r>
          </w:p>
          <w:p w14:paraId="084B0F9E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Војислав Ћупурдија</w:t>
            </w:r>
          </w:p>
          <w:p w14:paraId="42A2DFB7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</w:p>
          <w:p w14:paraId="7D6D359C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61AEA279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Рада Вучић</w:t>
            </w:r>
          </w:p>
          <w:p w14:paraId="039BDF17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Миодраг Срећковић</w:t>
            </w:r>
          </w:p>
          <w:p w14:paraId="0DCA34C0" w14:textId="77777777" w:rsidR="00C70BB7" w:rsidRPr="00D7712C" w:rsidRDefault="0001748A" w:rsidP="0001748A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lang w:val="ru-RU"/>
              </w:rPr>
              <w:t>Асс. др Милан Радовановић</w:t>
            </w:r>
          </w:p>
        </w:tc>
      </w:tr>
      <w:tr w:rsidR="001040AE" w:rsidRPr="001040AE" w14:paraId="045BA8A8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5AA1BB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FB400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D31B43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9BC51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Епидемиологија, етиологија, клиничка слика, дијагностика и терапија шећерне болести. Метаболички синдром. Гојазност.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A6D9B" w14:textId="77777777" w:rsidR="00C70BB7" w:rsidRPr="00D7712C" w:rsidRDefault="0001748A" w:rsidP="008A3FE9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</w:rPr>
              <w:t>Проф</w:t>
            </w:r>
            <w:r w:rsidR="00C70BB7" w:rsidRPr="00D7712C">
              <w:rPr>
                <w:szCs w:val="22"/>
              </w:rPr>
              <w:t>. др Виолета Младеновић</w:t>
            </w:r>
          </w:p>
        </w:tc>
      </w:tr>
      <w:tr w:rsidR="001040AE" w:rsidRPr="0001748A" w14:paraId="6540FA0F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61E43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DBC46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AC812D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47A95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F7ACD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 xml:space="preserve">. др Виолета Младеновић </w:t>
            </w:r>
            <w:r>
              <w:rPr>
                <w:lang w:val="ru-RU"/>
              </w:rPr>
              <w:t>(2 групе)</w:t>
            </w:r>
          </w:p>
          <w:p w14:paraId="7956C7B0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 др Јелена Нешић (2 групе)</w:t>
            </w:r>
          </w:p>
          <w:p w14:paraId="11379424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 (2 групе)</w:t>
            </w:r>
          </w:p>
          <w:p w14:paraId="1C3ADD75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</w:t>
            </w:r>
          </w:p>
          <w:p w14:paraId="194E83B5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Стефан Симовић</w:t>
            </w:r>
          </w:p>
          <w:p w14:paraId="741F850D" w14:textId="77777777" w:rsidR="0001748A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Јелена Живић</w:t>
            </w:r>
          </w:p>
          <w:p w14:paraId="78403CCE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Жељко Тодоровић</w:t>
            </w:r>
          </w:p>
          <w:p w14:paraId="5369990E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Војислав Ћупурдија</w:t>
            </w:r>
          </w:p>
          <w:p w14:paraId="15218F6C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</w:p>
          <w:p w14:paraId="4387D3D6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4CD69C06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Рада Вучић</w:t>
            </w:r>
          </w:p>
          <w:p w14:paraId="602C5F81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Миодраг Срећковић</w:t>
            </w:r>
          </w:p>
          <w:p w14:paraId="2158C316" w14:textId="77777777" w:rsidR="00C70BB7" w:rsidRPr="00D7712C" w:rsidRDefault="0001748A" w:rsidP="0001748A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lang w:val="ru-RU"/>
              </w:rPr>
              <w:t>Асс. др Милан Радовановић</w:t>
            </w:r>
          </w:p>
        </w:tc>
      </w:tr>
      <w:tr w:rsidR="001040AE" w:rsidRPr="001040AE" w14:paraId="2947C326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C5EDD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2032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FFC41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D4AF0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Акутне и хроничне компликације шећерне болести.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0C6CF" w14:textId="77777777" w:rsidR="00C70BB7" w:rsidRPr="00D7712C" w:rsidRDefault="0001748A" w:rsidP="008A3FE9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</w:rPr>
              <w:t>Проф</w:t>
            </w:r>
            <w:r w:rsidR="00C70BB7" w:rsidRPr="00D7712C">
              <w:rPr>
                <w:szCs w:val="22"/>
              </w:rPr>
              <w:t>. др Виолета Младеновић</w:t>
            </w:r>
          </w:p>
        </w:tc>
      </w:tr>
      <w:tr w:rsidR="001040AE" w:rsidRPr="0001748A" w14:paraId="6558A3AD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65B6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BC522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8B20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C2AD27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99F9D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 xml:space="preserve">. др Виолета Младеновић </w:t>
            </w:r>
            <w:r>
              <w:rPr>
                <w:lang w:val="ru-RU"/>
              </w:rPr>
              <w:t>(2 групе)</w:t>
            </w:r>
          </w:p>
          <w:p w14:paraId="11ED254D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 др Јелена Нешић (2 групе)</w:t>
            </w:r>
          </w:p>
          <w:p w14:paraId="51BCB797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 (2 групе)</w:t>
            </w:r>
          </w:p>
          <w:p w14:paraId="4FDBF3AC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</w:t>
            </w:r>
          </w:p>
          <w:p w14:paraId="441FE2D4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Стефан Симовић</w:t>
            </w:r>
          </w:p>
          <w:p w14:paraId="164DB496" w14:textId="77777777" w:rsidR="0001748A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Јелена Живић</w:t>
            </w:r>
          </w:p>
          <w:p w14:paraId="3E15A29A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Жељко Тодоровић</w:t>
            </w:r>
          </w:p>
          <w:p w14:paraId="5F0BCC0E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Војислав Ћупурдија</w:t>
            </w:r>
          </w:p>
          <w:p w14:paraId="62A01451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</w:p>
          <w:p w14:paraId="32386276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38260616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Рада Вучић</w:t>
            </w:r>
          </w:p>
          <w:p w14:paraId="25C43CD5" w14:textId="77777777" w:rsidR="0001748A" w:rsidRPr="00D7712C" w:rsidRDefault="0001748A" w:rsidP="0001748A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 др Миодраг Срећковић</w:t>
            </w:r>
          </w:p>
          <w:p w14:paraId="745E6BC0" w14:textId="77777777" w:rsidR="00C70BB7" w:rsidRPr="00D7712C" w:rsidRDefault="0001748A" w:rsidP="0001748A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lang w:val="ru-RU"/>
              </w:rPr>
              <w:t>Асс. др Милан Радовановић</w:t>
            </w:r>
          </w:p>
        </w:tc>
      </w:tr>
      <w:tr w:rsidR="001040AE" w:rsidRPr="001040AE" w14:paraId="1EB12743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C18AA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AEC0D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E94B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B7909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Болести једњака. Тумори једњака. Гастритиси и гастропатије. Улкусна болест. </w:t>
            </w:r>
            <w:r w:rsidRPr="001040AE">
              <w:rPr>
                <w:sz w:val="22"/>
                <w:szCs w:val="22"/>
              </w:rPr>
              <w:t>Helicobacter</w:t>
            </w:r>
            <w:r w:rsidRPr="001040AE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</w:rPr>
              <w:t>pylori</w:t>
            </w:r>
            <w:r w:rsidRPr="001040AE">
              <w:rPr>
                <w:sz w:val="22"/>
                <w:szCs w:val="22"/>
                <w:lang w:val="ru-RU"/>
              </w:rPr>
              <w:t xml:space="preserve"> инфекција. </w:t>
            </w:r>
            <w:r w:rsidRPr="001040AE">
              <w:rPr>
                <w:sz w:val="22"/>
                <w:szCs w:val="22"/>
              </w:rPr>
              <w:t>Хиперсекреторна стања. Тумори желуца.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F183A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</w:rPr>
              <w:t>Проф. др Наташа Здравковић</w:t>
            </w:r>
          </w:p>
        </w:tc>
      </w:tr>
      <w:tr w:rsidR="001040AE" w:rsidRPr="00E45256" w14:paraId="1289B046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C060B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0792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F4F755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C13EC3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1923C" w14:textId="77777777" w:rsidR="00C70BB7" w:rsidRPr="00D7712C" w:rsidRDefault="007D1F43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Наташа Здравковић</w:t>
            </w:r>
          </w:p>
          <w:p w14:paraId="37A3E801" w14:textId="77777777" w:rsidR="00C70BB7" w:rsidRPr="00D7712C" w:rsidRDefault="00A55D78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C70BB7" w:rsidRPr="00D7712C">
              <w:rPr>
                <w:szCs w:val="22"/>
                <w:lang w:val="ru-RU"/>
              </w:rPr>
              <w:t xml:space="preserve">. др Марина Јовановић </w:t>
            </w:r>
            <w:r w:rsidR="00E45256">
              <w:rPr>
                <w:szCs w:val="22"/>
                <w:lang w:val="ru-RU"/>
              </w:rPr>
              <w:t>(2 групе)</w:t>
            </w:r>
          </w:p>
          <w:p w14:paraId="260850E5" w14:textId="77777777" w:rsidR="00C12A22" w:rsidRPr="00D7712C" w:rsidRDefault="00E45256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Јелена Живић (2 групе)</w:t>
            </w:r>
          </w:p>
          <w:p w14:paraId="28143590" w14:textId="77777777" w:rsidR="00C70BB7" w:rsidRPr="00D7712C" w:rsidRDefault="00A55D78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C70BB7" w:rsidRPr="00D7712C">
              <w:rPr>
                <w:szCs w:val="22"/>
                <w:lang w:val="ru-RU"/>
              </w:rPr>
              <w:t>. др Војислав Ћупурдија</w:t>
            </w:r>
          </w:p>
          <w:p w14:paraId="2A579D05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Доц. др Љиљана Новковић</w:t>
            </w:r>
          </w:p>
          <w:p w14:paraId="7E2F9C22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0385C3F5" w14:textId="77777777" w:rsidR="00C70BB7" w:rsidRDefault="00E45256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3DBB4E5E" w14:textId="77777777" w:rsidR="00E45256" w:rsidRDefault="00E45256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Анита Сарић</w:t>
            </w:r>
          </w:p>
          <w:p w14:paraId="55BA471C" w14:textId="77777777" w:rsidR="00E45256" w:rsidRDefault="00A55D78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</w:t>
            </w:r>
            <w:r w:rsidR="000562D0">
              <w:rPr>
                <w:szCs w:val="22"/>
                <w:lang w:val="ru-RU"/>
              </w:rPr>
              <w:t>. др Жељ</w:t>
            </w:r>
            <w:r w:rsidR="00E45256">
              <w:rPr>
                <w:szCs w:val="22"/>
                <w:lang w:val="ru-RU"/>
              </w:rPr>
              <w:t>ко Тодоровић</w:t>
            </w:r>
          </w:p>
          <w:p w14:paraId="6646EAA4" w14:textId="77777777" w:rsidR="00E45256" w:rsidRDefault="00E45256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Стефан Симовић</w:t>
            </w:r>
          </w:p>
          <w:p w14:paraId="49A47DE1" w14:textId="77777777" w:rsidR="00FE5600" w:rsidRDefault="00FE5600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  <w:r>
              <w:rPr>
                <w:szCs w:val="22"/>
                <w:lang w:val="ru-RU"/>
              </w:rPr>
              <w:t xml:space="preserve"> </w:t>
            </w:r>
          </w:p>
          <w:p w14:paraId="467DF495" w14:textId="77777777" w:rsidR="00E45256" w:rsidRPr="00D7712C" w:rsidRDefault="00E45256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</w:t>
            </w:r>
          </w:p>
          <w:p w14:paraId="691CDBC8" w14:textId="77777777" w:rsidR="00C70BB7" w:rsidRDefault="00E45256" w:rsidP="00F32A23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Снежана Сретеновић</w:t>
            </w:r>
          </w:p>
          <w:p w14:paraId="132877D4" w14:textId="77777777" w:rsidR="00E45256" w:rsidRPr="00D7712C" w:rsidRDefault="00A55D78" w:rsidP="00F32A23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</w:t>
            </w:r>
            <w:r w:rsidR="00E45256">
              <w:rPr>
                <w:szCs w:val="22"/>
                <w:lang w:val="ru-RU"/>
              </w:rPr>
              <w:t>. др Томислав Николић</w:t>
            </w:r>
          </w:p>
        </w:tc>
      </w:tr>
      <w:tr w:rsidR="001040AE" w:rsidRPr="001040AE" w14:paraId="5915A8E8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C2002" w14:textId="77777777" w:rsidR="00C70BB7" w:rsidRPr="001040AE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4B781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0B458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35DB4" w14:textId="77777777" w:rsidR="00C70BB7" w:rsidRPr="001040AE" w:rsidRDefault="00C70BB7" w:rsidP="00D7712C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Синдром лоше апсорпције. Целијачна болест. </w:t>
            </w:r>
            <w:r w:rsidRPr="001040AE">
              <w:rPr>
                <w:sz w:val="22"/>
                <w:szCs w:val="22"/>
              </w:rPr>
              <w:t>Wippleova</w:t>
            </w:r>
            <w:r w:rsidR="00D7712C" w:rsidRPr="009B3D8C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 xml:space="preserve">болест. Ентеропатије са губитком протеина. Запаљенска обољења дебелог црева. Други ентеритиси и колитиси. Дивертикули и дивертикулитиси танког и дебелог црева. Синдром иритабилног колона. </w:t>
            </w:r>
            <w:r w:rsidRPr="001040AE">
              <w:rPr>
                <w:sz w:val="22"/>
                <w:szCs w:val="22"/>
              </w:rPr>
              <w:t>Аноректална обољења.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E6BAC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</w:rPr>
              <w:t>Проф. др Наташа Здравковић</w:t>
            </w:r>
          </w:p>
        </w:tc>
      </w:tr>
      <w:tr w:rsidR="001040AE" w:rsidRPr="001040AE" w14:paraId="5DBA628F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DBD33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01D1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9448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4730A8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284A8" w14:textId="77777777" w:rsidR="007D1F43" w:rsidRPr="00D7712C" w:rsidRDefault="007D1F43" w:rsidP="007D1F43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Наташа Здравковић</w:t>
            </w:r>
          </w:p>
          <w:p w14:paraId="074802E4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 xml:space="preserve">. др Марина Јовановић </w:t>
            </w:r>
            <w:r>
              <w:rPr>
                <w:szCs w:val="22"/>
                <w:lang w:val="ru-RU"/>
              </w:rPr>
              <w:t>(2 групе)</w:t>
            </w:r>
          </w:p>
          <w:p w14:paraId="70A3A0D8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Јелена Живић (2 групе)</w:t>
            </w:r>
          </w:p>
          <w:p w14:paraId="505E6B44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Војислав Ћупурдија</w:t>
            </w:r>
          </w:p>
          <w:p w14:paraId="5145DFA7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Доц. др Љиљана Новковић</w:t>
            </w:r>
          </w:p>
          <w:p w14:paraId="00A1DC3E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5C8AF071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5937088D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Анита Сарић</w:t>
            </w:r>
          </w:p>
          <w:p w14:paraId="2F4FE4F0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др Жељко Тодоровић</w:t>
            </w:r>
          </w:p>
          <w:p w14:paraId="270E8B41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Стефан Симовић</w:t>
            </w:r>
          </w:p>
          <w:p w14:paraId="7400FBB3" w14:textId="77777777" w:rsidR="00FE5600" w:rsidRDefault="00FE5600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  <w:r>
              <w:rPr>
                <w:szCs w:val="22"/>
                <w:lang w:val="ru-RU"/>
              </w:rPr>
              <w:t xml:space="preserve"> </w:t>
            </w:r>
          </w:p>
          <w:p w14:paraId="64C4FFFB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</w:t>
            </w:r>
          </w:p>
          <w:p w14:paraId="749D270F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Снежана Сретеновић</w:t>
            </w:r>
          </w:p>
          <w:p w14:paraId="4BF05359" w14:textId="77777777" w:rsidR="00C70BB7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др Томислав Николић</w:t>
            </w:r>
          </w:p>
        </w:tc>
      </w:tr>
      <w:tr w:rsidR="001040AE" w:rsidRPr="001040AE" w14:paraId="28076306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3F0FF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159CD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EEE48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880DB5" w14:textId="77777777" w:rsidR="00C70BB7" w:rsidRPr="009B3D8C" w:rsidRDefault="00C70BB7" w:rsidP="00D7712C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Тумори танког црева. Карциноид. Полипи ГИТ-а.</w:t>
            </w:r>
            <w:r w:rsidR="00D7712C" w:rsidRPr="00C63BC3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 xml:space="preserve">Синдром полипоза. Карцином дебелог црева. Акутни и хронични панкреатитис. Карцином панкреаса. </w:t>
            </w:r>
            <w:r w:rsidRPr="009B3D8C">
              <w:rPr>
                <w:sz w:val="22"/>
                <w:szCs w:val="22"/>
                <w:lang w:val="ru-RU"/>
              </w:rPr>
              <w:t>Ендокрини тумори ГИТ-а и панкреаса.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2B284" w14:textId="77777777" w:rsidR="00C70BB7" w:rsidRPr="00D7712C" w:rsidRDefault="00737A96" w:rsidP="008A3FE9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</w:rPr>
              <w:t>Проф</w:t>
            </w:r>
            <w:r w:rsidR="00C70BB7" w:rsidRPr="00D7712C">
              <w:rPr>
                <w:szCs w:val="22"/>
              </w:rPr>
              <w:t>. др Марина Јовановић</w:t>
            </w:r>
          </w:p>
        </w:tc>
      </w:tr>
      <w:tr w:rsidR="001040AE" w:rsidRPr="001040AE" w14:paraId="30AB85CB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6E9454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3D285E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26D6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CA8D2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538F0" w14:textId="77777777" w:rsidR="007D1F43" w:rsidRPr="00D7712C" w:rsidRDefault="007D1F43" w:rsidP="007D1F43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Наташа Здравковић</w:t>
            </w:r>
          </w:p>
          <w:p w14:paraId="31B60EF4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 xml:space="preserve">. др Марина Јовановић </w:t>
            </w:r>
            <w:r>
              <w:rPr>
                <w:szCs w:val="22"/>
                <w:lang w:val="ru-RU"/>
              </w:rPr>
              <w:t>(2 групе)</w:t>
            </w:r>
          </w:p>
          <w:p w14:paraId="30687039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Јелена Живић (2 групе)</w:t>
            </w:r>
          </w:p>
          <w:p w14:paraId="31A6136C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Војислав Ћупурдија</w:t>
            </w:r>
          </w:p>
          <w:p w14:paraId="4B43F279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Доц. др Љиљана Новковић</w:t>
            </w:r>
          </w:p>
          <w:p w14:paraId="08B9D671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5C644F4B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0F42CA77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Анита Сарић</w:t>
            </w:r>
          </w:p>
          <w:p w14:paraId="105DDF05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др Жељко Тодоровић</w:t>
            </w:r>
          </w:p>
          <w:p w14:paraId="7C418799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Стефан Симовић</w:t>
            </w:r>
          </w:p>
          <w:p w14:paraId="78FBEF0A" w14:textId="77777777" w:rsidR="00FE5600" w:rsidRPr="00FE5600" w:rsidRDefault="00FE5600" w:rsidP="00FE5600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</w:p>
          <w:p w14:paraId="740E5993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</w:t>
            </w:r>
          </w:p>
          <w:p w14:paraId="658F61D9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Снежана Сретеновић</w:t>
            </w:r>
          </w:p>
          <w:p w14:paraId="48A9AF01" w14:textId="77777777" w:rsidR="00C70BB7" w:rsidRPr="00D7712C" w:rsidRDefault="00A55D78" w:rsidP="00A55D78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Доц. др Томислав Николић</w:t>
            </w:r>
          </w:p>
        </w:tc>
      </w:tr>
      <w:tr w:rsidR="001040AE" w:rsidRPr="001040AE" w14:paraId="1CF6B692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87AB6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87A45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7A752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AD12E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Билијарна калкулоза. Холециститис. Холангитис.Тумори жучне кесе и жучних путева. Остале болести билијарног тракта.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2783C4" w14:textId="77777777" w:rsidR="00C70BB7" w:rsidRPr="00D7712C" w:rsidRDefault="00737A96" w:rsidP="008A3FE9">
            <w:pPr>
              <w:ind w:left="57" w:right="57"/>
              <w:contextualSpacing/>
            </w:pPr>
            <w:r>
              <w:t>Проф</w:t>
            </w:r>
            <w:r w:rsidR="00C70BB7" w:rsidRPr="00D7712C">
              <w:t>. др Марина Јовановић</w:t>
            </w:r>
          </w:p>
        </w:tc>
      </w:tr>
      <w:tr w:rsidR="001040AE" w:rsidRPr="001040AE" w14:paraId="58E14C09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6B3A4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661A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E5EE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CA8B38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4BC6FF" w14:textId="77777777" w:rsidR="007D1F43" w:rsidRPr="00D7712C" w:rsidRDefault="007D1F43" w:rsidP="007D1F43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Наташа Здравковић</w:t>
            </w:r>
          </w:p>
          <w:p w14:paraId="6B1E14CD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 xml:space="preserve">. др Марина Јовановић </w:t>
            </w:r>
            <w:r>
              <w:rPr>
                <w:szCs w:val="22"/>
                <w:lang w:val="ru-RU"/>
              </w:rPr>
              <w:t>(2 групе)</w:t>
            </w:r>
          </w:p>
          <w:p w14:paraId="7C10F986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Јелена Живић (2 групе)</w:t>
            </w:r>
          </w:p>
          <w:p w14:paraId="32419007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Војислав Ћупурдија</w:t>
            </w:r>
          </w:p>
          <w:p w14:paraId="183F2A3F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Доц. др Љиљана Новковић</w:t>
            </w:r>
          </w:p>
          <w:p w14:paraId="4A447439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3F2B9788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06611AAB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Анита Сарић</w:t>
            </w:r>
          </w:p>
          <w:p w14:paraId="5648D8ED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др Жељко Тодоровић</w:t>
            </w:r>
          </w:p>
          <w:p w14:paraId="43B6EEE3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Стефан Симовић</w:t>
            </w:r>
          </w:p>
          <w:p w14:paraId="5BF75ECB" w14:textId="77777777" w:rsidR="00FE5600" w:rsidRDefault="00FE5600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  <w:r>
              <w:rPr>
                <w:szCs w:val="22"/>
                <w:lang w:val="ru-RU"/>
              </w:rPr>
              <w:t xml:space="preserve"> </w:t>
            </w:r>
          </w:p>
          <w:p w14:paraId="3BFC73E7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</w:t>
            </w:r>
          </w:p>
          <w:p w14:paraId="5EF73CCF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Снежана Сретеновић</w:t>
            </w:r>
          </w:p>
          <w:p w14:paraId="4DE4AD83" w14:textId="77777777" w:rsidR="00C70BB7" w:rsidRPr="00D7712C" w:rsidRDefault="00A55D78" w:rsidP="00A55D78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Доц. др Томислав Николић</w:t>
            </w:r>
          </w:p>
        </w:tc>
      </w:tr>
      <w:tr w:rsidR="001040AE" w:rsidRPr="001040AE" w14:paraId="1A7F95B1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EE01E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8B97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D0BB0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4452E" w14:textId="77777777" w:rsidR="00C70BB7" w:rsidRPr="001040AE" w:rsidRDefault="00C70BB7" w:rsidP="00D7712C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  <w:lang w:val="ru-RU"/>
              </w:rPr>
              <w:t>Поремећај метаболизма билирубина. Наследне</w:t>
            </w:r>
            <w:r w:rsidR="00D7712C" w:rsidRPr="00C63BC3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 xml:space="preserve">метаболичке болести јетре. Оштећење јетре урзоковано лековима. Акутна инсуфицијенција јетре. Алкохолна болест јетре. Масна јетра. Неалкохолни стеатохепатитис. Аутоимунски хепатитис. Примарна билијарна цироза. </w:t>
            </w:r>
            <w:r w:rsidRPr="009B3D8C">
              <w:rPr>
                <w:sz w:val="22"/>
                <w:szCs w:val="22"/>
                <w:lang w:val="ru-RU"/>
              </w:rPr>
              <w:t xml:space="preserve">Примарни склерозирајући холангитис. </w:t>
            </w:r>
            <w:r w:rsidRPr="001040AE">
              <w:rPr>
                <w:sz w:val="22"/>
                <w:szCs w:val="22"/>
              </w:rPr>
              <w:t>Васкуларне болести јетре.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EA152" w14:textId="77777777" w:rsidR="00C70BB7" w:rsidRPr="00D7712C" w:rsidRDefault="00C70BB7" w:rsidP="008A3FE9">
            <w:pPr>
              <w:ind w:left="57" w:right="57"/>
              <w:contextualSpacing/>
            </w:pPr>
            <w:r w:rsidRPr="00D7712C">
              <w:t>Проф. др Наташа Здравковић</w:t>
            </w:r>
          </w:p>
        </w:tc>
      </w:tr>
      <w:tr w:rsidR="001040AE" w:rsidRPr="001040AE" w14:paraId="454EFD6B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9E650B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7243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66925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0C656A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B7D74" w14:textId="77777777" w:rsidR="007D1F43" w:rsidRPr="00D7712C" w:rsidRDefault="007D1F43" w:rsidP="007D1F43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Наташа Здравковић</w:t>
            </w:r>
          </w:p>
          <w:p w14:paraId="5F28C532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 xml:space="preserve">. др Марина Јовановић </w:t>
            </w:r>
            <w:r>
              <w:rPr>
                <w:szCs w:val="22"/>
                <w:lang w:val="ru-RU"/>
              </w:rPr>
              <w:t>(2 групе)</w:t>
            </w:r>
          </w:p>
          <w:p w14:paraId="3A220B3F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Јелена Живић (2 групе)</w:t>
            </w:r>
          </w:p>
          <w:p w14:paraId="471641EF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Војислав Ћупурдија</w:t>
            </w:r>
          </w:p>
          <w:p w14:paraId="3BEC43B1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Доц. др Љиљана Новковић</w:t>
            </w:r>
          </w:p>
          <w:p w14:paraId="71EDBD48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48836725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7418D72C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Анита Сарић</w:t>
            </w:r>
          </w:p>
          <w:p w14:paraId="78039FED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др Жељко Тодоровић</w:t>
            </w:r>
          </w:p>
          <w:p w14:paraId="3E1B4B7F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Стефан Симовић</w:t>
            </w:r>
          </w:p>
          <w:p w14:paraId="382C1F7A" w14:textId="77777777" w:rsidR="00FE5600" w:rsidRDefault="00FE5600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  <w:r>
              <w:rPr>
                <w:szCs w:val="22"/>
                <w:lang w:val="ru-RU"/>
              </w:rPr>
              <w:t xml:space="preserve"> </w:t>
            </w:r>
          </w:p>
          <w:p w14:paraId="0FC06B15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</w:t>
            </w:r>
          </w:p>
          <w:p w14:paraId="63D8BD59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Снежана Сретеновић</w:t>
            </w:r>
          </w:p>
          <w:p w14:paraId="0CE4EC6E" w14:textId="77777777" w:rsidR="00C70BB7" w:rsidRPr="00D7712C" w:rsidRDefault="00A55D78" w:rsidP="00A55D78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Доц. др Томислав Николић</w:t>
            </w:r>
          </w:p>
        </w:tc>
      </w:tr>
      <w:tr w:rsidR="001040AE" w:rsidRPr="001040AE" w14:paraId="5F475963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CDA53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05D92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28574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694B2" w14:textId="77777777" w:rsidR="00C70BB7" w:rsidRDefault="00C70BB7" w:rsidP="00D7712C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Цироза јетре. Портна хипертензија. Бубрежне</w:t>
            </w:r>
            <w:r w:rsidR="00D7712C" w:rsidRPr="00C63BC3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компликације болести јетре. Асцитес. Спонтани бактеријски перитонитис. Хепатичка енцефалопатија. Тумори јетре.</w:t>
            </w:r>
          </w:p>
          <w:p w14:paraId="55C35D89" w14:textId="77777777" w:rsidR="00A277C6" w:rsidRPr="00A277C6" w:rsidRDefault="00A277C6" w:rsidP="00A277C6">
            <w:pPr>
              <w:ind w:left="57" w:right="57"/>
              <w:contextualSpacing/>
              <w:jc w:val="center"/>
              <w:rPr>
                <w:b/>
                <w:sz w:val="22"/>
                <w:szCs w:val="22"/>
                <w:lang w:val="ru-RU"/>
              </w:rPr>
            </w:pPr>
            <w:r w:rsidRPr="00A277C6">
              <w:rPr>
                <w:b/>
                <w:sz w:val="22"/>
                <w:szCs w:val="22"/>
                <w:lang w:val="ru-RU"/>
              </w:rPr>
              <w:t>ПРВИ МОДУЛСКИ ТЕСТ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827B0" w14:textId="77777777" w:rsidR="00C70BB7" w:rsidRPr="00D7712C" w:rsidRDefault="00737A96" w:rsidP="008A3FE9">
            <w:pPr>
              <w:ind w:left="57" w:right="57"/>
              <w:contextualSpacing/>
            </w:pPr>
            <w:r>
              <w:t>Проф</w:t>
            </w:r>
            <w:r w:rsidR="00C70BB7" w:rsidRPr="00D7712C">
              <w:t>. др Марина Јовановић</w:t>
            </w:r>
          </w:p>
        </w:tc>
      </w:tr>
      <w:tr w:rsidR="001040AE" w:rsidRPr="001040AE" w14:paraId="244D46E3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D0B9F" w14:textId="77777777" w:rsidR="00C70BB7" w:rsidRPr="00A277C6" w:rsidRDefault="00A277C6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3B8B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30CA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9C613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00AB76" w14:textId="77777777" w:rsidR="007D1F43" w:rsidRPr="00D7712C" w:rsidRDefault="007D1F43" w:rsidP="007D1F43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Наташа Здравковић</w:t>
            </w:r>
          </w:p>
          <w:p w14:paraId="56BE7833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 xml:space="preserve">. др Марина Јовановић </w:t>
            </w:r>
            <w:r>
              <w:rPr>
                <w:szCs w:val="22"/>
                <w:lang w:val="ru-RU"/>
              </w:rPr>
              <w:t>(2 групе)</w:t>
            </w:r>
          </w:p>
          <w:p w14:paraId="64162E6B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Јелена Живић (2 групе)</w:t>
            </w:r>
          </w:p>
          <w:p w14:paraId="41FF9C4F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Pr="00D7712C">
              <w:rPr>
                <w:szCs w:val="22"/>
                <w:lang w:val="ru-RU"/>
              </w:rPr>
              <w:t>. др Војислав Ћупурдија</w:t>
            </w:r>
          </w:p>
          <w:p w14:paraId="061C4996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Доц. др Љиљана Новковић</w:t>
            </w:r>
          </w:p>
          <w:p w14:paraId="063FAC87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53CA70E3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18599700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Анита Сарић</w:t>
            </w:r>
          </w:p>
          <w:p w14:paraId="40028902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др Жељко Тодоровић</w:t>
            </w:r>
          </w:p>
          <w:p w14:paraId="3C4ED96F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Стефан Симовић</w:t>
            </w:r>
          </w:p>
          <w:p w14:paraId="37F84AA5" w14:textId="77777777" w:rsidR="00FE5600" w:rsidRPr="00FE5600" w:rsidRDefault="00FE5600" w:rsidP="00FE5600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Доц.др Данијела Јовановић</w:t>
            </w:r>
          </w:p>
          <w:p w14:paraId="4B54752E" w14:textId="77777777" w:rsidR="00A55D78" w:rsidRPr="00D7712C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</w:t>
            </w:r>
          </w:p>
          <w:p w14:paraId="02204C5E" w14:textId="77777777" w:rsidR="00A55D78" w:rsidRDefault="00A55D78" w:rsidP="00A55D78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Снежана Сретеновић</w:t>
            </w:r>
          </w:p>
          <w:p w14:paraId="2C1E5FC8" w14:textId="77777777" w:rsidR="00C70BB7" w:rsidRPr="00D7712C" w:rsidRDefault="00A55D78" w:rsidP="00A55D78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Доц. др Томислав Николић</w:t>
            </w:r>
          </w:p>
        </w:tc>
      </w:tr>
      <w:tr w:rsidR="001040AE" w:rsidRPr="001040AE" w14:paraId="3DA66FCE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A54B08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C4035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803F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D55AE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Дијагностика бубрежних болести. Поремећај метаболизма воде и електролита.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CAF1A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</w:rPr>
              <w:t xml:space="preserve">Проф. др </w:t>
            </w:r>
            <w:r w:rsidRPr="00D7712C">
              <w:rPr>
                <w:szCs w:val="22"/>
                <w:lang w:val="ru-RU"/>
              </w:rPr>
              <w:t>Радојица Столић</w:t>
            </w:r>
          </w:p>
        </w:tc>
      </w:tr>
      <w:tr w:rsidR="001040AE" w:rsidRPr="0001748A" w14:paraId="1B5D1005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C195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3E5F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AB8C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0A2E2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58F17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Проф. др Дејан Петровић </w:t>
            </w:r>
          </w:p>
          <w:p w14:paraId="762F6122" w14:textId="77777777" w:rsidR="00C70BB7" w:rsidRDefault="00C70BB7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Проф. др Радојица Столић</w:t>
            </w:r>
            <w:r w:rsidR="00E45256">
              <w:rPr>
                <w:szCs w:val="22"/>
                <w:lang w:val="ru-RU"/>
              </w:rPr>
              <w:t xml:space="preserve"> </w:t>
            </w:r>
          </w:p>
          <w:p w14:paraId="12AE5841" w14:textId="77777777" w:rsidR="00E45256" w:rsidRPr="00D7712C" w:rsidRDefault="00E45256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 (2 групе)</w:t>
            </w:r>
          </w:p>
          <w:p w14:paraId="457C75AD" w14:textId="77777777" w:rsidR="00C70BB7" w:rsidRPr="00D7712C" w:rsidRDefault="00A55D78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</w:t>
            </w:r>
            <w:r w:rsidR="00E45256">
              <w:rPr>
                <w:szCs w:val="22"/>
                <w:lang w:val="ru-RU"/>
              </w:rPr>
              <w:t>. д</w:t>
            </w:r>
            <w:r w:rsidR="00C70BB7" w:rsidRPr="00D7712C">
              <w:rPr>
                <w:szCs w:val="22"/>
                <w:lang w:val="ru-RU"/>
              </w:rPr>
              <w:t>р Томислав Николић (2 групе)</w:t>
            </w:r>
          </w:p>
          <w:p w14:paraId="52BB534D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77778890" w14:textId="77777777" w:rsidR="00C70BB7" w:rsidRPr="00D7712C" w:rsidRDefault="00C83346" w:rsidP="00E45256">
            <w:pPr>
              <w:ind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 </w:t>
            </w:r>
            <w:r w:rsidR="00A55D78">
              <w:rPr>
                <w:szCs w:val="22"/>
                <w:lang w:val="ru-RU"/>
              </w:rPr>
              <w:t>Доц</w:t>
            </w:r>
            <w:r w:rsidR="00E45256">
              <w:rPr>
                <w:szCs w:val="22"/>
                <w:lang w:val="ru-RU"/>
              </w:rPr>
              <w:t>. др Јелена Вучковић</w:t>
            </w:r>
          </w:p>
          <w:p w14:paraId="3FBEE31D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Асс. др </w:t>
            </w:r>
            <w:r w:rsidR="00F514DC">
              <w:rPr>
                <w:szCs w:val="22"/>
                <w:lang w:val="ru-RU"/>
              </w:rPr>
              <w:t>Снежана Сретеновић</w:t>
            </w:r>
          </w:p>
          <w:p w14:paraId="191BB178" w14:textId="77777777" w:rsidR="00C70BB7" w:rsidRPr="00D7712C" w:rsidRDefault="00737A96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</w:t>
            </w:r>
            <w:r w:rsidR="00F514DC">
              <w:rPr>
                <w:szCs w:val="22"/>
                <w:lang w:val="ru-RU"/>
              </w:rPr>
              <w:t>. д</w:t>
            </w:r>
            <w:r w:rsidR="00A55D78">
              <w:rPr>
                <w:szCs w:val="22"/>
                <w:lang w:val="ru-RU"/>
              </w:rPr>
              <w:t>р Иван Симић</w:t>
            </w:r>
          </w:p>
          <w:p w14:paraId="56740B94" w14:textId="77777777" w:rsidR="00C70BB7" w:rsidRPr="00D7712C" w:rsidRDefault="00F514DC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</w:t>
            </w:r>
            <w:r w:rsidR="00C70BB7" w:rsidRPr="00D7712C">
              <w:rPr>
                <w:szCs w:val="22"/>
                <w:lang w:val="ru-RU"/>
              </w:rPr>
              <w:t xml:space="preserve"> Анита </w:t>
            </w:r>
            <w:r>
              <w:rPr>
                <w:szCs w:val="22"/>
                <w:lang w:val="ru-RU"/>
              </w:rPr>
              <w:t>Сарић</w:t>
            </w:r>
          </w:p>
          <w:p w14:paraId="3CED1571" w14:textId="77777777" w:rsidR="00C70BB7" w:rsidRPr="00D7712C" w:rsidRDefault="00F514DC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="00C70BB7" w:rsidRPr="00D7712C">
              <w:rPr>
                <w:szCs w:val="22"/>
                <w:lang w:val="ru-RU"/>
              </w:rPr>
              <w:t>Јелена Живић</w:t>
            </w:r>
          </w:p>
          <w:p w14:paraId="6E5C605F" w14:textId="77777777" w:rsidR="00C70BB7" w:rsidRPr="00D7712C" w:rsidRDefault="00F514DC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="00C70BB7" w:rsidRPr="00D7712C">
              <w:rPr>
                <w:szCs w:val="22"/>
                <w:lang w:val="ru-RU"/>
              </w:rPr>
              <w:t>Марина Марковић</w:t>
            </w:r>
          </w:p>
          <w:p w14:paraId="68EA11EC" w14:textId="77777777" w:rsidR="00C70BB7" w:rsidRDefault="00F514DC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="00C70BB7" w:rsidRPr="00D7712C">
              <w:rPr>
                <w:szCs w:val="22"/>
                <w:lang w:val="ru-RU"/>
              </w:rPr>
              <w:t>Стефан Симовић</w:t>
            </w:r>
          </w:p>
          <w:p w14:paraId="76BE7CD9" w14:textId="77777777" w:rsidR="00F514DC" w:rsidRDefault="00F514DC" w:rsidP="008A3FE9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04C8832D" w14:textId="77777777" w:rsidR="000562D0" w:rsidRPr="00D7712C" w:rsidRDefault="00737A96" w:rsidP="000562D0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</w:t>
            </w:r>
            <w:r w:rsidR="00BD3003">
              <w:rPr>
                <w:szCs w:val="22"/>
                <w:lang w:val="ru-RU"/>
              </w:rPr>
              <w:t>.др Милан Радовановић</w:t>
            </w:r>
          </w:p>
        </w:tc>
      </w:tr>
      <w:tr w:rsidR="001040AE" w:rsidRPr="001040AE" w14:paraId="507E438D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C4BE8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38F70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A532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62B62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</w:rPr>
              <w:t>Гломерулске болести бубрега.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B2B70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</w:rPr>
              <w:t>Проф. др Дејан Петровић</w:t>
            </w:r>
          </w:p>
        </w:tc>
      </w:tr>
      <w:tr w:rsidR="001040AE" w:rsidRPr="0001748A" w14:paraId="7DC4C4A1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2463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CD5E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770B6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BD5DF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E8D176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Проф. др Дејан Петровић </w:t>
            </w:r>
          </w:p>
          <w:p w14:paraId="37B862AD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Проф. др Радојица Столић</w:t>
            </w:r>
            <w:r>
              <w:rPr>
                <w:szCs w:val="22"/>
                <w:lang w:val="ru-RU"/>
              </w:rPr>
              <w:t xml:space="preserve"> </w:t>
            </w:r>
          </w:p>
          <w:p w14:paraId="37AE5346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 (2 групе)</w:t>
            </w:r>
          </w:p>
          <w:p w14:paraId="35BD88C2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</w:t>
            </w:r>
            <w:r w:rsidRPr="00D7712C">
              <w:rPr>
                <w:szCs w:val="22"/>
                <w:lang w:val="ru-RU"/>
              </w:rPr>
              <w:t>р Томислав Николић (2 групе)</w:t>
            </w:r>
          </w:p>
          <w:p w14:paraId="43345CA2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4AD28ABE" w14:textId="77777777" w:rsidR="00737A96" w:rsidRPr="00D7712C" w:rsidRDefault="00737A96" w:rsidP="00737A96">
            <w:pPr>
              <w:ind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Доц. др Јелена Вучковић</w:t>
            </w:r>
          </w:p>
          <w:p w14:paraId="0A217757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Асс. др </w:t>
            </w:r>
            <w:r>
              <w:rPr>
                <w:szCs w:val="22"/>
                <w:lang w:val="ru-RU"/>
              </w:rPr>
              <w:t>Снежана Сретеновић</w:t>
            </w:r>
          </w:p>
          <w:p w14:paraId="40EBEFB1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Иван Симић</w:t>
            </w:r>
          </w:p>
          <w:p w14:paraId="36571DC9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</w:t>
            </w:r>
            <w:r w:rsidRPr="00D7712C">
              <w:rPr>
                <w:szCs w:val="22"/>
                <w:lang w:val="ru-RU"/>
              </w:rPr>
              <w:t xml:space="preserve"> Анита </w:t>
            </w:r>
            <w:r>
              <w:rPr>
                <w:szCs w:val="22"/>
                <w:lang w:val="ru-RU"/>
              </w:rPr>
              <w:t>Сарић</w:t>
            </w:r>
          </w:p>
          <w:p w14:paraId="471E829C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  <w:p w14:paraId="7885654C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Марина Марковић</w:t>
            </w:r>
          </w:p>
          <w:p w14:paraId="308C1184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Стефан Симовић</w:t>
            </w:r>
          </w:p>
          <w:p w14:paraId="0888C701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024720DF" w14:textId="77777777" w:rsidR="00C70BB7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Асс.др Милан Радовановић</w:t>
            </w:r>
          </w:p>
        </w:tc>
      </w:tr>
      <w:tr w:rsidR="001040AE" w:rsidRPr="001040AE" w14:paraId="3003E5C8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8487C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16822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4A4D6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48BCC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Тубулоинтерстицијске болести бубрега. Васкуларне болести бубрега.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3D3DF" w14:textId="77777777" w:rsidR="00C70BB7" w:rsidRPr="00D7712C" w:rsidRDefault="00C70BB7" w:rsidP="008A3FE9">
            <w:pPr>
              <w:ind w:left="57" w:right="57"/>
              <w:contextualSpacing/>
              <w:rPr>
                <w:szCs w:val="22"/>
              </w:rPr>
            </w:pPr>
            <w:r w:rsidRPr="00D7712C">
              <w:rPr>
                <w:szCs w:val="22"/>
              </w:rPr>
              <w:t>Проф. др Радојица Столић</w:t>
            </w:r>
          </w:p>
        </w:tc>
      </w:tr>
      <w:tr w:rsidR="001040AE" w:rsidRPr="0001748A" w14:paraId="7760B769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30658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672BE5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BC66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86CCA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23A67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Проф. др Дејан Петровић </w:t>
            </w:r>
          </w:p>
          <w:p w14:paraId="5A876406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Проф. др Радојица Столић</w:t>
            </w:r>
            <w:r>
              <w:rPr>
                <w:szCs w:val="22"/>
                <w:lang w:val="ru-RU"/>
              </w:rPr>
              <w:t xml:space="preserve"> </w:t>
            </w:r>
          </w:p>
          <w:p w14:paraId="17151585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 (2 групе)</w:t>
            </w:r>
          </w:p>
          <w:p w14:paraId="1EE752E7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</w:t>
            </w:r>
            <w:r w:rsidRPr="00D7712C">
              <w:rPr>
                <w:szCs w:val="22"/>
                <w:lang w:val="ru-RU"/>
              </w:rPr>
              <w:t>р Томислав Николић (2 групе)</w:t>
            </w:r>
          </w:p>
          <w:p w14:paraId="2B643B9D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3F4FCBC1" w14:textId="77777777" w:rsidR="00737A96" w:rsidRPr="00D7712C" w:rsidRDefault="00737A96" w:rsidP="00737A96">
            <w:pPr>
              <w:ind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Доц. др Јелена Вучковић</w:t>
            </w:r>
          </w:p>
          <w:p w14:paraId="73487D28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Асс. др </w:t>
            </w:r>
            <w:r>
              <w:rPr>
                <w:szCs w:val="22"/>
                <w:lang w:val="ru-RU"/>
              </w:rPr>
              <w:t>Снежана Сретеновић</w:t>
            </w:r>
          </w:p>
          <w:p w14:paraId="3EF663C3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Иван Симић</w:t>
            </w:r>
          </w:p>
          <w:p w14:paraId="0D5E0FFA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</w:t>
            </w:r>
            <w:r w:rsidRPr="00D7712C">
              <w:rPr>
                <w:szCs w:val="22"/>
                <w:lang w:val="ru-RU"/>
              </w:rPr>
              <w:t xml:space="preserve"> Анита </w:t>
            </w:r>
            <w:r>
              <w:rPr>
                <w:szCs w:val="22"/>
                <w:lang w:val="ru-RU"/>
              </w:rPr>
              <w:t>Сарић</w:t>
            </w:r>
          </w:p>
          <w:p w14:paraId="6C979F04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  <w:p w14:paraId="0FBC5B4F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Марина Марковић</w:t>
            </w:r>
          </w:p>
          <w:p w14:paraId="4807AD1B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Стефан Симовић</w:t>
            </w:r>
          </w:p>
          <w:p w14:paraId="6988C29E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3E9F111F" w14:textId="77777777" w:rsidR="00C70BB7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Асс.др Милан Радовановић</w:t>
            </w:r>
          </w:p>
        </w:tc>
      </w:tr>
      <w:tr w:rsidR="001040AE" w:rsidRPr="001040AE" w14:paraId="2179257B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93F9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B954D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9169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4B888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Акутна бубрежна инсуфицијенција. Акутна хемодијализа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82827" w14:textId="77777777" w:rsidR="00C70BB7" w:rsidRPr="00D7712C" w:rsidRDefault="00606B56" w:rsidP="008A3FE9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  <w:lang w:val="ru-RU"/>
              </w:rPr>
              <w:t>Проф. др Татјана Лазаревић</w:t>
            </w:r>
          </w:p>
        </w:tc>
      </w:tr>
      <w:tr w:rsidR="001040AE" w:rsidRPr="0001748A" w14:paraId="2A16C008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F93D6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F73C66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D51616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CF53B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8847E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Проф. др Дејан Петровић </w:t>
            </w:r>
          </w:p>
          <w:p w14:paraId="6E9FA81E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Проф. др Радојица Столић</w:t>
            </w:r>
            <w:r>
              <w:rPr>
                <w:szCs w:val="22"/>
                <w:lang w:val="ru-RU"/>
              </w:rPr>
              <w:t xml:space="preserve"> </w:t>
            </w:r>
          </w:p>
          <w:p w14:paraId="7E0178A3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 (2 групе)</w:t>
            </w:r>
          </w:p>
          <w:p w14:paraId="197DFB3B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</w:t>
            </w:r>
            <w:r w:rsidRPr="00D7712C">
              <w:rPr>
                <w:szCs w:val="22"/>
                <w:lang w:val="ru-RU"/>
              </w:rPr>
              <w:t>р Томислав Николић (2 групе)</w:t>
            </w:r>
          </w:p>
          <w:p w14:paraId="111BBD36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70366BA0" w14:textId="77777777" w:rsidR="00737A96" w:rsidRPr="00D7712C" w:rsidRDefault="00737A96" w:rsidP="00737A96">
            <w:pPr>
              <w:ind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Доц. др Јелена Вучковић</w:t>
            </w:r>
          </w:p>
          <w:p w14:paraId="72CBBD00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Асс. др </w:t>
            </w:r>
            <w:r>
              <w:rPr>
                <w:szCs w:val="22"/>
                <w:lang w:val="ru-RU"/>
              </w:rPr>
              <w:t>Снежана Сретеновић</w:t>
            </w:r>
          </w:p>
          <w:p w14:paraId="0D1EAE27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Иван Симић</w:t>
            </w:r>
          </w:p>
          <w:p w14:paraId="6D0BB919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</w:t>
            </w:r>
            <w:r w:rsidRPr="00D7712C">
              <w:rPr>
                <w:szCs w:val="22"/>
                <w:lang w:val="ru-RU"/>
              </w:rPr>
              <w:t xml:space="preserve"> Анита </w:t>
            </w:r>
            <w:r>
              <w:rPr>
                <w:szCs w:val="22"/>
                <w:lang w:val="ru-RU"/>
              </w:rPr>
              <w:t>Сарић</w:t>
            </w:r>
          </w:p>
          <w:p w14:paraId="75C8F75A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  <w:p w14:paraId="39C640E4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Марина Марковић</w:t>
            </w:r>
          </w:p>
          <w:p w14:paraId="05B434C9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Стефан Симовић</w:t>
            </w:r>
          </w:p>
          <w:p w14:paraId="6D59C135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27560551" w14:textId="77777777" w:rsidR="00C70BB7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Асс.др Милан Радовановић</w:t>
            </w:r>
          </w:p>
        </w:tc>
      </w:tr>
      <w:tr w:rsidR="001040AE" w:rsidRPr="001040AE" w14:paraId="4F91CF8A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1B0F2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E1D0B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CDC6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0381C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Хронична бубрежна инсуфицијенција. Методе за замену функције бубрега.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4531BC" w14:textId="77777777" w:rsidR="00C70BB7" w:rsidRPr="00D7712C" w:rsidRDefault="00C70BB7" w:rsidP="00F4415C">
            <w:pPr>
              <w:ind w:left="57" w:right="57"/>
              <w:contextualSpacing/>
            </w:pPr>
            <w:r w:rsidRPr="00D7712C">
              <w:rPr>
                <w:lang w:val="ru-RU"/>
              </w:rPr>
              <w:t xml:space="preserve">Проф. др Дејан Петровић </w:t>
            </w:r>
          </w:p>
        </w:tc>
      </w:tr>
      <w:tr w:rsidR="001040AE" w:rsidRPr="0001748A" w14:paraId="6CF95F86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3BD99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D4F9B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3A98D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C6190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07A05C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Проф. др Дејан Петровић </w:t>
            </w:r>
          </w:p>
          <w:p w14:paraId="6F9FDB76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Проф. др Радојица Столић</w:t>
            </w:r>
            <w:r>
              <w:rPr>
                <w:szCs w:val="22"/>
                <w:lang w:val="ru-RU"/>
              </w:rPr>
              <w:t xml:space="preserve"> </w:t>
            </w:r>
          </w:p>
          <w:p w14:paraId="62B32963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Татјана Лазаревић (2 групе)</w:t>
            </w:r>
          </w:p>
          <w:p w14:paraId="0E47ADFC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Доц. д</w:t>
            </w:r>
            <w:r w:rsidRPr="00D7712C">
              <w:rPr>
                <w:szCs w:val="22"/>
                <w:lang w:val="ru-RU"/>
              </w:rPr>
              <w:t>р Томислав Николић (2 групе)</w:t>
            </w:r>
          </w:p>
          <w:p w14:paraId="6EEA490D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>Асс. др Јелена Нешић</w:t>
            </w:r>
          </w:p>
          <w:p w14:paraId="2D0173E1" w14:textId="77777777" w:rsidR="00737A96" w:rsidRPr="00D7712C" w:rsidRDefault="00737A96" w:rsidP="00737A96">
            <w:pPr>
              <w:ind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 </w:t>
            </w:r>
            <w:r>
              <w:rPr>
                <w:szCs w:val="22"/>
                <w:lang w:val="ru-RU"/>
              </w:rPr>
              <w:t>Доц. др Јелена Вучковић</w:t>
            </w:r>
          </w:p>
          <w:p w14:paraId="2BC757D4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 w:rsidRPr="00D7712C">
              <w:rPr>
                <w:szCs w:val="22"/>
                <w:lang w:val="ru-RU"/>
              </w:rPr>
              <w:t xml:space="preserve">Асс. др </w:t>
            </w:r>
            <w:r>
              <w:rPr>
                <w:szCs w:val="22"/>
                <w:lang w:val="ru-RU"/>
              </w:rPr>
              <w:t>Снежана Сретеновић</w:t>
            </w:r>
          </w:p>
          <w:p w14:paraId="198138BC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Проф. др Иван Симић</w:t>
            </w:r>
          </w:p>
          <w:p w14:paraId="0D6A3A2C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</w:t>
            </w:r>
            <w:r w:rsidRPr="00D7712C">
              <w:rPr>
                <w:szCs w:val="22"/>
                <w:lang w:val="ru-RU"/>
              </w:rPr>
              <w:t xml:space="preserve"> Анита </w:t>
            </w:r>
            <w:r>
              <w:rPr>
                <w:szCs w:val="22"/>
                <w:lang w:val="ru-RU"/>
              </w:rPr>
              <w:t>Сарић</w:t>
            </w:r>
          </w:p>
          <w:p w14:paraId="3F467477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  <w:p w14:paraId="0CEEC1D7" w14:textId="77777777" w:rsidR="00737A96" w:rsidRPr="00D7712C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Марина Марковић</w:t>
            </w:r>
          </w:p>
          <w:p w14:paraId="3E8F08F5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Стефан Симовић</w:t>
            </w:r>
          </w:p>
          <w:p w14:paraId="10576D28" w14:textId="77777777" w:rsidR="00737A96" w:rsidRDefault="00737A96" w:rsidP="00737A96">
            <w:pPr>
              <w:ind w:left="57" w:right="57"/>
              <w:contextualSpacing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Асс. др Драгана Бубања</w:t>
            </w:r>
          </w:p>
          <w:p w14:paraId="05035C52" w14:textId="77777777" w:rsidR="00C70BB7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>Асс.др Милан Радовановић</w:t>
            </w:r>
          </w:p>
        </w:tc>
      </w:tr>
      <w:tr w:rsidR="001040AE" w:rsidRPr="0001748A" w14:paraId="557FFBCE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27830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9A17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4AF92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03D3F" w14:textId="77777777" w:rsidR="00C70BB7" w:rsidRPr="001040AE" w:rsidRDefault="00C70BB7" w:rsidP="00D7712C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Класификација    реуматских    болести. Реуматоидни</w:t>
            </w:r>
            <w:r w:rsidR="00D7712C" w:rsidRPr="00C63BC3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>артритис.Спондилоартритиси.      Анкилозирајући      спондилитис. Псоријазни артритис. Ентеропатијски артритис.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A5F1E" w14:textId="77777777" w:rsidR="00C70BB7" w:rsidRPr="00D7712C" w:rsidRDefault="00C70BB7" w:rsidP="008A3FE9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Александра Лучић - Томић</w:t>
            </w:r>
          </w:p>
        </w:tc>
      </w:tr>
      <w:tr w:rsidR="001040AE" w:rsidRPr="00C81BFD" w14:paraId="792FF784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BFC0F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31865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FBAEF7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42123" w14:textId="77777777" w:rsidR="00C70BB7" w:rsidRPr="001040AE" w:rsidRDefault="00C70BB7" w:rsidP="008A3FE9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7E24D" w14:textId="77777777" w:rsidR="00C70BB7" w:rsidRPr="00D7712C" w:rsidRDefault="00C70BB7" w:rsidP="00491C35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 xml:space="preserve">Проф. др Александра Лучић Томић </w:t>
            </w:r>
          </w:p>
          <w:p w14:paraId="3C2192B8" w14:textId="77777777" w:rsidR="00C70BB7" w:rsidRDefault="00C70BB7" w:rsidP="00491C35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Мирјана Веселиновић</w:t>
            </w:r>
            <w:r w:rsidR="00F514DC">
              <w:rPr>
                <w:lang w:val="ru-RU"/>
              </w:rPr>
              <w:t xml:space="preserve"> (2 групе)</w:t>
            </w:r>
            <w:r w:rsidRPr="00D7712C">
              <w:rPr>
                <w:lang w:val="ru-RU"/>
              </w:rPr>
              <w:t xml:space="preserve"> </w:t>
            </w:r>
          </w:p>
          <w:p w14:paraId="6F066226" w14:textId="77777777" w:rsidR="00F514DC" w:rsidRDefault="00F514DC" w:rsidP="00491C3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 (2 групе)</w:t>
            </w:r>
          </w:p>
          <w:p w14:paraId="62F04CAE" w14:textId="77777777" w:rsidR="00F514DC" w:rsidRDefault="00737A96" w:rsidP="00491C3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="00F514DC">
              <w:rPr>
                <w:lang w:val="ru-RU"/>
              </w:rPr>
              <w:t>. др Рада Вучић</w:t>
            </w:r>
          </w:p>
          <w:p w14:paraId="37BA993C" w14:textId="77777777" w:rsidR="00F514DC" w:rsidRDefault="00737A96" w:rsidP="00491C3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="00F514DC">
              <w:rPr>
                <w:lang w:val="ru-RU"/>
              </w:rPr>
              <w:t>. др Миодраг Срећковић</w:t>
            </w:r>
          </w:p>
          <w:p w14:paraId="0C956D77" w14:textId="77777777" w:rsidR="00F514DC" w:rsidRDefault="00737A96" w:rsidP="00491C3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="00F514DC">
              <w:rPr>
                <w:lang w:val="ru-RU"/>
              </w:rPr>
              <w:t>. др Иван Симић</w:t>
            </w:r>
          </w:p>
          <w:p w14:paraId="5B951976" w14:textId="77777777" w:rsidR="00F514DC" w:rsidRDefault="00F514DC" w:rsidP="00491C3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Владимир Игњатовић</w:t>
            </w:r>
          </w:p>
          <w:p w14:paraId="01FEBCA8" w14:textId="77777777" w:rsidR="00F514DC" w:rsidRPr="00D7712C" w:rsidRDefault="00A641B7" w:rsidP="00491C3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="00F514DC">
              <w:rPr>
                <w:lang w:val="ru-RU"/>
              </w:rPr>
              <w:t>. др Јелена Вучковић</w:t>
            </w:r>
          </w:p>
          <w:p w14:paraId="24982504" w14:textId="77777777" w:rsidR="00C70BB7" w:rsidRDefault="003A2833" w:rsidP="00491C35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7BD0D5D4" w14:textId="77777777" w:rsidR="00F514DC" w:rsidRDefault="00F514DC" w:rsidP="00491C3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</w:t>
            </w:r>
          </w:p>
          <w:p w14:paraId="15A832E2" w14:textId="77777777" w:rsidR="00C70BB7" w:rsidRPr="00D7712C" w:rsidRDefault="00A641B7" w:rsidP="00491C3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="00D26586" w:rsidRPr="00D7712C">
              <w:rPr>
                <w:lang w:val="ru-RU"/>
              </w:rPr>
              <w:t xml:space="preserve">.др </w:t>
            </w:r>
            <w:r w:rsidR="00C70BB7" w:rsidRPr="00D7712C">
              <w:rPr>
                <w:lang w:val="ru-RU"/>
              </w:rPr>
              <w:t>Томислав Николић</w:t>
            </w:r>
          </w:p>
          <w:p w14:paraId="70B4CE28" w14:textId="77777777" w:rsidR="00C70BB7" w:rsidRPr="00D7712C" w:rsidRDefault="00737A96" w:rsidP="00491C35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="00C70BB7" w:rsidRPr="00D7712C">
              <w:rPr>
                <w:lang w:val="ru-RU"/>
              </w:rPr>
              <w:t>.др Војислав Ћупурдија</w:t>
            </w:r>
          </w:p>
          <w:p w14:paraId="6355CE5D" w14:textId="77777777" w:rsidR="00D26586" w:rsidRPr="007D1F43" w:rsidRDefault="00D26586" w:rsidP="00160C54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Јелена Нешић</w:t>
            </w:r>
          </w:p>
          <w:p w14:paraId="6DDAAD1C" w14:textId="77777777" w:rsidR="001C5C14" w:rsidRPr="001C5C14" w:rsidRDefault="001C5C14" w:rsidP="001C5C14">
            <w:pPr>
              <w:ind w:left="57" w:right="57"/>
              <w:contextualSpacing/>
              <w:rPr>
                <w:szCs w:val="22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</w:tc>
      </w:tr>
      <w:tr w:rsidR="001040AE" w:rsidRPr="00C63BC3" w14:paraId="229498E0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775F8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57E0A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12266" w14:textId="77777777" w:rsidR="00C70BB7" w:rsidRPr="001040AE" w:rsidRDefault="00C70BB7" w:rsidP="008A3FE9">
            <w:pPr>
              <w:ind w:left="57" w:right="57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1040AE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15196" w14:textId="77777777" w:rsidR="00C70BB7" w:rsidRPr="001040AE" w:rsidRDefault="00C70BB7" w:rsidP="00D7712C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  <w:lang w:val="ru-RU"/>
              </w:rPr>
              <w:t>Системске болести везивног ткива – опште</w:t>
            </w:r>
            <w:r w:rsidR="00D7712C" w:rsidRPr="009B3D8C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  <w:lang w:val="ru-RU"/>
              </w:rPr>
              <w:t xml:space="preserve">карактеристике. СЕЛ. Сјогренов синдром . Дерматополимиозитис .Системска склероза . </w:t>
            </w:r>
            <w:r w:rsidRPr="001040AE">
              <w:rPr>
                <w:sz w:val="22"/>
                <w:szCs w:val="22"/>
              </w:rPr>
              <w:t>Мешовита болест везивног ткива.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3B99E" w14:textId="77777777" w:rsidR="00C70BB7" w:rsidRPr="00D7712C" w:rsidRDefault="00C70BB7" w:rsidP="008A3FE9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Александра Лучић - Томић</w:t>
            </w:r>
          </w:p>
        </w:tc>
      </w:tr>
      <w:tr w:rsidR="00160C54" w:rsidRPr="00C81BFD" w14:paraId="5A031AE9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B97EE0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452561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7B116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117155" w14:textId="77777777" w:rsidR="00160C54" w:rsidRPr="001040AE" w:rsidRDefault="00160C54" w:rsidP="00160C54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5A9A4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 xml:space="preserve">Проф. др Александра Лучић Томић </w:t>
            </w:r>
          </w:p>
          <w:p w14:paraId="5EB9B14C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Мирјана Веселиновић</w:t>
            </w:r>
            <w:r>
              <w:rPr>
                <w:lang w:val="ru-RU"/>
              </w:rPr>
              <w:t xml:space="preserve"> (2 групе)</w:t>
            </w:r>
            <w:r w:rsidRPr="00D7712C">
              <w:rPr>
                <w:lang w:val="ru-RU"/>
              </w:rPr>
              <w:t xml:space="preserve"> </w:t>
            </w:r>
          </w:p>
          <w:p w14:paraId="14D39DB5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 (2 групе)</w:t>
            </w:r>
          </w:p>
          <w:p w14:paraId="1555EE37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Рада Вучић</w:t>
            </w:r>
          </w:p>
          <w:p w14:paraId="1CA07612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Миодраг Срећковић</w:t>
            </w:r>
          </w:p>
          <w:p w14:paraId="52DE4BF5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Иван Симић</w:t>
            </w:r>
          </w:p>
          <w:p w14:paraId="3514D16B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Владимир Игњатовић</w:t>
            </w:r>
          </w:p>
          <w:p w14:paraId="7AB2C06C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Јелена Вучковић</w:t>
            </w:r>
          </w:p>
          <w:p w14:paraId="368CE52C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56409F3A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</w:t>
            </w:r>
          </w:p>
          <w:p w14:paraId="08295089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.др Томислав Николић</w:t>
            </w:r>
          </w:p>
          <w:p w14:paraId="340350CB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.др Војислав Ћупурдија</w:t>
            </w:r>
          </w:p>
          <w:p w14:paraId="7E3F37FC" w14:textId="77777777" w:rsidR="00737A96" w:rsidRPr="007D1F43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Јелена Нешић</w:t>
            </w:r>
          </w:p>
          <w:p w14:paraId="5A53C03F" w14:textId="77777777" w:rsidR="00160C54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</w:tc>
      </w:tr>
      <w:tr w:rsidR="00160C54" w:rsidRPr="001040AE" w14:paraId="12FA55C7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C374F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2A34B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F6D08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69E41" w14:textId="77777777" w:rsidR="00160C54" w:rsidRPr="001040AE" w:rsidRDefault="00160C54" w:rsidP="00160C54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Системски васкулитиси. Стилова болест. Дегенеративни и ванзглобни реуматизам. Фибромиалгија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C1EEFF" w14:textId="77777777" w:rsidR="00160C54" w:rsidRPr="00D7712C" w:rsidRDefault="00160C54" w:rsidP="00160C54">
            <w:pPr>
              <w:ind w:left="57" w:right="57"/>
              <w:contextualSpacing/>
            </w:pPr>
            <w:r w:rsidRPr="00D7712C">
              <w:t>Проф.  др Мирјана Веселиновић</w:t>
            </w:r>
          </w:p>
        </w:tc>
      </w:tr>
      <w:tr w:rsidR="00160C54" w:rsidRPr="00C81BFD" w14:paraId="36903A69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95C0E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D57BB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B8830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D45875" w14:textId="77777777" w:rsidR="00160C54" w:rsidRPr="001040AE" w:rsidRDefault="00160C54" w:rsidP="00160C54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22AC3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 xml:space="preserve">Проф. др Александра Лучић Томић </w:t>
            </w:r>
          </w:p>
          <w:p w14:paraId="263F65C4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Мирјана Веселиновић</w:t>
            </w:r>
            <w:r>
              <w:rPr>
                <w:lang w:val="ru-RU"/>
              </w:rPr>
              <w:t xml:space="preserve"> (2 групе)</w:t>
            </w:r>
            <w:r w:rsidRPr="00D7712C">
              <w:rPr>
                <w:lang w:val="ru-RU"/>
              </w:rPr>
              <w:t xml:space="preserve"> </w:t>
            </w:r>
          </w:p>
          <w:p w14:paraId="692FCB78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 (2 групе)</w:t>
            </w:r>
          </w:p>
          <w:p w14:paraId="699DAE6E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Рада Вучић</w:t>
            </w:r>
          </w:p>
          <w:p w14:paraId="6139AB1E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Миодраг Срећковић</w:t>
            </w:r>
          </w:p>
          <w:p w14:paraId="7C669315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Иван Симић</w:t>
            </w:r>
          </w:p>
          <w:p w14:paraId="06259022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Владимир Игњатовић</w:t>
            </w:r>
          </w:p>
          <w:p w14:paraId="6A17136F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Јелена Вучковић</w:t>
            </w:r>
          </w:p>
          <w:p w14:paraId="1251742D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59E29692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</w:t>
            </w:r>
          </w:p>
          <w:p w14:paraId="64B75007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.др Томислав Николић</w:t>
            </w:r>
          </w:p>
          <w:p w14:paraId="67861972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.др Војислав Ћупурдија</w:t>
            </w:r>
          </w:p>
          <w:p w14:paraId="1E8B22C0" w14:textId="77777777" w:rsidR="00737A96" w:rsidRPr="007D1F43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Јелена Нешић</w:t>
            </w:r>
          </w:p>
          <w:p w14:paraId="5AC0EEA6" w14:textId="77777777" w:rsidR="00160C54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</w:tc>
      </w:tr>
      <w:tr w:rsidR="00160C54" w:rsidRPr="00C63BC3" w14:paraId="0459A106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D9B65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DF55F2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F1001A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DC175" w14:textId="77777777" w:rsidR="00160C54" w:rsidRPr="001040AE" w:rsidRDefault="00160C54" w:rsidP="00160C54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Метаболичке    болести    костију.    Остеопороза. Остеомалација. </w:t>
            </w:r>
            <w:r w:rsidRPr="001040AE">
              <w:rPr>
                <w:sz w:val="22"/>
                <w:szCs w:val="22"/>
              </w:rPr>
              <w:t>Гихт.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38171" w14:textId="77777777" w:rsidR="00160C54" w:rsidRPr="00D7712C" w:rsidRDefault="00160C54" w:rsidP="00160C54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Александра Лучић - Томић</w:t>
            </w:r>
          </w:p>
        </w:tc>
      </w:tr>
      <w:tr w:rsidR="00160C54" w:rsidRPr="00C81BFD" w14:paraId="3A9D03A2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315E7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C3E00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33BE1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ECCADB" w14:textId="77777777" w:rsidR="00160C54" w:rsidRPr="001040AE" w:rsidRDefault="00160C54" w:rsidP="00160C54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EFC29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 xml:space="preserve">Проф. др Александра Лучић Томић </w:t>
            </w:r>
          </w:p>
          <w:p w14:paraId="0E8CB17A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Мирјана Веселиновић</w:t>
            </w:r>
            <w:r>
              <w:rPr>
                <w:lang w:val="ru-RU"/>
              </w:rPr>
              <w:t xml:space="preserve"> (2 групе)</w:t>
            </w:r>
            <w:r w:rsidRPr="00D7712C">
              <w:rPr>
                <w:lang w:val="ru-RU"/>
              </w:rPr>
              <w:t xml:space="preserve"> </w:t>
            </w:r>
          </w:p>
          <w:p w14:paraId="46813D1B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 (2 групе)</w:t>
            </w:r>
          </w:p>
          <w:p w14:paraId="67121FF4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Рада Вучић</w:t>
            </w:r>
          </w:p>
          <w:p w14:paraId="3D60CA1A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Миодраг Срећковић</w:t>
            </w:r>
          </w:p>
          <w:p w14:paraId="453627F4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Иван Симић</w:t>
            </w:r>
          </w:p>
          <w:p w14:paraId="49A793AE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Владимир Игњатовић</w:t>
            </w:r>
          </w:p>
          <w:p w14:paraId="3CD96476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Јелена Вучковић</w:t>
            </w:r>
          </w:p>
          <w:p w14:paraId="7AEFCC12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5C74BA22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</w:t>
            </w:r>
          </w:p>
          <w:p w14:paraId="0515A444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.др Томислав Николић</w:t>
            </w:r>
          </w:p>
          <w:p w14:paraId="2A4B661F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.др Војислав Ћупурдија</w:t>
            </w:r>
          </w:p>
          <w:p w14:paraId="29998D8D" w14:textId="77777777" w:rsidR="00737A96" w:rsidRPr="007D1F43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Јелена Нешић</w:t>
            </w:r>
          </w:p>
          <w:p w14:paraId="02D82F58" w14:textId="77777777" w:rsidR="00160C54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</w:tc>
      </w:tr>
      <w:tr w:rsidR="00160C54" w:rsidRPr="001040AE" w14:paraId="5FC41AD8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12E54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7B1A25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6B7CF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66D26" w14:textId="77777777" w:rsidR="00160C54" w:rsidRPr="001040AE" w:rsidRDefault="00160C54" w:rsidP="00160C54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Механизми имунског оштећења ткива. Атопијске болести. Системска анафилакса. Уртикарија и ангиоедем. </w:t>
            </w:r>
            <w:r w:rsidRPr="001040AE">
              <w:rPr>
                <w:sz w:val="22"/>
                <w:szCs w:val="22"/>
              </w:rPr>
              <w:t>Алергијски ринитис.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60254" w14:textId="77777777" w:rsidR="00160C54" w:rsidRPr="00D7712C" w:rsidRDefault="00160C54" w:rsidP="00160C54">
            <w:pPr>
              <w:ind w:left="57" w:right="57"/>
              <w:contextualSpacing/>
            </w:pPr>
            <w:r w:rsidRPr="00D7712C">
              <w:t>Проф.  др Мирјана Веселиновић</w:t>
            </w:r>
          </w:p>
        </w:tc>
      </w:tr>
      <w:tr w:rsidR="00160C54" w:rsidRPr="00C81BFD" w14:paraId="021D2DE7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46B181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145DF6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54D67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7661C" w14:textId="77777777" w:rsidR="00160C54" w:rsidRPr="001040AE" w:rsidRDefault="00160C54" w:rsidP="00160C54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521CD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 xml:space="preserve">Проф. др Александра Лучић Томић </w:t>
            </w:r>
          </w:p>
          <w:p w14:paraId="071EA951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Мирјана Веселиновић</w:t>
            </w:r>
            <w:r>
              <w:rPr>
                <w:lang w:val="ru-RU"/>
              </w:rPr>
              <w:t xml:space="preserve"> (2 групе)</w:t>
            </w:r>
            <w:r w:rsidRPr="00D7712C">
              <w:rPr>
                <w:lang w:val="ru-RU"/>
              </w:rPr>
              <w:t xml:space="preserve"> </w:t>
            </w:r>
          </w:p>
          <w:p w14:paraId="3E523502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 (2 групе)</w:t>
            </w:r>
          </w:p>
          <w:p w14:paraId="72C86A7C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Рада Вучић</w:t>
            </w:r>
          </w:p>
          <w:p w14:paraId="0DAA124F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Миодраг Срећковић</w:t>
            </w:r>
          </w:p>
          <w:p w14:paraId="508D0C88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Иван Симић</w:t>
            </w:r>
          </w:p>
          <w:p w14:paraId="4E26A136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Владимир Игњатовић</w:t>
            </w:r>
          </w:p>
          <w:p w14:paraId="3B036C5C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Јелена Вучковић</w:t>
            </w:r>
          </w:p>
          <w:p w14:paraId="0D60D3CD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56AA12CC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</w:t>
            </w:r>
          </w:p>
          <w:p w14:paraId="55A00635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.др Томислав Николић</w:t>
            </w:r>
          </w:p>
          <w:p w14:paraId="771B00E2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.др Војислав Ћупурдија</w:t>
            </w:r>
          </w:p>
          <w:p w14:paraId="61FDD1F0" w14:textId="77777777" w:rsidR="00737A96" w:rsidRPr="007D1F43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Јелена Нешић</w:t>
            </w:r>
          </w:p>
          <w:p w14:paraId="616BDD7F" w14:textId="77777777" w:rsidR="00160C54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</w:tc>
      </w:tr>
      <w:tr w:rsidR="00160C54" w:rsidRPr="0001748A" w14:paraId="5426CEEF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6A573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5FEE7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0B165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2427C" w14:textId="77777777" w:rsidR="00160C54" w:rsidRPr="009B3D8C" w:rsidRDefault="00160C54" w:rsidP="00160C54">
            <w:pPr>
              <w:ind w:left="57" w:right="57"/>
              <w:contextualSpacing/>
              <w:rPr>
                <w:sz w:val="22"/>
                <w:szCs w:val="22"/>
                <w:lang w:val="ru-RU"/>
              </w:rPr>
            </w:pPr>
            <w:r w:rsidRPr="001040AE">
              <w:rPr>
                <w:sz w:val="22"/>
                <w:szCs w:val="22"/>
                <w:lang w:val="ru-RU"/>
              </w:rPr>
              <w:t>Алергијске реакције на лекове. Интолеранција на аспирин. Интолеранција на јодна контрастна средства.Интолеранција</w:t>
            </w:r>
            <w:r w:rsidRPr="009B3D8C">
              <w:rPr>
                <w:sz w:val="22"/>
                <w:szCs w:val="22"/>
                <w:lang w:val="ru-RU"/>
              </w:rPr>
              <w:t xml:space="preserve"> на анестетике и миорелаксанте.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D843C" w14:textId="77777777" w:rsidR="00160C54" w:rsidRPr="00D7712C" w:rsidRDefault="00160C54" w:rsidP="00160C54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 др Александра Лучић - Томић</w:t>
            </w:r>
          </w:p>
        </w:tc>
      </w:tr>
      <w:tr w:rsidR="00160C54" w:rsidRPr="00C81BFD" w14:paraId="2BAF3010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D7832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8FA0C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D56C8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707E1" w14:textId="77777777" w:rsidR="00160C54" w:rsidRPr="001040AE" w:rsidRDefault="00160C54" w:rsidP="00160C54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618AE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 xml:space="preserve">Проф. др Александра Лучић Томић </w:t>
            </w:r>
          </w:p>
          <w:p w14:paraId="439DB22A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Мирјана Веселиновић</w:t>
            </w:r>
            <w:r>
              <w:rPr>
                <w:lang w:val="ru-RU"/>
              </w:rPr>
              <w:t xml:space="preserve"> (2 групе)</w:t>
            </w:r>
            <w:r w:rsidRPr="00D7712C">
              <w:rPr>
                <w:lang w:val="ru-RU"/>
              </w:rPr>
              <w:t xml:space="preserve"> </w:t>
            </w:r>
          </w:p>
          <w:p w14:paraId="13C8BEEA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 (2 групе)</w:t>
            </w:r>
          </w:p>
          <w:p w14:paraId="1750DFB1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Рада Вучић</w:t>
            </w:r>
          </w:p>
          <w:p w14:paraId="14A2441F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Миодраг Срећковић</w:t>
            </w:r>
          </w:p>
          <w:p w14:paraId="301C234B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Иван Симић</w:t>
            </w:r>
          </w:p>
          <w:p w14:paraId="4282B968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Владимир Игњатовић</w:t>
            </w:r>
          </w:p>
          <w:p w14:paraId="2C0F975C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Јелена Вучковић</w:t>
            </w:r>
          </w:p>
          <w:p w14:paraId="6D2E7052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2997FA11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</w:t>
            </w:r>
          </w:p>
          <w:p w14:paraId="466136D1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.др Томислав Николић</w:t>
            </w:r>
          </w:p>
          <w:p w14:paraId="1A80C532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.др Војислав Ћупурдија</w:t>
            </w:r>
          </w:p>
          <w:p w14:paraId="5919DDC3" w14:textId="77777777" w:rsidR="00737A96" w:rsidRPr="007D1F43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Јелена Нешић</w:t>
            </w:r>
          </w:p>
          <w:p w14:paraId="505D706F" w14:textId="77777777" w:rsidR="00160C54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</w:tc>
      </w:tr>
      <w:tr w:rsidR="00160C54" w:rsidRPr="001040AE" w14:paraId="12BFBA39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39234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9CBE2B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8330B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0AE20C" w14:textId="77777777" w:rsidR="00160C54" w:rsidRDefault="00160C54" w:rsidP="00160C54">
            <w:pPr>
              <w:ind w:left="57" w:right="57"/>
              <w:contextualSpacing/>
              <w:rPr>
                <w:sz w:val="22"/>
                <w:szCs w:val="22"/>
              </w:rPr>
            </w:pPr>
            <w:r w:rsidRPr="001040AE">
              <w:rPr>
                <w:sz w:val="22"/>
                <w:szCs w:val="22"/>
                <w:lang w:val="ru-RU"/>
              </w:rPr>
              <w:t xml:space="preserve">Алергијске реакције изазване храном. Алергијске реакције     на латекс. </w:t>
            </w:r>
            <w:r w:rsidRPr="007D1F43">
              <w:rPr>
                <w:sz w:val="22"/>
                <w:szCs w:val="22"/>
                <w:lang w:val="ru-RU"/>
              </w:rPr>
              <w:t xml:space="preserve">Еритемски лупус изазван лековима. Пурпура </w:t>
            </w:r>
            <w:r w:rsidRPr="001040AE">
              <w:rPr>
                <w:sz w:val="22"/>
                <w:szCs w:val="22"/>
              </w:rPr>
              <w:t>Henoch</w:t>
            </w:r>
            <w:r w:rsidRPr="007D1F43">
              <w:rPr>
                <w:sz w:val="22"/>
                <w:szCs w:val="22"/>
                <w:lang w:val="ru-RU"/>
              </w:rPr>
              <w:t xml:space="preserve"> </w:t>
            </w:r>
            <w:r w:rsidRPr="001040AE">
              <w:rPr>
                <w:sz w:val="22"/>
                <w:szCs w:val="22"/>
              </w:rPr>
              <w:t>Schonlein</w:t>
            </w:r>
            <w:r w:rsidRPr="007D1F43">
              <w:rPr>
                <w:sz w:val="22"/>
                <w:szCs w:val="22"/>
                <w:lang w:val="ru-RU"/>
              </w:rPr>
              <w:t>.</w:t>
            </w:r>
          </w:p>
          <w:p w14:paraId="448EB0EA" w14:textId="77777777" w:rsidR="00A641B7" w:rsidRPr="00A641B7" w:rsidRDefault="00A641B7" w:rsidP="00A641B7">
            <w:pPr>
              <w:ind w:left="57" w:right="57"/>
              <w:contextualSpacing/>
              <w:jc w:val="center"/>
              <w:rPr>
                <w:b/>
                <w:sz w:val="22"/>
                <w:szCs w:val="22"/>
              </w:rPr>
            </w:pPr>
            <w:r w:rsidRPr="00A641B7">
              <w:rPr>
                <w:b/>
                <w:sz w:val="22"/>
                <w:szCs w:val="22"/>
              </w:rPr>
              <w:t>ДРУГИ МОДУЛСКИ ТЕСТ</w:t>
            </w: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5D095" w14:textId="77777777" w:rsidR="00160C54" w:rsidRPr="00D7712C" w:rsidRDefault="00160C54" w:rsidP="00160C54">
            <w:pPr>
              <w:ind w:left="57" w:right="57"/>
              <w:contextualSpacing/>
            </w:pPr>
            <w:r w:rsidRPr="00D7712C">
              <w:t>Проф.  др Мирјана Веселиновић</w:t>
            </w:r>
          </w:p>
        </w:tc>
      </w:tr>
      <w:tr w:rsidR="00160C54" w:rsidRPr="00C81BFD" w14:paraId="148099DD" w14:textId="77777777" w:rsidTr="00F4415C">
        <w:trPr>
          <w:cantSplit/>
          <w:trHeight w:val="567"/>
          <w:jc w:val="center"/>
        </w:trPr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7EB3B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81E10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6074F" w14:textId="77777777" w:rsidR="00160C54" w:rsidRPr="001040AE" w:rsidRDefault="00160C54" w:rsidP="00160C54">
            <w:pPr>
              <w:ind w:left="57" w:right="57"/>
              <w:contextualSpacing/>
              <w:jc w:val="center"/>
              <w:rPr>
                <w:b/>
                <w:sz w:val="28"/>
                <w:szCs w:val="28"/>
              </w:rPr>
            </w:pPr>
            <w:r w:rsidRPr="001040AE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8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31DB8" w14:textId="77777777" w:rsidR="00160C54" w:rsidRPr="001040AE" w:rsidRDefault="00160C54" w:rsidP="00160C54">
            <w:pPr>
              <w:ind w:left="57"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7E246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 xml:space="preserve">Проф. др Александра Лучић Томић </w:t>
            </w:r>
          </w:p>
          <w:p w14:paraId="12B08DBF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Проф. др Мирјана Веселиновић</w:t>
            </w:r>
            <w:r>
              <w:rPr>
                <w:lang w:val="ru-RU"/>
              </w:rPr>
              <w:t xml:space="preserve"> (2 групе)</w:t>
            </w:r>
            <w:r w:rsidRPr="00D7712C">
              <w:rPr>
                <w:lang w:val="ru-RU"/>
              </w:rPr>
              <w:t xml:space="preserve"> </w:t>
            </w:r>
          </w:p>
          <w:p w14:paraId="1A3A84AC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Анита Сарић (2 групе)</w:t>
            </w:r>
          </w:p>
          <w:p w14:paraId="52007B5F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Рада Вучић</w:t>
            </w:r>
          </w:p>
          <w:p w14:paraId="7789D0E3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Миодраг Срећковић</w:t>
            </w:r>
          </w:p>
          <w:p w14:paraId="7D1F8B73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Проф. др Иван Симић</w:t>
            </w:r>
          </w:p>
          <w:p w14:paraId="3E35A5B3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Владимир Игњатовић</w:t>
            </w:r>
          </w:p>
          <w:p w14:paraId="2B22A5A9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Доц. др Јелена Вучковић</w:t>
            </w:r>
          </w:p>
          <w:p w14:paraId="6B3A11DE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Снежана Сретеновић</w:t>
            </w:r>
          </w:p>
          <w:p w14:paraId="2DCC6ACF" w14:textId="77777777" w:rsidR="00737A96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Асс. др Драгана Бубања</w:t>
            </w:r>
          </w:p>
          <w:p w14:paraId="162A561A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Доц</w:t>
            </w:r>
            <w:r w:rsidRPr="00D7712C">
              <w:rPr>
                <w:lang w:val="ru-RU"/>
              </w:rPr>
              <w:t>.др Томислав Николић</w:t>
            </w:r>
          </w:p>
          <w:p w14:paraId="7135E12F" w14:textId="77777777" w:rsidR="00737A96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lang w:val="ru-RU"/>
              </w:rPr>
              <w:t>Проф</w:t>
            </w:r>
            <w:r w:rsidRPr="00D7712C">
              <w:rPr>
                <w:lang w:val="ru-RU"/>
              </w:rPr>
              <w:t>.др Војислав Ћупурдија</w:t>
            </w:r>
          </w:p>
          <w:p w14:paraId="3B0CBBB0" w14:textId="77777777" w:rsidR="00737A96" w:rsidRPr="007D1F43" w:rsidRDefault="00737A96" w:rsidP="00737A96">
            <w:pPr>
              <w:ind w:left="57" w:right="57"/>
              <w:contextualSpacing/>
              <w:rPr>
                <w:lang w:val="ru-RU"/>
              </w:rPr>
            </w:pPr>
            <w:r w:rsidRPr="00D7712C">
              <w:rPr>
                <w:lang w:val="ru-RU"/>
              </w:rPr>
              <w:t>Асс.др Јелена Нешић</w:t>
            </w:r>
          </w:p>
          <w:p w14:paraId="72893344" w14:textId="77777777" w:rsidR="00160C54" w:rsidRPr="00D7712C" w:rsidRDefault="00737A96" w:rsidP="00737A96">
            <w:pPr>
              <w:ind w:left="57" w:right="57"/>
              <w:contextualSpacing/>
              <w:rPr>
                <w:lang w:val="ru-RU"/>
              </w:rPr>
            </w:pPr>
            <w:r>
              <w:rPr>
                <w:szCs w:val="22"/>
                <w:lang w:val="ru-RU"/>
              </w:rPr>
              <w:t xml:space="preserve">Асс. др </w:t>
            </w:r>
            <w:r w:rsidRPr="00D7712C">
              <w:rPr>
                <w:szCs w:val="22"/>
                <w:lang w:val="ru-RU"/>
              </w:rPr>
              <w:t>Јелена Живић</w:t>
            </w:r>
          </w:p>
        </w:tc>
      </w:tr>
    </w:tbl>
    <w:p w14:paraId="249B64F7" w14:textId="77777777" w:rsidR="006B0DFF" w:rsidRPr="001040AE" w:rsidRDefault="006B0DFF" w:rsidP="008A3FE9">
      <w:pPr>
        <w:ind w:left="57" w:right="57"/>
        <w:contextualSpacing/>
        <w:rPr>
          <w:lang w:val="ru-RU"/>
        </w:rPr>
      </w:pPr>
    </w:p>
    <w:p w14:paraId="787D1B9D" w14:textId="77777777" w:rsidR="00F94CF4" w:rsidRPr="001040AE" w:rsidRDefault="00F94CF4" w:rsidP="008A3FE9">
      <w:pPr>
        <w:ind w:left="57" w:right="57"/>
        <w:contextualSpacing/>
        <w:rPr>
          <w:lang w:val="ru-RU"/>
        </w:rPr>
      </w:pPr>
    </w:p>
    <w:p w14:paraId="7299459A" w14:textId="77777777" w:rsidR="00F94CF4" w:rsidRPr="001040AE" w:rsidRDefault="00F94CF4" w:rsidP="008A3FE9">
      <w:pPr>
        <w:ind w:left="57" w:right="57"/>
        <w:contextualSpacing/>
        <w:rPr>
          <w:lang w:val="ru-RU"/>
        </w:rPr>
      </w:pPr>
    </w:p>
    <w:p w14:paraId="7D10109D" w14:textId="77777777" w:rsidR="00F94CF4" w:rsidRPr="001040AE" w:rsidRDefault="00F94CF4" w:rsidP="008A3FE9">
      <w:pPr>
        <w:ind w:left="57" w:right="57"/>
        <w:contextualSpacing/>
        <w:rPr>
          <w:lang w:val="ru-RU"/>
        </w:rPr>
      </w:pPr>
    </w:p>
    <w:p w14:paraId="6C5A57FC" w14:textId="77777777" w:rsidR="00AC7A28" w:rsidRPr="001040AE" w:rsidRDefault="00AC7A28" w:rsidP="008A3FE9">
      <w:pPr>
        <w:ind w:left="57" w:right="57"/>
        <w:contextualSpacing/>
        <w:rPr>
          <w:lang w:val="ru-RU"/>
        </w:rPr>
        <w:sectPr w:rsidR="00AC7A28" w:rsidRPr="001040AE" w:rsidSect="00F33AD8">
          <w:headerReference w:type="default" r:id="rId28"/>
          <w:type w:val="continuous"/>
          <w:pgSz w:w="16840" w:h="11907" w:orient="landscape" w:code="9"/>
          <w:pgMar w:top="1134" w:right="567" w:bottom="1134" w:left="567" w:header="510" w:footer="510" w:gutter="0"/>
          <w:cols w:space="720"/>
        </w:sectPr>
      </w:pPr>
    </w:p>
    <w:p w14:paraId="60EE4F9D" w14:textId="77777777" w:rsidR="00F94CF4" w:rsidRPr="001040AE" w:rsidRDefault="00F94CF4" w:rsidP="003A7090">
      <w:pPr>
        <w:ind w:left="57" w:right="57"/>
        <w:contextualSpacing/>
        <w:jc w:val="center"/>
        <w:rPr>
          <w:b/>
          <w:sz w:val="24"/>
          <w:szCs w:val="24"/>
          <w:lang w:val="ru-RU"/>
        </w:rPr>
      </w:pPr>
      <w:r w:rsidRPr="001040AE">
        <w:rPr>
          <w:b/>
          <w:sz w:val="24"/>
          <w:szCs w:val="24"/>
          <w:lang w:val="ru-RU"/>
        </w:rPr>
        <w:lastRenderedPageBreak/>
        <w:t>КОМИСИЈЕ ЗА ПОЛАГАЊЕ ЗАВРШНИХ ВЕШТИНА И УСМЕНОГ ИСПИТА</w:t>
      </w:r>
    </w:p>
    <w:p w14:paraId="3171179F" w14:textId="77777777" w:rsidR="00F94CF4" w:rsidRPr="001040AE" w:rsidRDefault="00F94CF4" w:rsidP="008A3FE9">
      <w:pPr>
        <w:ind w:left="57" w:right="57"/>
        <w:contextualSpacing/>
        <w:jc w:val="center"/>
        <w:rPr>
          <w:b/>
          <w:lang w:val="ru-RU"/>
        </w:rPr>
      </w:pPr>
    </w:p>
    <w:p w14:paraId="5AA40394" w14:textId="77777777" w:rsidR="00BB48F5" w:rsidRPr="001040AE" w:rsidRDefault="00BB48F5" w:rsidP="008A3FE9">
      <w:pPr>
        <w:ind w:left="57" w:right="57"/>
        <w:contextualSpacing/>
        <w:rPr>
          <w:b/>
          <w:sz w:val="28"/>
          <w:szCs w:val="28"/>
          <w:lang w:val="sr-Cyrl-CS"/>
        </w:rPr>
      </w:pPr>
    </w:p>
    <w:p w14:paraId="612A3648" w14:textId="77777777" w:rsidR="00BB48F5" w:rsidRPr="001040AE" w:rsidRDefault="00BB48F5" w:rsidP="008A3FE9">
      <w:pPr>
        <w:ind w:left="57" w:right="57"/>
        <w:contextualSpacing/>
        <w:rPr>
          <w:b/>
          <w:sz w:val="28"/>
          <w:szCs w:val="28"/>
          <w:lang w:val="sr-Cyrl-CS"/>
        </w:rPr>
      </w:pPr>
      <w:r w:rsidRPr="001040AE">
        <w:rPr>
          <w:b/>
          <w:sz w:val="28"/>
          <w:szCs w:val="28"/>
          <w:lang w:val="sr-Cyrl-CS"/>
        </w:rPr>
        <w:t xml:space="preserve">КОМИСИЈА </w:t>
      </w:r>
      <w:r w:rsidR="005561EA" w:rsidRPr="001040AE">
        <w:rPr>
          <w:b/>
          <w:sz w:val="28"/>
          <w:szCs w:val="28"/>
          <w:lang w:val="sr-Cyrl-CS"/>
        </w:rPr>
        <w:t>1</w:t>
      </w:r>
      <w:r w:rsidRPr="001040AE">
        <w:rPr>
          <w:b/>
          <w:sz w:val="28"/>
          <w:szCs w:val="28"/>
          <w:lang w:val="sr-Cyrl-CS"/>
        </w:rPr>
        <w:t xml:space="preserve"> </w:t>
      </w:r>
    </w:p>
    <w:p w14:paraId="2B71491D" w14:textId="77777777" w:rsidR="00BB48F5" w:rsidRPr="001040AE" w:rsidRDefault="00A95DEB" w:rsidP="008A3FE9">
      <w:pPr>
        <w:ind w:left="57" w:right="57"/>
        <w:contextualSpacing/>
        <w:rPr>
          <w:sz w:val="28"/>
          <w:szCs w:val="28"/>
          <w:lang w:val="sr-Cyrl-CS"/>
        </w:rPr>
      </w:pPr>
      <w:r w:rsidRPr="001040AE">
        <w:rPr>
          <w:sz w:val="28"/>
          <w:szCs w:val="28"/>
          <w:lang w:val="sr-Cyrl-CS"/>
        </w:rPr>
        <w:t>1. проф.др</w:t>
      </w:r>
      <w:r w:rsidRPr="001040AE">
        <w:rPr>
          <w:sz w:val="28"/>
          <w:szCs w:val="28"/>
          <w:lang w:val="ru-RU"/>
        </w:rPr>
        <w:t xml:space="preserve"> </w:t>
      </w:r>
      <w:r w:rsidR="00BB48F5" w:rsidRPr="001040AE">
        <w:rPr>
          <w:sz w:val="28"/>
          <w:szCs w:val="28"/>
          <w:lang w:val="sr-Cyrl-CS"/>
        </w:rPr>
        <w:t>Предраг Ђурђевић –председник</w:t>
      </w:r>
    </w:p>
    <w:p w14:paraId="340EB906" w14:textId="77777777" w:rsidR="00BB48F5" w:rsidRPr="001040AE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  <w:r w:rsidRPr="001040AE">
        <w:rPr>
          <w:sz w:val="28"/>
          <w:szCs w:val="28"/>
          <w:lang w:val="sr-Cyrl-CS"/>
        </w:rPr>
        <w:t>2. доц. др Виолета Младеновић – члан</w:t>
      </w:r>
    </w:p>
    <w:p w14:paraId="33DCECB4" w14:textId="77777777" w:rsidR="005E6B45" w:rsidRPr="001040AE" w:rsidRDefault="005E6B45" w:rsidP="008A3FE9">
      <w:pPr>
        <w:ind w:left="57" w:right="57"/>
        <w:contextualSpacing/>
        <w:rPr>
          <w:b/>
          <w:sz w:val="28"/>
          <w:szCs w:val="28"/>
          <w:lang w:val="sr-Cyrl-CS"/>
        </w:rPr>
      </w:pPr>
    </w:p>
    <w:p w14:paraId="3D7180D8" w14:textId="77777777" w:rsidR="00BB48F5" w:rsidRPr="001040AE" w:rsidRDefault="00BB48F5" w:rsidP="008A3FE9">
      <w:pPr>
        <w:ind w:left="57" w:right="57"/>
        <w:contextualSpacing/>
        <w:rPr>
          <w:b/>
          <w:sz w:val="28"/>
          <w:szCs w:val="28"/>
          <w:lang w:val="sr-Cyrl-CS"/>
        </w:rPr>
      </w:pPr>
      <w:r w:rsidRPr="001040AE">
        <w:rPr>
          <w:b/>
          <w:sz w:val="28"/>
          <w:szCs w:val="28"/>
          <w:lang w:val="sr-Cyrl-CS"/>
        </w:rPr>
        <w:t xml:space="preserve">КОМИСИЈА </w:t>
      </w:r>
      <w:r w:rsidR="005561EA" w:rsidRPr="001040AE">
        <w:rPr>
          <w:b/>
          <w:sz w:val="28"/>
          <w:szCs w:val="28"/>
          <w:lang w:val="sr-Cyrl-CS"/>
        </w:rPr>
        <w:t>2</w:t>
      </w:r>
    </w:p>
    <w:p w14:paraId="4668B4F0" w14:textId="77777777" w:rsidR="00BB48F5" w:rsidRPr="001040AE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  <w:r w:rsidRPr="001040AE">
        <w:rPr>
          <w:sz w:val="28"/>
          <w:szCs w:val="28"/>
          <w:lang w:val="sr-Cyrl-CS"/>
        </w:rPr>
        <w:t xml:space="preserve">1. </w:t>
      </w:r>
      <w:r w:rsidR="0039112C" w:rsidRPr="001040AE">
        <w:rPr>
          <w:sz w:val="28"/>
          <w:szCs w:val="28"/>
          <w:lang w:val="sr-Cyrl-CS"/>
        </w:rPr>
        <w:t>проф</w:t>
      </w:r>
      <w:r w:rsidRPr="001040AE">
        <w:rPr>
          <w:sz w:val="28"/>
          <w:szCs w:val="28"/>
          <w:lang w:val="sr-Cyrl-CS"/>
        </w:rPr>
        <w:t>. др Наташа Здравковић - председник</w:t>
      </w:r>
    </w:p>
    <w:p w14:paraId="39F22631" w14:textId="77777777" w:rsidR="0037020D" w:rsidRPr="001040AE" w:rsidRDefault="00BB48F5" w:rsidP="0037020D">
      <w:pPr>
        <w:ind w:left="57" w:right="57"/>
        <w:contextualSpacing/>
        <w:rPr>
          <w:sz w:val="28"/>
          <w:szCs w:val="28"/>
          <w:lang w:val="sr-Cyrl-CS"/>
        </w:rPr>
      </w:pPr>
      <w:r w:rsidRPr="001040AE">
        <w:rPr>
          <w:sz w:val="28"/>
          <w:szCs w:val="28"/>
          <w:lang w:val="sr-Cyrl-CS"/>
        </w:rPr>
        <w:t xml:space="preserve">2. </w:t>
      </w:r>
      <w:r w:rsidR="0037020D">
        <w:rPr>
          <w:sz w:val="28"/>
          <w:szCs w:val="28"/>
          <w:lang w:val="sr-Cyrl-CS"/>
        </w:rPr>
        <w:t>доц.</w:t>
      </w:r>
      <w:r w:rsidR="00E5489D">
        <w:rPr>
          <w:sz w:val="28"/>
          <w:szCs w:val="28"/>
          <w:lang w:val="sr-Cyrl-CS"/>
        </w:rPr>
        <w:t xml:space="preserve"> </w:t>
      </w:r>
      <w:r w:rsidR="0037020D">
        <w:rPr>
          <w:sz w:val="28"/>
          <w:szCs w:val="28"/>
          <w:lang w:val="sr-Cyrl-CS"/>
        </w:rPr>
        <w:t>др Жељко Тодоровић</w:t>
      </w:r>
      <w:r w:rsidR="0037020D" w:rsidRPr="001040AE">
        <w:rPr>
          <w:sz w:val="28"/>
          <w:szCs w:val="28"/>
          <w:lang w:val="sr-Cyrl-CS"/>
        </w:rPr>
        <w:t xml:space="preserve"> - члан</w:t>
      </w:r>
    </w:p>
    <w:p w14:paraId="19AFF8D3" w14:textId="77777777" w:rsidR="00BB48F5" w:rsidRPr="001040AE" w:rsidRDefault="00BB48F5" w:rsidP="0037020D">
      <w:pPr>
        <w:ind w:right="57"/>
        <w:contextualSpacing/>
        <w:rPr>
          <w:sz w:val="28"/>
          <w:szCs w:val="28"/>
          <w:lang w:val="sr-Cyrl-CS"/>
        </w:rPr>
      </w:pPr>
    </w:p>
    <w:p w14:paraId="0EE97406" w14:textId="77777777" w:rsidR="00BB48F5" w:rsidRPr="001040AE" w:rsidRDefault="00BB48F5" w:rsidP="008A3FE9">
      <w:pPr>
        <w:ind w:left="57" w:right="57"/>
        <w:contextualSpacing/>
        <w:rPr>
          <w:b/>
          <w:sz w:val="28"/>
          <w:szCs w:val="28"/>
          <w:lang w:val="sr-Cyrl-CS"/>
        </w:rPr>
      </w:pPr>
      <w:r w:rsidRPr="001040AE">
        <w:rPr>
          <w:b/>
          <w:sz w:val="28"/>
          <w:szCs w:val="28"/>
          <w:lang w:val="sr-Cyrl-CS"/>
        </w:rPr>
        <w:t>КОМИСИЈА</w:t>
      </w:r>
      <w:r w:rsidR="008E3003" w:rsidRPr="001040AE">
        <w:rPr>
          <w:b/>
          <w:sz w:val="28"/>
          <w:szCs w:val="28"/>
          <w:lang w:val="sr-Cyrl-CS"/>
        </w:rPr>
        <w:t xml:space="preserve"> </w:t>
      </w:r>
      <w:r w:rsidR="005561EA" w:rsidRPr="001040AE">
        <w:rPr>
          <w:b/>
          <w:sz w:val="28"/>
          <w:szCs w:val="28"/>
          <w:lang w:val="sr-Cyrl-CS"/>
        </w:rPr>
        <w:t>3</w:t>
      </w:r>
    </w:p>
    <w:p w14:paraId="2D14B497" w14:textId="77777777" w:rsidR="00BB48F5" w:rsidRPr="001040AE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  <w:r w:rsidRPr="001040AE">
        <w:rPr>
          <w:sz w:val="28"/>
          <w:szCs w:val="28"/>
          <w:lang w:val="sr-Cyrl-CS"/>
        </w:rPr>
        <w:t>1.</w:t>
      </w:r>
      <w:r w:rsidR="00075805" w:rsidRPr="001040AE">
        <w:rPr>
          <w:sz w:val="28"/>
          <w:szCs w:val="28"/>
          <w:lang w:val="sr-Cyrl-CS"/>
        </w:rPr>
        <w:t xml:space="preserve"> </w:t>
      </w:r>
      <w:r w:rsidRPr="001040AE">
        <w:rPr>
          <w:sz w:val="28"/>
          <w:szCs w:val="28"/>
          <w:lang w:val="sr-Cyrl-CS"/>
        </w:rPr>
        <w:t>проф. др Александра Лучић Томић</w:t>
      </w:r>
      <w:r w:rsidR="00E5489D">
        <w:rPr>
          <w:sz w:val="28"/>
          <w:szCs w:val="28"/>
          <w:lang w:val="sr-Cyrl-CS"/>
        </w:rPr>
        <w:t xml:space="preserve"> </w:t>
      </w:r>
      <w:r w:rsidRPr="001040AE">
        <w:rPr>
          <w:sz w:val="28"/>
          <w:szCs w:val="28"/>
          <w:lang w:val="sr-Cyrl-CS"/>
        </w:rPr>
        <w:t>- председник</w:t>
      </w:r>
    </w:p>
    <w:p w14:paraId="0E60D75B" w14:textId="77777777" w:rsidR="00BB48F5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  <w:r w:rsidRPr="001040AE">
        <w:rPr>
          <w:sz w:val="28"/>
          <w:szCs w:val="28"/>
          <w:lang w:val="sr-Cyrl-CS"/>
        </w:rPr>
        <w:t xml:space="preserve">2. проф. др </w:t>
      </w:r>
      <w:r w:rsidR="00160C54">
        <w:rPr>
          <w:sz w:val="28"/>
          <w:szCs w:val="28"/>
          <w:lang w:val="sr-Cyrl-CS"/>
        </w:rPr>
        <w:t>Татјана Лазаревић</w:t>
      </w:r>
      <w:r w:rsidRPr="001040AE">
        <w:rPr>
          <w:sz w:val="28"/>
          <w:szCs w:val="28"/>
          <w:lang w:val="sr-Cyrl-CS"/>
        </w:rPr>
        <w:t xml:space="preserve"> </w:t>
      </w:r>
      <w:r w:rsidR="0037020D">
        <w:rPr>
          <w:sz w:val="28"/>
          <w:szCs w:val="28"/>
          <w:lang w:val="sr-Cyrl-CS"/>
        </w:rPr>
        <w:t>-</w:t>
      </w:r>
      <w:r w:rsidRPr="001040AE">
        <w:rPr>
          <w:sz w:val="28"/>
          <w:szCs w:val="28"/>
          <w:lang w:val="sr-Cyrl-CS"/>
        </w:rPr>
        <w:t xml:space="preserve"> члан</w:t>
      </w:r>
    </w:p>
    <w:p w14:paraId="34327103" w14:textId="77777777" w:rsidR="00BB48F5" w:rsidRPr="001040AE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</w:p>
    <w:p w14:paraId="0E26475A" w14:textId="77777777" w:rsidR="00BB48F5" w:rsidRPr="001040AE" w:rsidRDefault="00BB48F5" w:rsidP="008A3FE9">
      <w:pPr>
        <w:ind w:left="57" w:right="57"/>
        <w:contextualSpacing/>
        <w:rPr>
          <w:b/>
          <w:sz w:val="28"/>
          <w:szCs w:val="28"/>
          <w:lang w:val="sr-Cyrl-CS"/>
        </w:rPr>
      </w:pPr>
      <w:r w:rsidRPr="001040AE">
        <w:rPr>
          <w:b/>
          <w:sz w:val="28"/>
          <w:szCs w:val="28"/>
          <w:lang w:val="sr-Cyrl-CS"/>
        </w:rPr>
        <w:t xml:space="preserve">КОМИСИЈА </w:t>
      </w:r>
      <w:r w:rsidR="005561EA" w:rsidRPr="001040AE">
        <w:rPr>
          <w:b/>
          <w:sz w:val="28"/>
          <w:szCs w:val="28"/>
          <w:lang w:val="sr-Cyrl-CS"/>
        </w:rPr>
        <w:t>4</w:t>
      </w:r>
    </w:p>
    <w:p w14:paraId="6D8BF134" w14:textId="77777777" w:rsidR="00BB48F5" w:rsidRPr="007D1F43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  <w:r w:rsidRPr="001040AE">
        <w:rPr>
          <w:sz w:val="28"/>
          <w:szCs w:val="28"/>
          <w:lang w:val="sr-Cyrl-CS"/>
        </w:rPr>
        <w:t>1. проф. др Дејан Петровић- председник</w:t>
      </w:r>
    </w:p>
    <w:p w14:paraId="2CB149DC" w14:textId="77777777" w:rsidR="0037020D" w:rsidRPr="0037020D" w:rsidRDefault="0037020D" w:rsidP="008A3FE9">
      <w:pPr>
        <w:ind w:left="57" w:right="57"/>
        <w:contextualSpacing/>
        <w:rPr>
          <w:sz w:val="28"/>
          <w:szCs w:val="28"/>
        </w:rPr>
      </w:pPr>
      <w:r w:rsidRPr="007D1F43">
        <w:rPr>
          <w:sz w:val="28"/>
          <w:szCs w:val="28"/>
          <w:lang w:val="sr-Cyrl-CS"/>
        </w:rPr>
        <w:t xml:space="preserve">2. </w:t>
      </w:r>
      <w:r>
        <w:rPr>
          <w:sz w:val="28"/>
          <w:szCs w:val="28"/>
          <w:lang w:val="sr-Cyrl-CS"/>
        </w:rPr>
        <w:t>проф.</w:t>
      </w:r>
      <w:r w:rsidR="00E5489D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 xml:space="preserve">др Светлана Ђукић </w:t>
      </w:r>
      <w:bookmarkStart w:id="1" w:name="_Hlk207486513"/>
      <w:r>
        <w:rPr>
          <w:sz w:val="28"/>
          <w:szCs w:val="28"/>
          <w:lang w:val="sr-Cyrl-CS"/>
        </w:rPr>
        <w:t xml:space="preserve">- </w:t>
      </w:r>
      <w:r>
        <w:rPr>
          <w:sz w:val="28"/>
          <w:szCs w:val="28"/>
        </w:rPr>
        <w:t>члан</w:t>
      </w:r>
    </w:p>
    <w:bookmarkEnd w:id="1"/>
    <w:p w14:paraId="286B3B0A" w14:textId="77777777" w:rsidR="00A95DEB" w:rsidRPr="001040AE" w:rsidRDefault="00A95DEB" w:rsidP="008A3FE9">
      <w:pPr>
        <w:ind w:left="57" w:right="57"/>
        <w:contextualSpacing/>
        <w:rPr>
          <w:sz w:val="28"/>
          <w:szCs w:val="28"/>
          <w:lang w:val="ru-RU"/>
        </w:rPr>
      </w:pPr>
    </w:p>
    <w:p w14:paraId="34C4B85D" w14:textId="77777777" w:rsidR="00A95DEB" w:rsidRPr="001040AE" w:rsidRDefault="00A95DEB" w:rsidP="00A95DEB">
      <w:pPr>
        <w:ind w:left="57" w:right="57"/>
        <w:contextualSpacing/>
        <w:rPr>
          <w:b/>
          <w:sz w:val="28"/>
          <w:szCs w:val="28"/>
          <w:lang w:val="sr-Cyrl-CS"/>
        </w:rPr>
      </w:pPr>
      <w:r w:rsidRPr="001040AE">
        <w:rPr>
          <w:b/>
          <w:sz w:val="28"/>
          <w:szCs w:val="28"/>
          <w:lang w:val="sr-Cyrl-CS"/>
        </w:rPr>
        <w:t xml:space="preserve">КОМИСИЈА </w:t>
      </w:r>
      <w:r w:rsidRPr="001040AE">
        <w:rPr>
          <w:b/>
          <w:sz w:val="28"/>
          <w:szCs w:val="28"/>
          <w:lang w:val="ru-RU"/>
        </w:rPr>
        <w:t>5</w:t>
      </w:r>
      <w:r w:rsidRPr="001040AE">
        <w:rPr>
          <w:b/>
          <w:sz w:val="28"/>
          <w:szCs w:val="28"/>
          <w:lang w:val="sr-Cyrl-CS"/>
        </w:rPr>
        <w:t xml:space="preserve"> </w:t>
      </w:r>
    </w:p>
    <w:p w14:paraId="79E1976E" w14:textId="77777777" w:rsidR="00A95DEB" w:rsidRPr="001040AE" w:rsidRDefault="00A95DEB" w:rsidP="00A95DEB">
      <w:pPr>
        <w:ind w:left="57" w:right="57"/>
        <w:contextualSpacing/>
        <w:rPr>
          <w:sz w:val="28"/>
          <w:szCs w:val="28"/>
          <w:lang w:val="sr-Cyrl-CS"/>
        </w:rPr>
      </w:pPr>
      <w:r w:rsidRPr="001040AE">
        <w:rPr>
          <w:sz w:val="28"/>
          <w:szCs w:val="28"/>
          <w:lang w:val="sr-Cyrl-CS"/>
        </w:rPr>
        <w:t>1. проф. др Мирјана Веселиновић –председник</w:t>
      </w:r>
    </w:p>
    <w:p w14:paraId="5E7B5A62" w14:textId="77777777" w:rsidR="00A95DEB" w:rsidRDefault="00A641B7" w:rsidP="00A95DEB">
      <w:pPr>
        <w:ind w:left="57" w:right="57"/>
        <w:contextualSpacing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2. </w:t>
      </w:r>
      <w:r w:rsidR="00737A96" w:rsidRPr="00E5489D">
        <w:rPr>
          <w:sz w:val="28"/>
          <w:szCs w:val="28"/>
          <w:lang w:val="sr-Cyrl-CS"/>
        </w:rPr>
        <w:t>Доц. др Томислав Николић</w:t>
      </w:r>
      <w:r w:rsidR="00737A96" w:rsidRPr="001040AE">
        <w:rPr>
          <w:sz w:val="28"/>
          <w:szCs w:val="28"/>
          <w:lang w:val="sr-Cyrl-CS"/>
        </w:rPr>
        <w:t xml:space="preserve"> </w:t>
      </w:r>
      <w:r w:rsidR="00A95DEB" w:rsidRPr="001040AE">
        <w:rPr>
          <w:sz w:val="28"/>
          <w:szCs w:val="28"/>
          <w:lang w:val="sr-Cyrl-CS"/>
        </w:rPr>
        <w:t>– члан</w:t>
      </w:r>
    </w:p>
    <w:p w14:paraId="3D475285" w14:textId="77777777" w:rsidR="00A641B7" w:rsidRDefault="00A641B7" w:rsidP="00A95DEB">
      <w:pPr>
        <w:ind w:left="57" w:right="57"/>
        <w:contextualSpacing/>
        <w:rPr>
          <w:sz w:val="28"/>
          <w:szCs w:val="28"/>
          <w:lang w:val="sr-Cyrl-CS"/>
        </w:rPr>
      </w:pPr>
    </w:p>
    <w:p w14:paraId="743587E3" w14:textId="77777777" w:rsidR="00A641B7" w:rsidRPr="00A641B7" w:rsidRDefault="00A641B7" w:rsidP="00A95DEB">
      <w:pPr>
        <w:ind w:left="57" w:right="57"/>
        <w:contextualSpacing/>
        <w:rPr>
          <w:b/>
          <w:sz w:val="28"/>
          <w:szCs w:val="28"/>
          <w:lang w:val="sr-Cyrl-CS"/>
        </w:rPr>
      </w:pPr>
      <w:r w:rsidRPr="00A641B7">
        <w:rPr>
          <w:b/>
          <w:sz w:val="28"/>
          <w:szCs w:val="28"/>
          <w:lang w:val="sr-Cyrl-CS"/>
        </w:rPr>
        <w:t>КОМИСИЈА 6</w:t>
      </w:r>
    </w:p>
    <w:p w14:paraId="44AB0BEC" w14:textId="77777777" w:rsidR="0037020D" w:rsidRDefault="00A641B7" w:rsidP="00A95DEB">
      <w:pPr>
        <w:ind w:left="57" w:right="57"/>
        <w:contextualSpacing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1. </w:t>
      </w:r>
      <w:r w:rsidR="0037020D" w:rsidRPr="001040AE">
        <w:rPr>
          <w:sz w:val="28"/>
          <w:szCs w:val="28"/>
          <w:lang w:val="sr-Cyrl-CS"/>
        </w:rPr>
        <w:t>проф. др Радојица Столић-</w:t>
      </w:r>
      <w:r w:rsidR="0037020D">
        <w:rPr>
          <w:sz w:val="28"/>
          <w:szCs w:val="28"/>
          <w:lang w:val="sr-Cyrl-CS"/>
        </w:rPr>
        <w:t xml:space="preserve"> предсеник</w:t>
      </w:r>
    </w:p>
    <w:p w14:paraId="70F52B55" w14:textId="77777777" w:rsidR="00A641B7" w:rsidRDefault="0037020D" w:rsidP="00A95DEB">
      <w:pPr>
        <w:ind w:left="57" w:right="57"/>
        <w:contextualSpacing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2. доц.др </w:t>
      </w:r>
      <w:r w:rsidR="00A641B7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Данијела Јовановић- члан</w:t>
      </w:r>
    </w:p>
    <w:p w14:paraId="088C4A7A" w14:textId="77777777" w:rsidR="00E5489D" w:rsidRDefault="00E5489D" w:rsidP="00A95DEB">
      <w:pPr>
        <w:ind w:left="57" w:right="57"/>
        <w:contextualSpacing/>
        <w:rPr>
          <w:sz w:val="28"/>
          <w:szCs w:val="28"/>
          <w:lang w:val="sr-Cyrl-CS"/>
        </w:rPr>
      </w:pPr>
    </w:p>
    <w:p w14:paraId="0911E1B2" w14:textId="77777777" w:rsidR="00E5489D" w:rsidRDefault="00E5489D" w:rsidP="00A95DEB">
      <w:pPr>
        <w:ind w:left="57" w:right="57"/>
        <w:contextualSpacing/>
        <w:rPr>
          <w:b/>
          <w:bCs/>
          <w:sz w:val="28"/>
          <w:szCs w:val="28"/>
          <w:lang w:val="sr-Cyrl-CS"/>
        </w:rPr>
      </w:pPr>
      <w:r w:rsidRPr="00E5489D">
        <w:rPr>
          <w:b/>
          <w:bCs/>
          <w:sz w:val="28"/>
          <w:szCs w:val="28"/>
          <w:lang w:val="sr-Cyrl-CS"/>
        </w:rPr>
        <w:t xml:space="preserve">КОМИСИЈА 7: </w:t>
      </w:r>
    </w:p>
    <w:p w14:paraId="0E0C260F" w14:textId="77777777" w:rsidR="00E5489D" w:rsidRPr="00E5489D" w:rsidRDefault="00737A96" w:rsidP="00E5489D">
      <w:pPr>
        <w:pStyle w:val="ListParagraph"/>
        <w:numPr>
          <w:ilvl w:val="0"/>
          <w:numId w:val="8"/>
        </w:numPr>
        <w:ind w:right="57"/>
        <w:rPr>
          <w:rFonts w:ascii="Times New Roman" w:hAnsi="Times New Roman"/>
          <w:sz w:val="28"/>
          <w:szCs w:val="28"/>
          <w:lang w:val="sr-Cyrl-CS"/>
        </w:rPr>
      </w:pPr>
      <w:r w:rsidRPr="00737A96">
        <w:rPr>
          <w:rFonts w:ascii="Times New Roman" w:hAnsi="Times New Roman"/>
          <w:sz w:val="28"/>
          <w:szCs w:val="28"/>
          <w:lang w:val="sr-Cyrl-CS"/>
        </w:rPr>
        <w:t>проф. др Марина Јовановић</w:t>
      </w:r>
      <w:r w:rsidRPr="001040AE">
        <w:rPr>
          <w:sz w:val="28"/>
          <w:szCs w:val="28"/>
          <w:lang w:val="sr-Cyrl-CS"/>
        </w:rPr>
        <w:t xml:space="preserve"> </w:t>
      </w:r>
      <w:r w:rsidR="00E5489D" w:rsidRPr="001040AE">
        <w:rPr>
          <w:sz w:val="28"/>
          <w:szCs w:val="28"/>
          <w:lang w:val="sr-Cyrl-CS"/>
        </w:rPr>
        <w:t xml:space="preserve">- </w:t>
      </w:r>
      <w:r w:rsidR="00E5489D" w:rsidRPr="00E5489D">
        <w:rPr>
          <w:rFonts w:ascii="Times New Roman" w:hAnsi="Times New Roman"/>
          <w:sz w:val="28"/>
          <w:szCs w:val="28"/>
          <w:lang w:val="sr-Cyrl-CS"/>
        </w:rPr>
        <w:t>председник</w:t>
      </w:r>
    </w:p>
    <w:p w14:paraId="031CD05D" w14:textId="77777777" w:rsidR="00E5489D" w:rsidRPr="00E5489D" w:rsidRDefault="00E5489D" w:rsidP="00E5489D">
      <w:pPr>
        <w:pStyle w:val="ListParagraph"/>
        <w:numPr>
          <w:ilvl w:val="0"/>
          <w:numId w:val="8"/>
        </w:numPr>
        <w:ind w:right="57"/>
        <w:rPr>
          <w:rFonts w:ascii="Times New Roman" w:hAnsi="Times New Roman"/>
          <w:sz w:val="28"/>
          <w:szCs w:val="28"/>
          <w:lang w:val="sr-Cyrl-CS"/>
        </w:rPr>
      </w:pPr>
      <w:r w:rsidRPr="00E5489D">
        <w:rPr>
          <w:rFonts w:ascii="Times New Roman" w:hAnsi="Times New Roman"/>
          <w:sz w:val="28"/>
          <w:szCs w:val="28"/>
          <w:lang w:val="sr-Cyrl-CS"/>
        </w:rPr>
        <w:t>Доц. др Јелена Нешић</w:t>
      </w:r>
      <w:r>
        <w:rPr>
          <w:rFonts w:ascii="Times New Roman" w:hAnsi="Times New Roman"/>
          <w:sz w:val="28"/>
          <w:szCs w:val="28"/>
          <w:lang w:val="sr-Cyrl-CS"/>
        </w:rPr>
        <w:t xml:space="preserve"> - члан</w:t>
      </w:r>
    </w:p>
    <w:p w14:paraId="03723B22" w14:textId="77777777" w:rsidR="00BB48F5" w:rsidRPr="009B3D8C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</w:p>
    <w:p w14:paraId="5053356F" w14:textId="77777777" w:rsidR="00BB48F5" w:rsidRPr="001040AE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  <w:r w:rsidRPr="001040AE">
        <w:rPr>
          <w:sz w:val="28"/>
          <w:szCs w:val="28"/>
          <w:lang w:val="sr-Cyrl-CS"/>
        </w:rPr>
        <w:t xml:space="preserve">Сви чланови комисије су замена једни другима. </w:t>
      </w:r>
    </w:p>
    <w:p w14:paraId="2335C8FF" w14:textId="77777777" w:rsidR="00BB48F5" w:rsidRPr="001040AE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</w:p>
    <w:p w14:paraId="616C957C" w14:textId="77777777" w:rsidR="00BB48F5" w:rsidRPr="001040AE" w:rsidRDefault="00BB48F5" w:rsidP="008A3FE9">
      <w:pPr>
        <w:ind w:left="57" w:right="57"/>
        <w:contextualSpacing/>
        <w:rPr>
          <w:sz w:val="28"/>
          <w:szCs w:val="28"/>
          <w:lang w:val="sr-Cyrl-CS"/>
        </w:rPr>
      </w:pPr>
    </w:p>
    <w:p w14:paraId="1DAF8E64" w14:textId="77777777" w:rsidR="00BB48F5" w:rsidRPr="001040AE" w:rsidRDefault="00BB48F5" w:rsidP="008A3FE9">
      <w:pPr>
        <w:pStyle w:val="ListParagraph"/>
        <w:spacing w:after="0" w:line="240" w:lineRule="auto"/>
        <w:ind w:left="57" w:right="57"/>
        <w:rPr>
          <w:rFonts w:ascii="Times New Roman" w:hAnsi="Times New Roman"/>
          <w:b/>
          <w:sz w:val="28"/>
          <w:szCs w:val="28"/>
          <w:lang w:val="sr-Cyrl-CS"/>
        </w:rPr>
      </w:pPr>
    </w:p>
    <w:p w14:paraId="72F64BB8" w14:textId="77777777" w:rsidR="00BB48F5" w:rsidRPr="001040AE" w:rsidRDefault="00BB48F5" w:rsidP="008A3FE9">
      <w:pPr>
        <w:tabs>
          <w:tab w:val="left" w:pos="284"/>
        </w:tabs>
        <w:ind w:left="57" w:right="57"/>
        <w:contextualSpacing/>
        <w:rPr>
          <w:b/>
          <w:sz w:val="28"/>
          <w:szCs w:val="28"/>
          <w:lang w:val="sr-Cyrl-CS"/>
        </w:rPr>
      </w:pPr>
    </w:p>
    <w:p w14:paraId="6DC3D74A" w14:textId="77777777" w:rsidR="009C56D4" w:rsidRPr="001040AE" w:rsidRDefault="003A7090" w:rsidP="008A3FE9">
      <w:pPr>
        <w:ind w:left="57" w:right="57"/>
        <w:contextualSpacing/>
        <w:jc w:val="both"/>
        <w:rPr>
          <w:b/>
          <w:sz w:val="24"/>
          <w:szCs w:val="24"/>
          <w:lang w:val="ru-RU"/>
        </w:rPr>
      </w:pPr>
      <w:r w:rsidRPr="001040AE">
        <w:rPr>
          <w:b/>
          <w:sz w:val="24"/>
          <w:szCs w:val="24"/>
          <w:lang w:val="sr-Cyrl-CS"/>
        </w:rPr>
        <w:br w:type="page"/>
      </w:r>
      <w:r w:rsidR="009C56D4" w:rsidRPr="001040AE">
        <w:rPr>
          <w:b/>
          <w:sz w:val="24"/>
          <w:szCs w:val="24"/>
        </w:rPr>
        <w:lastRenderedPageBreak/>
        <w:t>ИСПИТНА ПИТАЊА</w:t>
      </w:r>
    </w:p>
    <w:p w14:paraId="0D271F0F" w14:textId="77777777" w:rsidR="009C56D4" w:rsidRPr="001040AE" w:rsidRDefault="009C56D4" w:rsidP="008A3FE9">
      <w:pPr>
        <w:ind w:left="57" w:right="57"/>
        <w:contextualSpacing/>
        <w:jc w:val="both"/>
        <w:rPr>
          <w:b/>
          <w:sz w:val="24"/>
          <w:szCs w:val="24"/>
          <w:lang w:val="ru-RU"/>
        </w:rPr>
      </w:pPr>
    </w:p>
    <w:p w14:paraId="30DF2897" w14:textId="77777777" w:rsidR="009C56D4" w:rsidRPr="001040AE" w:rsidRDefault="009C56D4" w:rsidP="008A3FE9">
      <w:pPr>
        <w:ind w:left="57" w:right="57"/>
        <w:contextualSpacing/>
        <w:jc w:val="both"/>
        <w:rPr>
          <w:b/>
          <w:sz w:val="24"/>
          <w:szCs w:val="24"/>
          <w:lang w:val="ru-RU"/>
        </w:rPr>
      </w:pPr>
    </w:p>
    <w:p w14:paraId="7C24EDC9" w14:textId="77777777" w:rsidR="009C56D4" w:rsidRPr="001040AE" w:rsidRDefault="009C56D4" w:rsidP="008A3FE9">
      <w:pPr>
        <w:ind w:left="57" w:right="57"/>
        <w:contextualSpacing/>
        <w:jc w:val="both"/>
        <w:rPr>
          <w:b/>
          <w:sz w:val="24"/>
          <w:szCs w:val="24"/>
          <w:lang w:val="ru-RU"/>
        </w:rPr>
      </w:pPr>
      <w:r w:rsidRPr="001040AE">
        <w:rPr>
          <w:b/>
          <w:sz w:val="24"/>
          <w:szCs w:val="24"/>
          <w:lang w:val="ru-RU"/>
        </w:rPr>
        <w:t>ХЕМАТОЛОГИЈА</w:t>
      </w:r>
    </w:p>
    <w:p w14:paraId="2FC33C6B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Анемије - етиологија, патогенеза, подела и клиничка слика</w:t>
      </w:r>
    </w:p>
    <w:p w14:paraId="6FF1AD35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Хипохромне анемије</w:t>
      </w:r>
    </w:p>
    <w:p w14:paraId="258ED061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Мегалобластне анемије</w:t>
      </w:r>
    </w:p>
    <w:p w14:paraId="72DCD21B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Хемолизне анемије</w:t>
      </w:r>
    </w:p>
    <w:p w14:paraId="1C7550D8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Анемије хроничних болести</w:t>
      </w:r>
    </w:p>
    <w:p w14:paraId="5BAB2BD5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Анемије непознате етиологије и анемије изазване акутним крварењем</w:t>
      </w:r>
    </w:p>
    <w:p w14:paraId="50BD8184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Болести плурипотентне и опредељених матичних ћелија хематопоезе</w:t>
      </w:r>
    </w:p>
    <w:p w14:paraId="111E7774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Апластична анемија</w:t>
      </w:r>
    </w:p>
    <w:p w14:paraId="58D95017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Акутне леукемије – етиопатогенеза, клиничка слика, дијагноза и лечење</w:t>
      </w:r>
    </w:p>
    <w:p w14:paraId="23E26FFA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Хронична мијелоидна леукемија</w:t>
      </w:r>
    </w:p>
    <w:p w14:paraId="40EE99B2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Гранулоцитопоеза и њени поремећаји</w:t>
      </w:r>
    </w:p>
    <w:p w14:paraId="1C8B0D45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Поремећаји моноцит-макрофагне лозе</w:t>
      </w:r>
    </w:p>
    <w:p w14:paraId="1D88CE1C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Хроничне лимфопролиоферативне болести – етиопатогенеза, подела, клиничка слика, дијагноза</w:t>
      </w:r>
    </w:p>
    <w:p w14:paraId="2457CAEF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Хронична лимфоцитна леукемија</w:t>
      </w:r>
    </w:p>
    <w:p w14:paraId="57110698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Хоџкинов лимфом</w:t>
      </w:r>
    </w:p>
    <w:p w14:paraId="4336D1E8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Нехоџкински лимфоми</w:t>
      </w:r>
    </w:p>
    <w:p w14:paraId="291F7F35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Имунопролиферативне болести– етиопатогенеза, подела, клиничка слика, дијагноза и лечење</w:t>
      </w:r>
    </w:p>
    <w:p w14:paraId="385FEA7F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Мултипли мијелом</w:t>
      </w:r>
    </w:p>
    <w:p w14:paraId="52B3E699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Хеморагијски синдроми -етиопатогенеза, подела, клиничка слика, диференцијална дијагноза</w:t>
      </w:r>
    </w:p>
    <w:p w14:paraId="5AA25AF7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Васкуларни хеморагијски синдроми</w:t>
      </w:r>
    </w:p>
    <w:p w14:paraId="21889857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Тромбоцитопеније</w:t>
      </w:r>
    </w:p>
    <w:p w14:paraId="1048F695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Идиопатска тромбоцитопенијска пурпура</w:t>
      </w:r>
    </w:p>
    <w:p w14:paraId="5A2875B7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Наследни и стечени поремећаји функције тромбоцита</w:t>
      </w:r>
    </w:p>
    <w:p w14:paraId="5D38C12D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Коагулопатије – етиопатогенеза, подела, клиничка слика, дијагноза</w:t>
      </w:r>
    </w:p>
    <w:p w14:paraId="6557B110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Хемофилија А</w:t>
      </w:r>
    </w:p>
    <w:p w14:paraId="7030AB38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Хемофилија Б, хемофилија Ц и остале наследне коагулопатије</w:t>
      </w:r>
    </w:p>
    <w:p w14:paraId="16257F94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Стечене коагулопатије</w:t>
      </w:r>
    </w:p>
    <w:p w14:paraId="379C0A89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Von Willebrand-ова болест</w:t>
      </w:r>
    </w:p>
    <w:p w14:paraId="784D0554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sr-Cyrl-CS"/>
        </w:rPr>
        <w:t>Тромбофилије</w:t>
      </w:r>
    </w:p>
    <w:p w14:paraId="3DD2665F" w14:textId="77777777" w:rsidR="009C56D4" w:rsidRPr="001040AE" w:rsidRDefault="009C56D4" w:rsidP="008A3FE9">
      <w:pPr>
        <w:numPr>
          <w:ilvl w:val="0"/>
          <w:numId w:val="3"/>
        </w:numPr>
        <w:autoSpaceDE w:val="0"/>
        <w:autoSpaceDN w:val="0"/>
        <w:adjustRightInd w:val="0"/>
        <w:ind w:left="57" w:right="57" w:firstLine="0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 xml:space="preserve">Лечење крвним дериватима – индикације, нежељена дејства, контраиндикације </w:t>
      </w:r>
    </w:p>
    <w:p w14:paraId="4BAE11EB" w14:textId="77777777" w:rsidR="009C56D4" w:rsidRPr="001040AE" w:rsidRDefault="009C56D4" w:rsidP="008A3FE9">
      <w:pPr>
        <w:ind w:left="57" w:right="57"/>
        <w:contextualSpacing/>
        <w:rPr>
          <w:sz w:val="24"/>
          <w:szCs w:val="24"/>
          <w:lang w:val="ru-RU"/>
        </w:rPr>
      </w:pPr>
    </w:p>
    <w:p w14:paraId="6FF2422E" w14:textId="77777777" w:rsidR="009C56D4" w:rsidRPr="001040AE" w:rsidRDefault="009C56D4" w:rsidP="008A3FE9">
      <w:pPr>
        <w:ind w:left="57" w:right="57"/>
        <w:contextualSpacing/>
        <w:rPr>
          <w:sz w:val="24"/>
          <w:szCs w:val="24"/>
          <w:lang w:val="ru-RU"/>
        </w:rPr>
      </w:pPr>
    </w:p>
    <w:p w14:paraId="3BE1C86F" w14:textId="77777777" w:rsidR="009C56D4" w:rsidRPr="001040AE" w:rsidRDefault="009C56D4" w:rsidP="008A3FE9">
      <w:pPr>
        <w:ind w:left="57" w:right="57"/>
        <w:contextualSpacing/>
        <w:rPr>
          <w:b/>
          <w:sz w:val="24"/>
          <w:szCs w:val="24"/>
        </w:rPr>
      </w:pPr>
      <w:r w:rsidRPr="001040AE">
        <w:rPr>
          <w:b/>
          <w:sz w:val="24"/>
          <w:szCs w:val="24"/>
        </w:rPr>
        <w:t>ЕНДОКРИНОЛОГИЈА</w:t>
      </w:r>
    </w:p>
    <w:p w14:paraId="5FD32F8D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Функционална испитивања у ендокринологији</w:t>
      </w:r>
    </w:p>
    <w:p w14:paraId="43D41D46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Хипопитуитаризам</w:t>
      </w:r>
    </w:p>
    <w:p w14:paraId="3B73D33B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Акромегалија и инсипидни дијабетес</w:t>
      </w:r>
    </w:p>
    <w:p w14:paraId="657B5F3D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 Хипотиреоидизам</w:t>
      </w:r>
    </w:p>
    <w:p w14:paraId="49019B13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Тиреотоксикоза</w:t>
      </w:r>
    </w:p>
    <w:p w14:paraId="5DA701AA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Тиреоидитиси и тумори тиреоидне жлезде</w:t>
      </w:r>
    </w:p>
    <w:p w14:paraId="6AF7C7D3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Хипокортицизам (</w:t>
      </w:r>
      <w:r w:rsidRPr="001040AE">
        <w:rPr>
          <w:rFonts w:ascii="Times New Roman" w:hAnsi="Times New Roman"/>
          <w:i/>
          <w:sz w:val="24"/>
          <w:szCs w:val="24"/>
        </w:rPr>
        <w:t>Addison</w:t>
      </w:r>
      <w:r w:rsidRPr="001040AE">
        <w:rPr>
          <w:rFonts w:ascii="Times New Roman" w:hAnsi="Times New Roman"/>
          <w:sz w:val="24"/>
          <w:szCs w:val="24"/>
        </w:rPr>
        <w:t>-ова болест)</w:t>
      </w:r>
    </w:p>
    <w:p w14:paraId="3EB9C72A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Хипералдостеронизам (</w:t>
      </w:r>
      <w:r w:rsidRPr="001040AE">
        <w:rPr>
          <w:rFonts w:ascii="Times New Roman" w:hAnsi="Times New Roman"/>
          <w:i/>
          <w:sz w:val="24"/>
          <w:szCs w:val="24"/>
        </w:rPr>
        <w:t>Conn</w:t>
      </w:r>
      <w:r w:rsidRPr="001040AE">
        <w:rPr>
          <w:rFonts w:ascii="Times New Roman" w:hAnsi="Times New Roman"/>
          <w:sz w:val="24"/>
          <w:szCs w:val="24"/>
        </w:rPr>
        <w:t>-oв синдром)</w:t>
      </w:r>
    </w:p>
    <w:p w14:paraId="781A641B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Хиперкортицизам (</w:t>
      </w:r>
      <w:r w:rsidRPr="001040AE">
        <w:rPr>
          <w:rFonts w:ascii="Times New Roman" w:hAnsi="Times New Roman"/>
          <w:i/>
          <w:sz w:val="24"/>
          <w:szCs w:val="24"/>
        </w:rPr>
        <w:t>Cushing</w:t>
      </w:r>
      <w:r w:rsidRPr="001040AE">
        <w:rPr>
          <w:rFonts w:ascii="Times New Roman" w:hAnsi="Times New Roman"/>
          <w:sz w:val="24"/>
          <w:szCs w:val="24"/>
        </w:rPr>
        <w:t>-ова синдром)</w:t>
      </w:r>
    </w:p>
    <w:p w14:paraId="277F5573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 Феохромоцитом</w:t>
      </w:r>
    </w:p>
    <w:p w14:paraId="5AFDD725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 Гојазност</w:t>
      </w:r>
    </w:p>
    <w:p w14:paraId="57339363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  <w:lang w:val="ru-RU"/>
        </w:rPr>
      </w:pPr>
      <w:r w:rsidRPr="001040AE">
        <w:rPr>
          <w:rFonts w:ascii="Times New Roman" w:hAnsi="Times New Roman"/>
          <w:sz w:val="24"/>
          <w:szCs w:val="24"/>
          <w:lang w:val="ru-RU"/>
        </w:rPr>
        <w:t>Дефиниција, класификација, патофизиологија и епидемиологија дијабетеса</w:t>
      </w:r>
    </w:p>
    <w:p w14:paraId="70AA1AD9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40AE">
        <w:rPr>
          <w:rFonts w:ascii="Times New Roman" w:hAnsi="Times New Roman"/>
          <w:sz w:val="24"/>
          <w:szCs w:val="24"/>
        </w:rPr>
        <w:t>Дијагноза и клиничка слика дијабетеса</w:t>
      </w:r>
    </w:p>
    <w:p w14:paraId="48D4E786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  <w:lang w:val="ru-RU"/>
        </w:rPr>
      </w:pPr>
      <w:r w:rsidRPr="001040AE">
        <w:rPr>
          <w:rFonts w:ascii="Times New Roman" w:hAnsi="Times New Roman"/>
          <w:sz w:val="24"/>
          <w:szCs w:val="24"/>
          <w:lang w:val="ru-RU"/>
        </w:rPr>
        <w:t>Етиопатогенеза дијабетеса тип 1 и тип 2</w:t>
      </w:r>
    </w:p>
    <w:p w14:paraId="2AC2E0B7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  <w:lang w:val="ru-RU"/>
        </w:rPr>
      </w:pPr>
      <w:r w:rsidRPr="001040AE">
        <w:rPr>
          <w:rFonts w:ascii="Times New Roman" w:hAnsi="Times New Roman"/>
          <w:sz w:val="24"/>
          <w:szCs w:val="24"/>
          <w:lang w:val="ru-RU"/>
        </w:rPr>
        <w:t>Терапија дијабетеса: дијета, физичка активност и орални антидијабетици</w:t>
      </w:r>
    </w:p>
    <w:p w14:paraId="11338893" w14:textId="77777777" w:rsidR="009C56D4" w:rsidRPr="001040AE" w:rsidRDefault="009C56D4" w:rsidP="008A3FE9">
      <w:pPr>
        <w:pStyle w:val="ListParagraph"/>
        <w:numPr>
          <w:ilvl w:val="0"/>
          <w:numId w:val="2"/>
        </w:numPr>
        <w:spacing w:after="0" w:line="240" w:lineRule="auto"/>
        <w:ind w:left="57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Модалитети инсулинске терапије у дијабетесу</w:t>
      </w:r>
    </w:p>
    <w:p w14:paraId="010B3CCF" w14:textId="77777777" w:rsidR="009C56D4" w:rsidRPr="001040AE" w:rsidRDefault="009C56D4" w:rsidP="00C63BC3">
      <w:pPr>
        <w:pStyle w:val="ListParagraph"/>
        <w:numPr>
          <w:ilvl w:val="0"/>
          <w:numId w:val="2"/>
        </w:numPr>
        <w:spacing w:after="0" w:line="240" w:lineRule="auto"/>
        <w:ind w:left="708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lastRenderedPageBreak/>
        <w:t>Акутне хипергликемијске компликације дијабетеса</w:t>
      </w:r>
    </w:p>
    <w:p w14:paraId="272876AA" w14:textId="77777777" w:rsidR="009C56D4" w:rsidRPr="001040AE" w:rsidRDefault="009C56D4" w:rsidP="00C63BC3">
      <w:pPr>
        <w:pStyle w:val="ListParagraph"/>
        <w:numPr>
          <w:ilvl w:val="0"/>
          <w:numId w:val="2"/>
        </w:numPr>
        <w:spacing w:after="0" w:line="240" w:lineRule="auto"/>
        <w:ind w:left="708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Акутне хипогликемијске компликације дијабетеса</w:t>
      </w:r>
    </w:p>
    <w:p w14:paraId="565D2AB4" w14:textId="77777777" w:rsidR="009C56D4" w:rsidRPr="001040AE" w:rsidRDefault="009C56D4" w:rsidP="00C63BC3">
      <w:pPr>
        <w:pStyle w:val="ListParagraph"/>
        <w:numPr>
          <w:ilvl w:val="0"/>
          <w:numId w:val="2"/>
        </w:numPr>
        <w:spacing w:after="0" w:line="240" w:lineRule="auto"/>
        <w:ind w:left="708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Метаболички синдром</w:t>
      </w:r>
    </w:p>
    <w:p w14:paraId="4F3C23A7" w14:textId="77777777" w:rsidR="009C56D4" w:rsidRPr="001040AE" w:rsidRDefault="009C56D4" w:rsidP="00C63BC3">
      <w:pPr>
        <w:pStyle w:val="ListParagraph"/>
        <w:numPr>
          <w:ilvl w:val="0"/>
          <w:numId w:val="2"/>
        </w:numPr>
        <w:spacing w:after="0" w:line="240" w:lineRule="auto"/>
        <w:ind w:left="708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Хроничне микроваскуларне компликације дијабетеса</w:t>
      </w:r>
    </w:p>
    <w:p w14:paraId="5130A12C" w14:textId="77777777" w:rsidR="009C56D4" w:rsidRPr="001040AE" w:rsidRDefault="009C56D4" w:rsidP="00C63BC3">
      <w:pPr>
        <w:pStyle w:val="ListParagraph"/>
        <w:numPr>
          <w:ilvl w:val="0"/>
          <w:numId w:val="2"/>
        </w:numPr>
        <w:spacing w:after="0" w:line="240" w:lineRule="auto"/>
        <w:ind w:left="708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Хроничне макроваскуларне компликације дијабетеса</w:t>
      </w:r>
    </w:p>
    <w:p w14:paraId="51A3F737" w14:textId="77777777" w:rsidR="009C56D4" w:rsidRPr="001040AE" w:rsidRDefault="009C56D4" w:rsidP="00C63BC3">
      <w:pPr>
        <w:pStyle w:val="ListParagraph"/>
        <w:numPr>
          <w:ilvl w:val="0"/>
          <w:numId w:val="2"/>
        </w:numPr>
        <w:spacing w:after="0" w:line="240" w:lineRule="auto"/>
        <w:ind w:left="708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Синдром полицистичних јајника</w:t>
      </w:r>
    </w:p>
    <w:p w14:paraId="1A4FD7D8" w14:textId="77777777" w:rsidR="009C56D4" w:rsidRPr="001040AE" w:rsidRDefault="009C56D4" w:rsidP="00C63BC3">
      <w:pPr>
        <w:pStyle w:val="ListParagraph"/>
        <w:numPr>
          <w:ilvl w:val="0"/>
          <w:numId w:val="2"/>
        </w:numPr>
        <w:spacing w:after="0" w:line="240" w:lineRule="auto"/>
        <w:ind w:left="708" w:right="57" w:firstLine="0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Ендокрине хипертнзије</w:t>
      </w:r>
    </w:p>
    <w:p w14:paraId="04182B4D" w14:textId="77777777" w:rsidR="009C56D4" w:rsidRPr="001040AE" w:rsidRDefault="009C56D4" w:rsidP="00C63BC3">
      <w:pPr>
        <w:ind w:left="1474" w:right="57"/>
        <w:contextualSpacing/>
        <w:rPr>
          <w:sz w:val="24"/>
          <w:szCs w:val="24"/>
        </w:rPr>
      </w:pPr>
    </w:p>
    <w:p w14:paraId="2E41D46F" w14:textId="77777777" w:rsidR="009C56D4" w:rsidRPr="001040AE" w:rsidRDefault="009C56D4" w:rsidP="00C63BC3">
      <w:pPr>
        <w:ind w:left="1474" w:right="57"/>
        <w:contextualSpacing/>
        <w:rPr>
          <w:sz w:val="24"/>
          <w:szCs w:val="24"/>
        </w:rPr>
      </w:pPr>
    </w:p>
    <w:p w14:paraId="2E7F674A" w14:textId="77777777" w:rsidR="005561EA" w:rsidRPr="001040AE" w:rsidRDefault="009C56D4" w:rsidP="00C63BC3">
      <w:pPr>
        <w:ind w:left="708" w:right="57"/>
        <w:contextualSpacing/>
        <w:rPr>
          <w:b/>
          <w:sz w:val="24"/>
          <w:szCs w:val="24"/>
          <w:lang w:val="sr-Cyrl-CS"/>
        </w:rPr>
      </w:pPr>
      <w:r w:rsidRPr="001040AE">
        <w:rPr>
          <w:b/>
          <w:sz w:val="24"/>
          <w:szCs w:val="24"/>
          <w:lang w:val="sr-Cyrl-CS"/>
        </w:rPr>
        <w:t>ГАСТРОЕНТЕРО</w:t>
      </w:r>
      <w:r w:rsidR="005561EA" w:rsidRPr="001040AE">
        <w:rPr>
          <w:b/>
          <w:sz w:val="24"/>
          <w:szCs w:val="24"/>
          <w:lang w:val="sr-Cyrl-CS"/>
        </w:rPr>
        <w:t>ХЕПАТОЛОГИЈА</w:t>
      </w:r>
    </w:p>
    <w:p w14:paraId="68AA47DD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sz w:val="24"/>
          <w:szCs w:val="24"/>
          <w:lang w:val="sr-Cyrl-CS"/>
        </w:rPr>
      </w:pPr>
      <w:r w:rsidRPr="001040AE">
        <w:rPr>
          <w:sz w:val="24"/>
          <w:szCs w:val="24"/>
          <w:lang w:val="sr-Cyrl-CS"/>
        </w:rPr>
        <w:t>Ахалазија једњака</w:t>
      </w:r>
    </w:p>
    <w:p w14:paraId="6793DC26" w14:textId="77777777" w:rsidR="005561EA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sz w:val="24"/>
          <w:szCs w:val="24"/>
          <w:lang w:val="sr-Cyrl-CS"/>
        </w:rPr>
      </w:pPr>
      <w:r w:rsidRPr="001040AE">
        <w:rPr>
          <w:sz w:val="24"/>
          <w:szCs w:val="24"/>
          <w:lang w:val="sr-Cyrl-CS"/>
        </w:rPr>
        <w:t>Акутни и хронични езофагитис</w:t>
      </w:r>
      <w:r w:rsidR="005561EA" w:rsidRPr="001040AE">
        <w:rPr>
          <w:sz w:val="24"/>
          <w:szCs w:val="24"/>
          <w:lang w:val="sr-Cyrl-CS"/>
        </w:rPr>
        <w:t>, г</w:t>
      </w:r>
      <w:r w:rsidRPr="001040AE">
        <w:rPr>
          <w:sz w:val="24"/>
          <w:szCs w:val="24"/>
          <w:lang w:val="sr-Cyrl-CS"/>
        </w:rPr>
        <w:t>астроезофагеална рефлуксна болест</w:t>
      </w:r>
    </w:p>
    <w:p w14:paraId="2E71891A" w14:textId="77777777" w:rsidR="005561EA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sz w:val="24"/>
          <w:szCs w:val="24"/>
          <w:lang w:val="sr-Cyrl-CS"/>
        </w:rPr>
      </w:pPr>
      <w:r w:rsidRPr="001040AE">
        <w:rPr>
          <w:sz w:val="24"/>
          <w:szCs w:val="24"/>
          <w:lang w:val="sr-Cyrl-CS"/>
        </w:rPr>
        <w:t xml:space="preserve">Тумори једњака </w:t>
      </w:r>
    </w:p>
    <w:p w14:paraId="54A5887B" w14:textId="77777777" w:rsidR="005561EA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sz w:val="24"/>
          <w:szCs w:val="24"/>
          <w:lang w:val="sr-Cyrl-CS"/>
        </w:rPr>
      </w:pPr>
      <w:r w:rsidRPr="001040AE">
        <w:rPr>
          <w:sz w:val="24"/>
          <w:szCs w:val="24"/>
          <w:lang w:val="sr-Cyrl-CS"/>
        </w:rPr>
        <w:t>Пептичка улкусна болест</w:t>
      </w:r>
      <w:r w:rsidR="005561EA" w:rsidRPr="001040AE">
        <w:rPr>
          <w:sz w:val="24"/>
          <w:szCs w:val="24"/>
          <w:lang w:val="sr-Cyrl-CS"/>
        </w:rPr>
        <w:t xml:space="preserve">, </w:t>
      </w:r>
      <w:r w:rsidRPr="001040AE">
        <w:rPr>
          <w:sz w:val="24"/>
          <w:szCs w:val="24"/>
          <w:lang w:val="sr-Cyrl-CS"/>
        </w:rPr>
        <w:t xml:space="preserve"> </w:t>
      </w:r>
      <w:r w:rsidR="005561EA" w:rsidRPr="001040AE">
        <w:rPr>
          <w:sz w:val="24"/>
          <w:szCs w:val="24"/>
          <w:lang w:val="sr-Cyrl-CS"/>
        </w:rPr>
        <w:t>хеликобактер пилори инфекција</w:t>
      </w:r>
    </w:p>
    <w:p w14:paraId="6D71AEF2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 xml:space="preserve">Тумори желуца </w:t>
      </w:r>
    </w:p>
    <w:p w14:paraId="3D517911" w14:textId="77777777" w:rsidR="005561EA" w:rsidRPr="001040AE" w:rsidRDefault="005561EA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  <w:lang w:val="ru-RU"/>
        </w:rPr>
      </w:pPr>
      <w:r w:rsidRPr="001040AE">
        <w:rPr>
          <w:bCs/>
          <w:kern w:val="24"/>
          <w:sz w:val="24"/>
          <w:szCs w:val="24"/>
          <w:lang w:val="ru-RU"/>
        </w:rPr>
        <w:t>Малапсорптивне болести црева</w:t>
      </w:r>
    </w:p>
    <w:p w14:paraId="799E6474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>Запаљенске болести црева</w:t>
      </w:r>
    </w:p>
    <w:p w14:paraId="4C80A9D4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>Дивертикулозна болест</w:t>
      </w:r>
    </w:p>
    <w:p w14:paraId="7F00153C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  <w:lang w:val="ru-RU"/>
        </w:rPr>
      </w:pPr>
      <w:r w:rsidRPr="001040AE">
        <w:rPr>
          <w:bCs/>
          <w:kern w:val="24"/>
          <w:sz w:val="24"/>
          <w:szCs w:val="24"/>
          <w:lang w:val="ru-RU"/>
        </w:rPr>
        <w:t>Колоректални карцином, полипи гастроинтестиналног тракта и полипозни синдроми</w:t>
      </w:r>
    </w:p>
    <w:p w14:paraId="413B9C3A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  <w:lang w:val="ru-RU"/>
        </w:rPr>
      </w:pPr>
      <w:r w:rsidRPr="001040AE">
        <w:rPr>
          <w:bCs/>
          <w:kern w:val="24"/>
          <w:sz w:val="24"/>
          <w:szCs w:val="24"/>
          <w:lang w:val="ru-RU"/>
        </w:rPr>
        <w:t xml:space="preserve">Акутни </w:t>
      </w:r>
      <w:r w:rsidR="005561EA" w:rsidRPr="001040AE">
        <w:rPr>
          <w:bCs/>
          <w:kern w:val="24"/>
          <w:sz w:val="24"/>
          <w:szCs w:val="24"/>
        </w:rPr>
        <w:t>и х</w:t>
      </w:r>
      <w:r w:rsidRPr="001040AE">
        <w:rPr>
          <w:bCs/>
          <w:kern w:val="24"/>
          <w:sz w:val="24"/>
          <w:szCs w:val="24"/>
          <w:lang w:val="ru-RU"/>
        </w:rPr>
        <w:t>ронични панкреатитис</w:t>
      </w:r>
    </w:p>
    <w:p w14:paraId="26E5399C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>Карцином панкреаса</w:t>
      </w:r>
    </w:p>
    <w:p w14:paraId="42DFD5A9" w14:textId="77777777" w:rsidR="009C56D4" w:rsidRPr="001040AE" w:rsidRDefault="005561EA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  <w:lang w:val="ru-RU"/>
        </w:rPr>
      </w:pPr>
      <w:r w:rsidRPr="001040AE">
        <w:rPr>
          <w:bCs/>
          <w:kern w:val="24"/>
          <w:sz w:val="24"/>
          <w:szCs w:val="24"/>
          <w:lang w:val="ru-RU"/>
        </w:rPr>
        <w:t>Болести жучне кесе и жучних путева</w:t>
      </w:r>
    </w:p>
    <w:p w14:paraId="201492E2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  <w:lang w:val="ru-RU"/>
        </w:rPr>
      </w:pPr>
      <w:r w:rsidRPr="001040AE">
        <w:rPr>
          <w:bCs/>
          <w:kern w:val="24"/>
          <w:sz w:val="24"/>
          <w:szCs w:val="24"/>
          <w:lang w:val="ru-RU"/>
        </w:rPr>
        <w:t>Хепатолентикуларна дегенерација (</w:t>
      </w:r>
      <w:r w:rsidRPr="001040AE">
        <w:rPr>
          <w:bCs/>
          <w:kern w:val="24"/>
          <w:sz w:val="24"/>
          <w:szCs w:val="24"/>
        </w:rPr>
        <w:t>Wilson</w:t>
      </w:r>
      <w:r w:rsidRPr="001040AE">
        <w:rPr>
          <w:bCs/>
          <w:kern w:val="24"/>
          <w:sz w:val="24"/>
          <w:szCs w:val="24"/>
          <w:lang w:val="ru-RU"/>
        </w:rPr>
        <w:t>-ова болест)</w:t>
      </w:r>
    </w:p>
    <w:p w14:paraId="50539D73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>Хемохроматоза</w:t>
      </w:r>
    </w:p>
    <w:p w14:paraId="32CC2B35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>Токсични и медикаментозни хепатитис</w:t>
      </w:r>
    </w:p>
    <w:p w14:paraId="5DA24F58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>Алкохолна болест јетре</w:t>
      </w:r>
    </w:p>
    <w:p w14:paraId="36CABA90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>Аутоимунски хепатитис</w:t>
      </w:r>
    </w:p>
    <w:p w14:paraId="1A63E6C1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>Примарна билијарна цироза</w:t>
      </w:r>
    </w:p>
    <w:p w14:paraId="059835AF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>Примарни склерозирајући холангитис</w:t>
      </w:r>
    </w:p>
    <w:p w14:paraId="3B503D90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bCs/>
          <w:kern w:val="24"/>
          <w:sz w:val="24"/>
          <w:szCs w:val="24"/>
          <w:lang w:val="ru-RU"/>
        </w:rPr>
      </w:pPr>
      <w:r w:rsidRPr="001040AE">
        <w:rPr>
          <w:bCs/>
          <w:kern w:val="24"/>
          <w:sz w:val="24"/>
          <w:szCs w:val="24"/>
          <w:lang w:val="ru-RU"/>
        </w:rPr>
        <w:t>Цироза јетре и компликације (асцитес, портна хипертензија, хепаторенални синдром и спонтани бактеријски перитонитис)</w:t>
      </w:r>
    </w:p>
    <w:p w14:paraId="10567FA1" w14:textId="77777777" w:rsidR="009C56D4" w:rsidRPr="001040AE" w:rsidRDefault="009C56D4" w:rsidP="00C63BC3">
      <w:pPr>
        <w:numPr>
          <w:ilvl w:val="0"/>
          <w:numId w:val="7"/>
        </w:numPr>
        <w:ind w:left="991" w:right="57"/>
        <w:contextualSpacing/>
        <w:rPr>
          <w:sz w:val="24"/>
          <w:szCs w:val="24"/>
        </w:rPr>
      </w:pPr>
      <w:r w:rsidRPr="001040AE">
        <w:rPr>
          <w:bCs/>
          <w:kern w:val="24"/>
          <w:sz w:val="24"/>
          <w:szCs w:val="24"/>
        </w:rPr>
        <w:t xml:space="preserve">Тумори јетре и жучних путева </w:t>
      </w:r>
    </w:p>
    <w:p w14:paraId="616AED72" w14:textId="77777777" w:rsidR="009C56D4" w:rsidRPr="001040AE" w:rsidRDefault="009C56D4" w:rsidP="00C63BC3">
      <w:pPr>
        <w:ind w:left="991" w:right="57"/>
        <w:contextualSpacing/>
        <w:rPr>
          <w:sz w:val="24"/>
          <w:szCs w:val="24"/>
        </w:rPr>
      </w:pPr>
    </w:p>
    <w:p w14:paraId="5E2423D3" w14:textId="77777777" w:rsidR="009C56D4" w:rsidRPr="001040AE" w:rsidRDefault="009C56D4" w:rsidP="00C63BC3">
      <w:pPr>
        <w:ind w:left="1474" w:right="57"/>
        <w:contextualSpacing/>
        <w:rPr>
          <w:sz w:val="24"/>
          <w:szCs w:val="24"/>
        </w:rPr>
      </w:pPr>
    </w:p>
    <w:p w14:paraId="2B7F47B2" w14:textId="77777777" w:rsidR="009C56D4" w:rsidRPr="001040AE" w:rsidRDefault="009C56D4" w:rsidP="00C63BC3">
      <w:pPr>
        <w:ind w:left="708" w:right="57"/>
        <w:contextualSpacing/>
        <w:rPr>
          <w:b/>
          <w:sz w:val="24"/>
          <w:szCs w:val="24"/>
        </w:rPr>
      </w:pPr>
      <w:r w:rsidRPr="001040AE">
        <w:rPr>
          <w:b/>
          <w:sz w:val="24"/>
          <w:szCs w:val="24"/>
        </w:rPr>
        <w:t>НЕФРОЛОГИЈА</w:t>
      </w:r>
    </w:p>
    <w:p w14:paraId="4CEE3CAC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</w:rPr>
      </w:pPr>
      <w:r w:rsidRPr="001040AE">
        <w:rPr>
          <w:sz w:val="24"/>
          <w:szCs w:val="24"/>
        </w:rPr>
        <w:t xml:space="preserve">1. Испитивање гломерулске функције бубрега </w:t>
      </w:r>
    </w:p>
    <w:p w14:paraId="6A9A777C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</w:rPr>
      </w:pPr>
      <w:r w:rsidRPr="001040AE">
        <w:rPr>
          <w:sz w:val="24"/>
          <w:szCs w:val="24"/>
        </w:rPr>
        <w:t xml:space="preserve">2. Испитивање тубулске функције бубрега </w:t>
      </w:r>
    </w:p>
    <w:p w14:paraId="42E6CA8E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</w:rPr>
      </w:pPr>
      <w:r w:rsidRPr="001040AE">
        <w:rPr>
          <w:sz w:val="24"/>
          <w:szCs w:val="24"/>
        </w:rPr>
        <w:t xml:space="preserve">3. Анализа седимента урина: дијагностички значај </w:t>
      </w:r>
    </w:p>
    <w:p w14:paraId="2AF582C1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</w:rPr>
      </w:pPr>
      <w:r w:rsidRPr="001040AE">
        <w:rPr>
          <w:sz w:val="24"/>
          <w:szCs w:val="24"/>
        </w:rPr>
        <w:t>4. Испитивање протеинурије</w:t>
      </w:r>
    </w:p>
    <w:p w14:paraId="27A5DF6F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</w:rPr>
      </w:pPr>
      <w:r w:rsidRPr="001040AE">
        <w:rPr>
          <w:sz w:val="24"/>
          <w:szCs w:val="24"/>
        </w:rPr>
        <w:t>5. Испитивање морфологије уринарног тракта</w:t>
      </w:r>
    </w:p>
    <w:p w14:paraId="21797D71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</w:rPr>
      </w:pPr>
      <w:r w:rsidRPr="001040AE">
        <w:rPr>
          <w:sz w:val="24"/>
          <w:szCs w:val="24"/>
        </w:rPr>
        <w:t>6. Нефротски синдром</w:t>
      </w:r>
    </w:p>
    <w:p w14:paraId="4CCE22E7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7. Гломерулонефритиси са клиничком сликом нефротског синдрома</w:t>
      </w:r>
    </w:p>
    <w:p w14:paraId="1B1DE35E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6. Нефритички синдром</w:t>
      </w:r>
    </w:p>
    <w:p w14:paraId="64A852C1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7. Гломерулонефритиси са клиничком сликом акутног нефритичког синдрома</w:t>
      </w:r>
    </w:p>
    <w:p w14:paraId="287BAC80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8. Гломерулонефритиси са клиничком сликом хроничног нефритичког синдрома</w:t>
      </w:r>
    </w:p>
    <w:p w14:paraId="2B95840A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9. Васкуларне болести бубрега: дефиниција и класификација</w:t>
      </w:r>
    </w:p>
    <w:p w14:paraId="21F74FCC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10.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Реноваскуларна хипертензија</w:t>
      </w:r>
    </w:p>
    <w:p w14:paraId="27BD089F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11.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Акутни тубулоинтерстицијумски нефритис</w:t>
      </w:r>
    </w:p>
    <w:p w14:paraId="1A00887E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12.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Хронични тубулоинтерстицијумски нефритис</w:t>
      </w:r>
    </w:p>
    <w:p w14:paraId="2180FD40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13.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Полицистична болест бубрега</w:t>
      </w:r>
    </w:p>
    <w:p w14:paraId="6C8051EB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14.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Инфекције горњег уринарног тракта</w:t>
      </w:r>
    </w:p>
    <w:p w14:paraId="11D3A421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15. Инфекције доњег уринарног тракта</w:t>
      </w:r>
    </w:p>
    <w:p w14:paraId="7F4C2DEC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16. Акутна бубрежна инсуфицијенција: дефиниција, етиопатогенеза и клиничка слика</w:t>
      </w:r>
    </w:p>
    <w:p w14:paraId="288AAFD2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17. Акутна бубрежна инсуфицијенција: дијагностика и лечење</w:t>
      </w:r>
    </w:p>
    <w:p w14:paraId="6B87D325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18. Компликације акутне бубрежне инсуфицијенције</w:t>
      </w:r>
    </w:p>
    <w:p w14:paraId="54BC13B3" w14:textId="77777777" w:rsidR="009C56D4" w:rsidRPr="001040AE" w:rsidRDefault="009C56D4" w:rsidP="00C63BC3">
      <w:pPr>
        <w:ind w:left="708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19. Хронична бубрежна инсуфицијенција:дефиниција и класификација</w:t>
      </w:r>
    </w:p>
    <w:p w14:paraId="4E4C8B2D" w14:textId="77777777" w:rsidR="009C56D4" w:rsidRPr="001040AE" w:rsidRDefault="009C56D4" w:rsidP="008A3FE9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lastRenderedPageBreak/>
        <w:t>20. Хронична бубрежна инсуфицијенција: етиопатогенеза и клиничка слика</w:t>
      </w:r>
    </w:p>
    <w:p w14:paraId="69840C52" w14:textId="77777777" w:rsidR="009C56D4" w:rsidRPr="001040AE" w:rsidRDefault="009C56D4" w:rsidP="008A3FE9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21. Хронична бубрежна инсуфицијенција: дијагностика и лечење</w:t>
      </w:r>
    </w:p>
    <w:p w14:paraId="09D990DD" w14:textId="77777777" w:rsidR="009C56D4" w:rsidRPr="001040AE" w:rsidRDefault="009C56D4" w:rsidP="008A3FE9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22. Компликације хроничне бубрежне инсуфицијенције</w:t>
      </w:r>
    </w:p>
    <w:p w14:paraId="7A973769" w14:textId="77777777" w:rsidR="009C56D4" w:rsidRPr="001040AE" w:rsidRDefault="009C56D4" w:rsidP="008A3FE9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23. Хемодијализа: дефиниција, осносвни принципи и индикације</w:t>
      </w:r>
    </w:p>
    <w:p w14:paraId="1635C224" w14:textId="77777777" w:rsidR="009C56D4" w:rsidRPr="001040AE" w:rsidRDefault="009C56D4" w:rsidP="008A3FE9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24. Перитонеумска дијализа: дефиниција, основни принципи   и индикације</w:t>
      </w:r>
    </w:p>
    <w:p w14:paraId="27659075" w14:textId="77777777" w:rsidR="009C56D4" w:rsidRPr="001040AE" w:rsidRDefault="009C56D4" w:rsidP="008A3FE9">
      <w:pPr>
        <w:ind w:left="57" w:right="57"/>
        <w:contextualSpacing/>
        <w:rPr>
          <w:sz w:val="24"/>
          <w:szCs w:val="24"/>
          <w:lang w:val="ru-RU"/>
        </w:rPr>
      </w:pPr>
    </w:p>
    <w:p w14:paraId="7E63A6E0" w14:textId="77777777" w:rsidR="009C56D4" w:rsidRPr="001040AE" w:rsidRDefault="009C56D4" w:rsidP="008A3FE9">
      <w:pPr>
        <w:ind w:left="57" w:right="57"/>
        <w:contextualSpacing/>
        <w:jc w:val="both"/>
        <w:rPr>
          <w:b/>
          <w:sz w:val="24"/>
          <w:szCs w:val="24"/>
          <w:lang w:val="ru-RU"/>
        </w:rPr>
      </w:pPr>
      <w:r w:rsidRPr="001040AE">
        <w:rPr>
          <w:b/>
          <w:sz w:val="24"/>
          <w:szCs w:val="24"/>
          <w:lang w:val="ru-RU"/>
        </w:rPr>
        <w:t>РЕУМАТОЛОГИЈА</w:t>
      </w:r>
    </w:p>
    <w:p w14:paraId="5005DF6D" w14:textId="77777777" w:rsidR="009C56D4" w:rsidRPr="001040AE" w:rsidRDefault="009C56D4" w:rsidP="005561EA">
      <w:pPr>
        <w:ind w:left="57" w:right="57"/>
        <w:contextualSpacing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1.</w:t>
      </w:r>
      <w:r w:rsidR="009D622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 xml:space="preserve">Реуматоидни артритис (патеогенеза, клиничка слика, класификациони </w:t>
      </w:r>
      <w:r w:rsidR="005561EA" w:rsidRPr="001040AE">
        <w:rPr>
          <w:sz w:val="24"/>
          <w:szCs w:val="24"/>
          <w:lang w:val="ru-RU"/>
        </w:rPr>
        <w:t>к</w:t>
      </w:r>
      <w:r w:rsidRPr="001040AE">
        <w:rPr>
          <w:sz w:val="24"/>
          <w:szCs w:val="24"/>
          <w:lang w:val="ru-RU"/>
        </w:rPr>
        <w:t>ритеријуми,дијагностика)</w:t>
      </w:r>
    </w:p>
    <w:p w14:paraId="0C5942C6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2. Терапија реуматоидног артритиса</w:t>
      </w:r>
    </w:p>
    <w:p w14:paraId="5763682A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pacing w:val="-1"/>
          <w:sz w:val="24"/>
          <w:szCs w:val="24"/>
          <w:lang w:val="ru-RU"/>
        </w:rPr>
        <w:t>3. Сп</w:t>
      </w:r>
      <w:r w:rsidRPr="001040AE">
        <w:rPr>
          <w:spacing w:val="1"/>
          <w:sz w:val="24"/>
          <w:szCs w:val="24"/>
          <w:lang w:val="ru-RU"/>
        </w:rPr>
        <w:t>он</w:t>
      </w:r>
      <w:r w:rsidRPr="001040AE">
        <w:rPr>
          <w:sz w:val="24"/>
          <w:szCs w:val="24"/>
          <w:lang w:val="ru-RU"/>
        </w:rPr>
        <w:t>д</w:t>
      </w:r>
      <w:r w:rsidRPr="001040AE">
        <w:rPr>
          <w:spacing w:val="1"/>
          <w:sz w:val="24"/>
          <w:szCs w:val="24"/>
          <w:lang w:val="ru-RU"/>
        </w:rPr>
        <w:t>и</w:t>
      </w:r>
      <w:r w:rsidRPr="001040AE">
        <w:rPr>
          <w:spacing w:val="-1"/>
          <w:sz w:val="24"/>
          <w:szCs w:val="24"/>
          <w:lang w:val="ru-RU"/>
        </w:rPr>
        <w:t>л</w:t>
      </w:r>
      <w:r w:rsidRPr="001040AE">
        <w:rPr>
          <w:spacing w:val="1"/>
          <w:sz w:val="24"/>
          <w:szCs w:val="24"/>
          <w:lang w:val="ru-RU"/>
        </w:rPr>
        <w:t>о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т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и</w:t>
      </w:r>
      <w:r w:rsidRPr="001040AE">
        <w:rPr>
          <w:spacing w:val="2"/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и</w:t>
      </w:r>
      <w:r w:rsidRPr="001040AE">
        <w:rPr>
          <w:spacing w:val="3"/>
          <w:sz w:val="24"/>
          <w:szCs w:val="24"/>
          <w:lang w:val="ru-RU"/>
        </w:rPr>
        <w:t>с</w:t>
      </w:r>
      <w:r w:rsidRPr="001040AE">
        <w:rPr>
          <w:spacing w:val="-1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 xml:space="preserve"> (класификациони критеријуми, зајдничка обележја)     </w:t>
      </w:r>
      <w:r w:rsidRPr="001040AE">
        <w:rPr>
          <w:spacing w:val="28"/>
          <w:sz w:val="24"/>
          <w:szCs w:val="24"/>
          <w:lang w:val="ru-RU"/>
        </w:rPr>
        <w:t xml:space="preserve"> </w:t>
      </w:r>
    </w:p>
    <w:p w14:paraId="1BA002FA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4.</w:t>
      </w:r>
      <w:r w:rsidR="009D622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Пс</w:t>
      </w:r>
      <w:r w:rsidRPr="001040AE">
        <w:rPr>
          <w:spacing w:val="2"/>
          <w:sz w:val="24"/>
          <w:szCs w:val="24"/>
          <w:lang w:val="ru-RU"/>
        </w:rPr>
        <w:t>о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и</w:t>
      </w:r>
      <w:r w:rsidRPr="001040AE">
        <w:rPr>
          <w:spacing w:val="2"/>
          <w:sz w:val="24"/>
          <w:szCs w:val="24"/>
          <w:lang w:val="ru-RU"/>
        </w:rPr>
        <w:t>ј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з</w:t>
      </w:r>
      <w:r w:rsidRPr="001040AE">
        <w:rPr>
          <w:spacing w:val="-1"/>
          <w:sz w:val="24"/>
          <w:szCs w:val="24"/>
          <w:lang w:val="ru-RU"/>
        </w:rPr>
        <w:t>н</w:t>
      </w:r>
      <w:r w:rsidRPr="001040AE">
        <w:rPr>
          <w:sz w:val="24"/>
          <w:szCs w:val="24"/>
          <w:lang w:val="ru-RU"/>
        </w:rPr>
        <w:t>и</w:t>
      </w:r>
      <w:r w:rsidRPr="001040AE">
        <w:rPr>
          <w:spacing w:val="-11"/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а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т</w:t>
      </w:r>
      <w:r w:rsidRPr="001040AE">
        <w:rPr>
          <w:spacing w:val="1"/>
          <w:sz w:val="24"/>
          <w:szCs w:val="24"/>
          <w:lang w:val="ru-RU"/>
        </w:rPr>
        <w:t>р</w:t>
      </w:r>
      <w:r w:rsidRPr="001040AE">
        <w:rPr>
          <w:spacing w:val="-1"/>
          <w:sz w:val="24"/>
          <w:szCs w:val="24"/>
          <w:lang w:val="ru-RU"/>
        </w:rPr>
        <w:t>и</w:t>
      </w:r>
      <w:r w:rsidRPr="001040AE">
        <w:rPr>
          <w:spacing w:val="2"/>
          <w:sz w:val="24"/>
          <w:szCs w:val="24"/>
          <w:lang w:val="ru-RU"/>
        </w:rPr>
        <w:t>т</w:t>
      </w:r>
      <w:r w:rsidRPr="001040AE">
        <w:rPr>
          <w:spacing w:val="-1"/>
          <w:sz w:val="24"/>
          <w:szCs w:val="24"/>
          <w:lang w:val="ru-RU"/>
        </w:rPr>
        <w:t>и</w:t>
      </w:r>
      <w:r w:rsidRPr="001040AE">
        <w:rPr>
          <w:sz w:val="24"/>
          <w:szCs w:val="24"/>
          <w:lang w:val="ru-RU"/>
        </w:rPr>
        <w:t>с.</w:t>
      </w:r>
    </w:p>
    <w:p w14:paraId="649F03FD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5. Рајтеров синдром</w:t>
      </w:r>
    </w:p>
    <w:p w14:paraId="4368F294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6.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Анкилозирајући спондилитис</w:t>
      </w:r>
    </w:p>
    <w:p w14:paraId="2C2EE04C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7.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Бехчетов синдром</w:t>
      </w:r>
    </w:p>
    <w:p w14:paraId="1D5F96DB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8.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 xml:space="preserve">Системски еритемски лупус </w:t>
      </w:r>
    </w:p>
    <w:p w14:paraId="772B21D4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9.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 xml:space="preserve">Системска склероза </w:t>
      </w:r>
    </w:p>
    <w:p w14:paraId="4CBDACCA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10.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Сјогренов синдром</w:t>
      </w:r>
    </w:p>
    <w:p w14:paraId="239A9514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11.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Дерматомиозитис и полимизитис</w:t>
      </w:r>
    </w:p>
    <w:p w14:paraId="7C55F5FB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12.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Васкулитис ( дефиниција, класификација ,патофизиологија, патогенеза)</w:t>
      </w:r>
    </w:p>
    <w:p w14:paraId="08CA9699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13.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Нодозни полиартеритис</w:t>
      </w:r>
    </w:p>
    <w:p w14:paraId="5F001B29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14.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Вегенерова грануломатоза</w:t>
      </w:r>
    </w:p>
    <w:p w14:paraId="221EDAD9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15.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Темпорални артеритис</w:t>
      </w:r>
    </w:p>
    <w:p w14:paraId="14BE8057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16.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Такајашов артеритис</w:t>
      </w:r>
    </w:p>
    <w:p w14:paraId="6B4E4459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17.</w:t>
      </w:r>
      <w:r w:rsidR="005561EA" w:rsidRPr="001040AE">
        <w:rPr>
          <w:sz w:val="24"/>
          <w:szCs w:val="24"/>
          <w:lang w:val="ru-RU"/>
        </w:rPr>
        <w:t xml:space="preserve"> </w:t>
      </w:r>
      <w:r w:rsidRPr="001040AE">
        <w:rPr>
          <w:sz w:val="24"/>
          <w:szCs w:val="24"/>
          <w:lang w:val="ru-RU"/>
        </w:rPr>
        <w:t>Мешовита болест везивног ткива</w:t>
      </w:r>
    </w:p>
    <w:p w14:paraId="34A0F3C2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18. Метаболичке болести зглобова (Гихт)</w:t>
      </w:r>
    </w:p>
    <w:p w14:paraId="1DB422D5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19. Дегенеративни и ванзглобни реуматизам</w:t>
      </w:r>
    </w:p>
    <w:p w14:paraId="22A9188D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  <w:r w:rsidRPr="001040AE">
        <w:rPr>
          <w:sz w:val="24"/>
          <w:szCs w:val="24"/>
          <w:lang w:val="ru-RU"/>
        </w:rPr>
        <w:t>20. Метаболичке болести костију (Остеопороза, Остеомалација)</w:t>
      </w:r>
    </w:p>
    <w:p w14:paraId="4C1FA486" w14:textId="77777777" w:rsidR="009C56D4" w:rsidRPr="001040AE" w:rsidRDefault="009C56D4" w:rsidP="008A3FE9">
      <w:pPr>
        <w:ind w:left="57" w:right="57"/>
        <w:contextualSpacing/>
        <w:jc w:val="both"/>
        <w:rPr>
          <w:sz w:val="24"/>
          <w:szCs w:val="24"/>
          <w:lang w:val="ru-RU"/>
        </w:rPr>
      </w:pPr>
    </w:p>
    <w:p w14:paraId="74F79792" w14:textId="77777777" w:rsidR="009C56D4" w:rsidRPr="001040AE" w:rsidRDefault="009C56D4" w:rsidP="008A3FE9">
      <w:pPr>
        <w:ind w:left="57" w:right="57"/>
        <w:contextualSpacing/>
        <w:jc w:val="both"/>
        <w:rPr>
          <w:b/>
          <w:sz w:val="24"/>
          <w:szCs w:val="24"/>
        </w:rPr>
      </w:pPr>
      <w:r w:rsidRPr="001040AE">
        <w:rPr>
          <w:b/>
          <w:sz w:val="24"/>
          <w:szCs w:val="24"/>
        </w:rPr>
        <w:t>АЛЕРГОЛОГИЈА</w:t>
      </w:r>
    </w:p>
    <w:p w14:paraId="597EB5A5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Механизми имунског оштећења ткива. </w:t>
      </w:r>
    </w:p>
    <w:p w14:paraId="6D0B73A6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Атопијске болести. </w:t>
      </w:r>
    </w:p>
    <w:p w14:paraId="6B60990B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Алергијске реакције на лекове. </w:t>
      </w:r>
    </w:p>
    <w:p w14:paraId="73DC3101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Интолеранција на аспирин. </w:t>
      </w:r>
    </w:p>
    <w:p w14:paraId="6150F6DC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040AE">
        <w:rPr>
          <w:rFonts w:ascii="Times New Roman" w:hAnsi="Times New Roman"/>
          <w:sz w:val="24"/>
          <w:szCs w:val="24"/>
          <w:lang w:val="ru-RU"/>
        </w:rPr>
        <w:t>Интолеранција на јодна контрстна средства.</w:t>
      </w:r>
    </w:p>
    <w:p w14:paraId="7A1B4DBB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Интолеранција на анестетике и миорелаксанте</w:t>
      </w:r>
    </w:p>
    <w:p w14:paraId="0481E9C9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Системска анафилакса. </w:t>
      </w:r>
    </w:p>
    <w:p w14:paraId="06F27866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Уртикарија и ангиоедем. </w:t>
      </w:r>
    </w:p>
    <w:p w14:paraId="1F019342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Алергијски ринитис. </w:t>
      </w:r>
    </w:p>
    <w:p w14:paraId="1A7B1947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Алергијске реакције изазване храном. </w:t>
      </w:r>
    </w:p>
    <w:p w14:paraId="7F858B83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Алергијске реакције на латекс. </w:t>
      </w:r>
    </w:p>
    <w:p w14:paraId="41460ECF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 xml:space="preserve">Еритемски лупус изазван лековима. </w:t>
      </w:r>
    </w:p>
    <w:p w14:paraId="37B2FC88" w14:textId="77777777" w:rsidR="009C56D4" w:rsidRPr="001040AE" w:rsidRDefault="009C56D4" w:rsidP="008A3FE9">
      <w:pPr>
        <w:pStyle w:val="ListParagraph"/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/>
          <w:sz w:val="24"/>
          <w:szCs w:val="24"/>
        </w:rPr>
      </w:pPr>
      <w:r w:rsidRPr="001040AE">
        <w:rPr>
          <w:rFonts w:ascii="Times New Roman" w:hAnsi="Times New Roman"/>
          <w:sz w:val="24"/>
          <w:szCs w:val="24"/>
        </w:rPr>
        <w:t>Пурпура Henoch Schonlein.</w:t>
      </w:r>
    </w:p>
    <w:p w14:paraId="688EC55F" w14:textId="77777777" w:rsidR="009C56D4" w:rsidRPr="001040AE" w:rsidRDefault="009C56D4" w:rsidP="008A3FE9">
      <w:pPr>
        <w:pStyle w:val="ListParagraph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</w:p>
    <w:p w14:paraId="4836B0CB" w14:textId="77777777" w:rsidR="00BB48F5" w:rsidRPr="001040AE" w:rsidRDefault="00BB48F5" w:rsidP="008A3FE9">
      <w:pPr>
        <w:pStyle w:val="ListParagraph"/>
        <w:tabs>
          <w:tab w:val="left" w:pos="284"/>
        </w:tabs>
        <w:spacing w:after="0" w:line="240" w:lineRule="auto"/>
        <w:ind w:left="57" w:right="57"/>
        <w:rPr>
          <w:rFonts w:ascii="Times New Roman" w:hAnsi="Times New Roman"/>
          <w:sz w:val="28"/>
          <w:szCs w:val="28"/>
          <w:lang w:val="sr-Cyrl-CS"/>
        </w:rPr>
      </w:pPr>
    </w:p>
    <w:p w14:paraId="75292912" w14:textId="77777777" w:rsidR="00BB48F5" w:rsidRPr="001040AE" w:rsidRDefault="00BB48F5" w:rsidP="008A3FE9">
      <w:pPr>
        <w:tabs>
          <w:tab w:val="left" w:pos="284"/>
        </w:tabs>
        <w:ind w:left="57" w:right="57"/>
        <w:contextualSpacing/>
        <w:rPr>
          <w:sz w:val="28"/>
          <w:szCs w:val="28"/>
        </w:rPr>
      </w:pPr>
    </w:p>
    <w:p w14:paraId="471982C3" w14:textId="77777777" w:rsidR="00F94CF4" w:rsidRPr="001040AE" w:rsidRDefault="00F94CF4" w:rsidP="008A3FE9">
      <w:pPr>
        <w:ind w:left="57" w:right="57"/>
        <w:contextualSpacing/>
        <w:rPr>
          <w:b/>
        </w:rPr>
      </w:pPr>
    </w:p>
    <w:p w14:paraId="38BA49FB" w14:textId="77777777" w:rsidR="008A3FE9" w:rsidRPr="001040AE" w:rsidRDefault="008A3FE9">
      <w:pPr>
        <w:ind w:left="57" w:right="57"/>
        <w:contextualSpacing/>
        <w:rPr>
          <w:b/>
        </w:rPr>
      </w:pPr>
    </w:p>
    <w:sectPr w:rsidR="008A3FE9" w:rsidRPr="001040AE" w:rsidSect="00AC7A28">
      <w:type w:val="continuous"/>
      <w:pgSz w:w="11907" w:h="16840" w:code="9"/>
      <w:pgMar w:top="567" w:right="567" w:bottom="567" w:left="1418" w:header="51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071D" w14:textId="77777777" w:rsidR="00B85394" w:rsidRDefault="00B85394">
      <w:r>
        <w:separator/>
      </w:r>
    </w:p>
  </w:endnote>
  <w:endnote w:type="continuationSeparator" w:id="0">
    <w:p w14:paraId="31BC8773" w14:textId="77777777" w:rsidR="00B85394" w:rsidRDefault="00B8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AB248" w14:textId="77777777" w:rsidR="00B85394" w:rsidRDefault="00B85394">
      <w:r>
        <w:separator/>
      </w:r>
    </w:p>
  </w:footnote>
  <w:footnote w:type="continuationSeparator" w:id="0">
    <w:p w14:paraId="79422161" w14:textId="77777777" w:rsidR="00B85394" w:rsidRDefault="00B85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55263" w14:textId="77777777" w:rsidR="003406DF" w:rsidRDefault="003406DF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7848"/>
    <w:multiLevelType w:val="hybridMultilevel"/>
    <w:tmpl w:val="9F5AADBA"/>
    <w:lvl w:ilvl="0" w:tplc="8A00BD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6371CA1"/>
    <w:multiLevelType w:val="hybridMultilevel"/>
    <w:tmpl w:val="3EACB8BC"/>
    <w:lvl w:ilvl="0" w:tplc="9530E6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670B2"/>
    <w:multiLevelType w:val="hybridMultilevel"/>
    <w:tmpl w:val="4FD4E806"/>
    <w:lvl w:ilvl="0" w:tplc="896C657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D60CC"/>
    <w:multiLevelType w:val="multilevel"/>
    <w:tmpl w:val="946EDEA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43251F1"/>
    <w:multiLevelType w:val="hybridMultilevel"/>
    <w:tmpl w:val="930491CC"/>
    <w:lvl w:ilvl="0" w:tplc="AC828D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C5204"/>
    <w:multiLevelType w:val="hybridMultilevel"/>
    <w:tmpl w:val="095C9140"/>
    <w:lvl w:ilvl="0" w:tplc="EBD4C1C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59920359"/>
    <w:multiLevelType w:val="hybridMultilevel"/>
    <w:tmpl w:val="590A4A80"/>
    <w:lvl w:ilvl="0" w:tplc="0409000F">
      <w:start w:val="1"/>
      <w:numFmt w:val="decimal"/>
      <w:lvlText w:val="%1."/>
      <w:lvlJc w:val="left"/>
      <w:pPr>
        <w:ind w:left="859" w:hanging="360"/>
      </w:p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70AE1CE4"/>
    <w:multiLevelType w:val="hybridMultilevel"/>
    <w:tmpl w:val="8CC4C21A"/>
    <w:lvl w:ilvl="0" w:tplc="CE8A24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42665">
    <w:abstractNumId w:val="3"/>
  </w:num>
  <w:num w:numId="2" w16cid:durableId="644512401">
    <w:abstractNumId w:val="7"/>
  </w:num>
  <w:num w:numId="3" w16cid:durableId="2041928173">
    <w:abstractNumId w:val="1"/>
  </w:num>
  <w:num w:numId="4" w16cid:durableId="221186230">
    <w:abstractNumId w:val="5"/>
  </w:num>
  <w:num w:numId="5" w16cid:durableId="379939378">
    <w:abstractNumId w:val="2"/>
  </w:num>
  <w:num w:numId="6" w16cid:durableId="242035600">
    <w:abstractNumId w:val="6"/>
  </w:num>
  <w:num w:numId="7" w16cid:durableId="1559395295">
    <w:abstractNumId w:val="4"/>
  </w:num>
  <w:num w:numId="8" w16cid:durableId="1700231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hideSpellingErrors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BD2"/>
    <w:rsid w:val="00003740"/>
    <w:rsid w:val="00012611"/>
    <w:rsid w:val="00012C01"/>
    <w:rsid w:val="0001518B"/>
    <w:rsid w:val="0001748A"/>
    <w:rsid w:val="00022A53"/>
    <w:rsid w:val="00024922"/>
    <w:rsid w:val="00031A73"/>
    <w:rsid w:val="00051B88"/>
    <w:rsid w:val="000562D0"/>
    <w:rsid w:val="00065FF3"/>
    <w:rsid w:val="00067C0D"/>
    <w:rsid w:val="00075805"/>
    <w:rsid w:val="00077437"/>
    <w:rsid w:val="00081078"/>
    <w:rsid w:val="0008278D"/>
    <w:rsid w:val="0008525F"/>
    <w:rsid w:val="0008661B"/>
    <w:rsid w:val="00091A58"/>
    <w:rsid w:val="00092AD4"/>
    <w:rsid w:val="000935E9"/>
    <w:rsid w:val="000B05C3"/>
    <w:rsid w:val="000B34D6"/>
    <w:rsid w:val="000D23EE"/>
    <w:rsid w:val="000E0A21"/>
    <w:rsid w:val="000E2D53"/>
    <w:rsid w:val="001040AE"/>
    <w:rsid w:val="00112A7C"/>
    <w:rsid w:val="00113707"/>
    <w:rsid w:val="00117F0B"/>
    <w:rsid w:val="0012212E"/>
    <w:rsid w:val="00124570"/>
    <w:rsid w:val="001260B9"/>
    <w:rsid w:val="001266C6"/>
    <w:rsid w:val="00131CDC"/>
    <w:rsid w:val="0015243E"/>
    <w:rsid w:val="00154781"/>
    <w:rsid w:val="00160C54"/>
    <w:rsid w:val="0016389F"/>
    <w:rsid w:val="00166962"/>
    <w:rsid w:val="001727F1"/>
    <w:rsid w:val="001747AC"/>
    <w:rsid w:val="001907DF"/>
    <w:rsid w:val="00196350"/>
    <w:rsid w:val="001A2508"/>
    <w:rsid w:val="001B1D5C"/>
    <w:rsid w:val="001B576A"/>
    <w:rsid w:val="001B62FF"/>
    <w:rsid w:val="001C247A"/>
    <w:rsid w:val="001C48C0"/>
    <w:rsid w:val="001C5C14"/>
    <w:rsid w:val="001D0E47"/>
    <w:rsid w:val="001D301A"/>
    <w:rsid w:val="001D35B9"/>
    <w:rsid w:val="001E165C"/>
    <w:rsid w:val="001E5952"/>
    <w:rsid w:val="001E616C"/>
    <w:rsid w:val="001E7A43"/>
    <w:rsid w:val="001F4483"/>
    <w:rsid w:val="002052C0"/>
    <w:rsid w:val="002378D1"/>
    <w:rsid w:val="0024210A"/>
    <w:rsid w:val="00243A9D"/>
    <w:rsid w:val="00264575"/>
    <w:rsid w:val="002676E4"/>
    <w:rsid w:val="002934EF"/>
    <w:rsid w:val="002A1861"/>
    <w:rsid w:val="002A2EE7"/>
    <w:rsid w:val="002A63AF"/>
    <w:rsid w:val="002A69D9"/>
    <w:rsid w:val="002A709A"/>
    <w:rsid w:val="002B21FE"/>
    <w:rsid w:val="002B7050"/>
    <w:rsid w:val="002D38F9"/>
    <w:rsid w:val="002D4D3E"/>
    <w:rsid w:val="002E795F"/>
    <w:rsid w:val="002F300D"/>
    <w:rsid w:val="002F32CD"/>
    <w:rsid w:val="002F5F4B"/>
    <w:rsid w:val="00311D83"/>
    <w:rsid w:val="00321574"/>
    <w:rsid w:val="0032273F"/>
    <w:rsid w:val="003402CD"/>
    <w:rsid w:val="003406DF"/>
    <w:rsid w:val="00354100"/>
    <w:rsid w:val="003556C6"/>
    <w:rsid w:val="00356244"/>
    <w:rsid w:val="00361915"/>
    <w:rsid w:val="00361D16"/>
    <w:rsid w:val="003621CF"/>
    <w:rsid w:val="0037020D"/>
    <w:rsid w:val="00376A55"/>
    <w:rsid w:val="0038599D"/>
    <w:rsid w:val="00390D6F"/>
    <w:rsid w:val="0039112C"/>
    <w:rsid w:val="00395F08"/>
    <w:rsid w:val="003A2833"/>
    <w:rsid w:val="003A4C51"/>
    <w:rsid w:val="003A5E34"/>
    <w:rsid w:val="003A620D"/>
    <w:rsid w:val="003A7090"/>
    <w:rsid w:val="003D1C1F"/>
    <w:rsid w:val="003D394D"/>
    <w:rsid w:val="003E191C"/>
    <w:rsid w:val="003F21EE"/>
    <w:rsid w:val="003F32AE"/>
    <w:rsid w:val="003F4BFF"/>
    <w:rsid w:val="00406789"/>
    <w:rsid w:val="00417ECD"/>
    <w:rsid w:val="004247B7"/>
    <w:rsid w:val="00427C83"/>
    <w:rsid w:val="0043352F"/>
    <w:rsid w:val="00433A92"/>
    <w:rsid w:val="00435ED2"/>
    <w:rsid w:val="004376EF"/>
    <w:rsid w:val="00443FF2"/>
    <w:rsid w:val="00454AD2"/>
    <w:rsid w:val="00456B23"/>
    <w:rsid w:val="00465BD2"/>
    <w:rsid w:val="00465BE5"/>
    <w:rsid w:val="0047557A"/>
    <w:rsid w:val="00477732"/>
    <w:rsid w:val="0048019E"/>
    <w:rsid w:val="00487CE2"/>
    <w:rsid w:val="00490D18"/>
    <w:rsid w:val="00491C35"/>
    <w:rsid w:val="00497511"/>
    <w:rsid w:val="004A702C"/>
    <w:rsid w:val="004C30DB"/>
    <w:rsid w:val="004E6223"/>
    <w:rsid w:val="004E6500"/>
    <w:rsid w:val="004F68AB"/>
    <w:rsid w:val="0051748E"/>
    <w:rsid w:val="00526837"/>
    <w:rsid w:val="0053045B"/>
    <w:rsid w:val="00540701"/>
    <w:rsid w:val="00545735"/>
    <w:rsid w:val="00554B19"/>
    <w:rsid w:val="005561EA"/>
    <w:rsid w:val="00560B67"/>
    <w:rsid w:val="005716C5"/>
    <w:rsid w:val="00580C8C"/>
    <w:rsid w:val="00583609"/>
    <w:rsid w:val="005A6D8F"/>
    <w:rsid w:val="005A7988"/>
    <w:rsid w:val="005B1A83"/>
    <w:rsid w:val="005B3D73"/>
    <w:rsid w:val="005C6E6A"/>
    <w:rsid w:val="005E0FAE"/>
    <w:rsid w:val="005E6B45"/>
    <w:rsid w:val="005E7719"/>
    <w:rsid w:val="005F5ABB"/>
    <w:rsid w:val="006029D7"/>
    <w:rsid w:val="00606B56"/>
    <w:rsid w:val="00621D2A"/>
    <w:rsid w:val="00624662"/>
    <w:rsid w:val="00633C8E"/>
    <w:rsid w:val="00637951"/>
    <w:rsid w:val="0064381C"/>
    <w:rsid w:val="00654C9A"/>
    <w:rsid w:val="0065547C"/>
    <w:rsid w:val="00661D32"/>
    <w:rsid w:val="00663C0E"/>
    <w:rsid w:val="00674BA7"/>
    <w:rsid w:val="006A31C2"/>
    <w:rsid w:val="006A7B38"/>
    <w:rsid w:val="006B0DFF"/>
    <w:rsid w:val="006C41C3"/>
    <w:rsid w:val="006D3B03"/>
    <w:rsid w:val="006F31EC"/>
    <w:rsid w:val="00700933"/>
    <w:rsid w:val="00701E02"/>
    <w:rsid w:val="0071221E"/>
    <w:rsid w:val="007176CD"/>
    <w:rsid w:val="00731175"/>
    <w:rsid w:val="00733840"/>
    <w:rsid w:val="00737A96"/>
    <w:rsid w:val="0074129C"/>
    <w:rsid w:val="00746292"/>
    <w:rsid w:val="00755B52"/>
    <w:rsid w:val="00760E13"/>
    <w:rsid w:val="0077454B"/>
    <w:rsid w:val="00777C61"/>
    <w:rsid w:val="00785CAC"/>
    <w:rsid w:val="00787B6E"/>
    <w:rsid w:val="007A03DF"/>
    <w:rsid w:val="007A03E7"/>
    <w:rsid w:val="007A6722"/>
    <w:rsid w:val="007A75B2"/>
    <w:rsid w:val="007C0272"/>
    <w:rsid w:val="007C2C1F"/>
    <w:rsid w:val="007D1F43"/>
    <w:rsid w:val="007E50A6"/>
    <w:rsid w:val="007E5B63"/>
    <w:rsid w:val="007F00FA"/>
    <w:rsid w:val="007F591A"/>
    <w:rsid w:val="007F76B2"/>
    <w:rsid w:val="008131F9"/>
    <w:rsid w:val="00820176"/>
    <w:rsid w:val="00826CC1"/>
    <w:rsid w:val="0083209A"/>
    <w:rsid w:val="00835B17"/>
    <w:rsid w:val="0083753D"/>
    <w:rsid w:val="0085455C"/>
    <w:rsid w:val="00855E7C"/>
    <w:rsid w:val="00857286"/>
    <w:rsid w:val="0086179E"/>
    <w:rsid w:val="00865F7E"/>
    <w:rsid w:val="00870DF3"/>
    <w:rsid w:val="00872ABF"/>
    <w:rsid w:val="0087397F"/>
    <w:rsid w:val="00887707"/>
    <w:rsid w:val="0089348C"/>
    <w:rsid w:val="00895716"/>
    <w:rsid w:val="008960AB"/>
    <w:rsid w:val="008A3FE9"/>
    <w:rsid w:val="008A7F54"/>
    <w:rsid w:val="008B0902"/>
    <w:rsid w:val="008C1331"/>
    <w:rsid w:val="008C2135"/>
    <w:rsid w:val="008D3F1D"/>
    <w:rsid w:val="008E3003"/>
    <w:rsid w:val="008E493D"/>
    <w:rsid w:val="008F2310"/>
    <w:rsid w:val="008F659B"/>
    <w:rsid w:val="008F72F2"/>
    <w:rsid w:val="009021B5"/>
    <w:rsid w:val="00905401"/>
    <w:rsid w:val="009251B5"/>
    <w:rsid w:val="009455E4"/>
    <w:rsid w:val="00947DAD"/>
    <w:rsid w:val="00950BEC"/>
    <w:rsid w:val="009537E7"/>
    <w:rsid w:val="00961A98"/>
    <w:rsid w:val="009638B9"/>
    <w:rsid w:val="009913D4"/>
    <w:rsid w:val="00992AA6"/>
    <w:rsid w:val="009A5FE3"/>
    <w:rsid w:val="009A7084"/>
    <w:rsid w:val="009B3D8C"/>
    <w:rsid w:val="009B74B7"/>
    <w:rsid w:val="009C4E6E"/>
    <w:rsid w:val="009C56D4"/>
    <w:rsid w:val="009C7E7B"/>
    <w:rsid w:val="009D622A"/>
    <w:rsid w:val="009D730A"/>
    <w:rsid w:val="009E1528"/>
    <w:rsid w:val="009E2FED"/>
    <w:rsid w:val="009F1E2C"/>
    <w:rsid w:val="009F23E9"/>
    <w:rsid w:val="009F63B2"/>
    <w:rsid w:val="009F6C82"/>
    <w:rsid w:val="00A006D8"/>
    <w:rsid w:val="00A028F1"/>
    <w:rsid w:val="00A06732"/>
    <w:rsid w:val="00A17FDC"/>
    <w:rsid w:val="00A26F49"/>
    <w:rsid w:val="00A277C6"/>
    <w:rsid w:val="00A4175A"/>
    <w:rsid w:val="00A45C91"/>
    <w:rsid w:val="00A55D78"/>
    <w:rsid w:val="00A61747"/>
    <w:rsid w:val="00A641B7"/>
    <w:rsid w:val="00A64A40"/>
    <w:rsid w:val="00A66694"/>
    <w:rsid w:val="00A744E2"/>
    <w:rsid w:val="00A76851"/>
    <w:rsid w:val="00A840AA"/>
    <w:rsid w:val="00A93052"/>
    <w:rsid w:val="00A95DEB"/>
    <w:rsid w:val="00AA39A9"/>
    <w:rsid w:val="00AA4BAC"/>
    <w:rsid w:val="00AB7D81"/>
    <w:rsid w:val="00AC7A28"/>
    <w:rsid w:val="00AD0CE2"/>
    <w:rsid w:val="00AD337A"/>
    <w:rsid w:val="00AE2227"/>
    <w:rsid w:val="00B15405"/>
    <w:rsid w:val="00B3075D"/>
    <w:rsid w:val="00B3464F"/>
    <w:rsid w:val="00B35DDD"/>
    <w:rsid w:val="00B36E84"/>
    <w:rsid w:val="00B519FF"/>
    <w:rsid w:val="00B77D42"/>
    <w:rsid w:val="00B85394"/>
    <w:rsid w:val="00BA455E"/>
    <w:rsid w:val="00BA4E2C"/>
    <w:rsid w:val="00BB48F5"/>
    <w:rsid w:val="00BC4E6E"/>
    <w:rsid w:val="00BC52C6"/>
    <w:rsid w:val="00BD29CD"/>
    <w:rsid w:val="00BD3003"/>
    <w:rsid w:val="00BD4208"/>
    <w:rsid w:val="00BE172B"/>
    <w:rsid w:val="00BE7607"/>
    <w:rsid w:val="00C00255"/>
    <w:rsid w:val="00C11309"/>
    <w:rsid w:val="00C12A22"/>
    <w:rsid w:val="00C17E8A"/>
    <w:rsid w:val="00C22A26"/>
    <w:rsid w:val="00C2317D"/>
    <w:rsid w:val="00C4011D"/>
    <w:rsid w:val="00C4575E"/>
    <w:rsid w:val="00C53315"/>
    <w:rsid w:val="00C63BC3"/>
    <w:rsid w:val="00C70BB7"/>
    <w:rsid w:val="00C7209D"/>
    <w:rsid w:val="00C72819"/>
    <w:rsid w:val="00C77AF3"/>
    <w:rsid w:val="00C80414"/>
    <w:rsid w:val="00C81BFD"/>
    <w:rsid w:val="00C83346"/>
    <w:rsid w:val="00CA08BD"/>
    <w:rsid w:val="00CB189B"/>
    <w:rsid w:val="00CB36D6"/>
    <w:rsid w:val="00CB567A"/>
    <w:rsid w:val="00CB7326"/>
    <w:rsid w:val="00CE4FCF"/>
    <w:rsid w:val="00CE6886"/>
    <w:rsid w:val="00CF2F99"/>
    <w:rsid w:val="00CF5E61"/>
    <w:rsid w:val="00D03060"/>
    <w:rsid w:val="00D10898"/>
    <w:rsid w:val="00D12CBD"/>
    <w:rsid w:val="00D13D9A"/>
    <w:rsid w:val="00D1521B"/>
    <w:rsid w:val="00D263A6"/>
    <w:rsid w:val="00D26586"/>
    <w:rsid w:val="00D45849"/>
    <w:rsid w:val="00D52B01"/>
    <w:rsid w:val="00D5486C"/>
    <w:rsid w:val="00D56A3D"/>
    <w:rsid w:val="00D574C6"/>
    <w:rsid w:val="00D6735C"/>
    <w:rsid w:val="00D71E0B"/>
    <w:rsid w:val="00D7712C"/>
    <w:rsid w:val="00DA6201"/>
    <w:rsid w:val="00DB1FFB"/>
    <w:rsid w:val="00DD21A4"/>
    <w:rsid w:val="00DD717E"/>
    <w:rsid w:val="00DE7A40"/>
    <w:rsid w:val="00DF29E2"/>
    <w:rsid w:val="00E00B08"/>
    <w:rsid w:val="00E01BFE"/>
    <w:rsid w:val="00E0553D"/>
    <w:rsid w:val="00E07465"/>
    <w:rsid w:val="00E31C0F"/>
    <w:rsid w:val="00E33BC4"/>
    <w:rsid w:val="00E33EAD"/>
    <w:rsid w:val="00E35725"/>
    <w:rsid w:val="00E45256"/>
    <w:rsid w:val="00E47346"/>
    <w:rsid w:val="00E5015F"/>
    <w:rsid w:val="00E5489D"/>
    <w:rsid w:val="00E6042F"/>
    <w:rsid w:val="00E801DF"/>
    <w:rsid w:val="00E954F2"/>
    <w:rsid w:val="00EA0F9F"/>
    <w:rsid w:val="00EB41F9"/>
    <w:rsid w:val="00EC6FDF"/>
    <w:rsid w:val="00ED4AD1"/>
    <w:rsid w:val="00EF3C51"/>
    <w:rsid w:val="00EF41ED"/>
    <w:rsid w:val="00F301C3"/>
    <w:rsid w:val="00F32A23"/>
    <w:rsid w:val="00F33AD8"/>
    <w:rsid w:val="00F36852"/>
    <w:rsid w:val="00F4322F"/>
    <w:rsid w:val="00F43354"/>
    <w:rsid w:val="00F4415C"/>
    <w:rsid w:val="00F4661D"/>
    <w:rsid w:val="00F514DC"/>
    <w:rsid w:val="00F63EC5"/>
    <w:rsid w:val="00F736D9"/>
    <w:rsid w:val="00F73EAA"/>
    <w:rsid w:val="00F83C16"/>
    <w:rsid w:val="00F94CF4"/>
    <w:rsid w:val="00FB3B68"/>
    <w:rsid w:val="00FB58F9"/>
    <w:rsid w:val="00FC0E4F"/>
    <w:rsid w:val="00FC38CB"/>
    <w:rsid w:val="00FC6253"/>
    <w:rsid w:val="00FE09DF"/>
    <w:rsid w:val="00FE10B1"/>
    <w:rsid w:val="00FE5600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8DF3501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256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table" w:styleId="TableGrid">
    <w:name w:val="Table Grid"/>
    <w:basedOn w:val="TableNormal"/>
    <w:uiPriority w:val="59"/>
    <w:rsid w:val="00A02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7397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397F"/>
  </w:style>
  <w:style w:type="paragraph" w:styleId="Footer">
    <w:name w:val="footer"/>
    <w:basedOn w:val="Normal"/>
    <w:link w:val="FooterChar"/>
    <w:uiPriority w:val="99"/>
    <w:semiHidden/>
    <w:unhideWhenUsed/>
    <w:rsid w:val="0087397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397F"/>
  </w:style>
  <w:style w:type="character" w:styleId="Hyperlink">
    <w:name w:val="Hyperlink"/>
    <w:uiPriority w:val="99"/>
    <w:unhideWhenUsed/>
    <w:rsid w:val="00A0673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FC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4F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48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uxksbf">
    <w:name w:val="uxksbf"/>
    <w:rsid w:val="00E33BC4"/>
  </w:style>
  <w:style w:type="character" w:customStyle="1" w:styleId="UnresolvedMention1">
    <w:name w:val="Unresolved Mention1"/>
    <w:uiPriority w:val="99"/>
    <w:semiHidden/>
    <w:unhideWhenUsed/>
    <w:rsid w:val="00C70B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712C"/>
    <w:rPr>
      <w:color w:val="954F72" w:themeColor="followedHyperlink"/>
      <w:u w:val="single"/>
    </w:rPr>
  </w:style>
  <w:style w:type="paragraph" w:customStyle="1" w:styleId="Default">
    <w:name w:val="Default"/>
    <w:rsid w:val="00FE56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23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5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jiljanan1@hotmail.com" TargetMode="External"/><Relationship Id="rId18" Type="http://schemas.openxmlformats.org/officeDocument/2006/relationships/hyperlink" Target="mailto:vojacup@gmail.com" TargetMode="External"/><Relationship Id="rId26" Type="http://schemas.openxmlformats.org/officeDocument/2006/relationships/hyperlink" Target="http://www.medf.kg.ac.rs/" TargetMode="External"/><Relationship Id="rId3" Type="http://schemas.openxmlformats.org/officeDocument/2006/relationships/styles" Target="styles.xml"/><Relationship Id="rId21" Type="http://schemas.openxmlformats.org/officeDocument/2006/relationships/hyperlink" Target="mailto:anitaivosevickg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ilvester@gmail.com" TargetMode="External"/><Relationship Id="rId17" Type="http://schemas.openxmlformats.org/officeDocument/2006/relationships/hyperlink" Target="mailto:ivansimickg@gmail.com" TargetMode="External"/><Relationship Id="rId25" Type="http://schemas.openxmlformats.org/officeDocument/2006/relationships/hyperlink" Target="mailto:silvester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ucic@gmail.com" TargetMode="External"/><Relationship Id="rId20" Type="http://schemas.openxmlformats.org/officeDocument/2006/relationships/hyperlink" Target="mailto:sreckovic7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dsto@ptt.rs" TargetMode="External"/><Relationship Id="rId24" Type="http://schemas.openxmlformats.org/officeDocument/2006/relationships/hyperlink" Target="mailto:marinna034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rsvetlanadjukic@gmail.com" TargetMode="External"/><Relationship Id="rId23" Type="http://schemas.openxmlformats.org/officeDocument/2006/relationships/hyperlink" Target="mailto:maki.49@hotmail.com" TargetMode="External"/><Relationship Id="rId28" Type="http://schemas.openxmlformats.org/officeDocument/2006/relationships/header" Target="header1.xml"/><Relationship Id="rId10" Type="http://schemas.openxmlformats.org/officeDocument/2006/relationships/hyperlink" Target="mailto:pdjurdjevic@sbb.rs" TargetMode="External"/><Relationship Id="rId19" Type="http://schemas.openxmlformats.org/officeDocument/2006/relationships/hyperlink" Target="mailto:vladaig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matejamm.radovanovic@gmail.com" TargetMode="External"/><Relationship Id="rId22" Type="http://schemas.openxmlformats.org/officeDocument/2006/relationships/hyperlink" Target="mailto:todorovic_zeljko@hotmail.com" TargetMode="External"/><Relationship Id="rId27" Type="http://schemas.openxmlformats.org/officeDocument/2006/relationships/hyperlink" Target="http://medf.kg.ac.rs/raspored/index.php?od_dana=2025&amp;do_dana=2026&amp;predmet_blok=mb7&amp;predmet=22&amp;puno=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E6709-3C81-4601-BEAF-AF44B2AE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46</Pages>
  <Words>12462</Words>
  <Characters>71034</Characters>
  <Application>Microsoft Office Word</Application>
  <DocSecurity>0</DocSecurity>
  <Lines>591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83330</CharactersWithSpaces>
  <SharedDoc>false</SharedDoc>
  <HLinks>
    <vt:vector size="120" baseType="variant">
      <vt:variant>
        <vt:i4>3342404</vt:i4>
      </vt:variant>
      <vt:variant>
        <vt:i4>57</vt:i4>
      </vt:variant>
      <vt:variant>
        <vt:i4>0</vt:i4>
      </vt:variant>
      <vt:variant>
        <vt:i4>5</vt:i4>
      </vt:variant>
      <vt:variant>
        <vt:lpwstr>http://www.medf.kg.ac.rs/zraspored/index.php?od_dana=05.10.2020&amp;do_dana=14.02.2021&amp;predmet_blok=mb7&amp;predmet=22&amp;puno=1</vt:lpwstr>
      </vt:variant>
      <vt:variant>
        <vt:lpwstr/>
      </vt:variant>
      <vt:variant>
        <vt:i4>5701639</vt:i4>
      </vt:variant>
      <vt:variant>
        <vt:i4>54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7995462</vt:i4>
      </vt:variant>
      <vt:variant>
        <vt:i4>51</vt:i4>
      </vt:variant>
      <vt:variant>
        <vt:i4>0</vt:i4>
      </vt:variant>
      <vt:variant>
        <vt:i4>5</vt:i4>
      </vt:variant>
      <vt:variant>
        <vt:lpwstr>mailto:silvester@gmail.com</vt:lpwstr>
      </vt:variant>
      <vt:variant>
        <vt:lpwstr/>
      </vt:variant>
      <vt:variant>
        <vt:i4>4456481</vt:i4>
      </vt:variant>
      <vt:variant>
        <vt:i4>48</vt:i4>
      </vt:variant>
      <vt:variant>
        <vt:i4>0</vt:i4>
      </vt:variant>
      <vt:variant>
        <vt:i4>5</vt:i4>
      </vt:variant>
      <vt:variant>
        <vt:lpwstr>mailto:marinna034@gmail.com</vt:lpwstr>
      </vt:variant>
      <vt:variant>
        <vt:lpwstr/>
      </vt:variant>
      <vt:variant>
        <vt:i4>7077916</vt:i4>
      </vt:variant>
      <vt:variant>
        <vt:i4>45</vt:i4>
      </vt:variant>
      <vt:variant>
        <vt:i4>0</vt:i4>
      </vt:variant>
      <vt:variant>
        <vt:i4>5</vt:i4>
      </vt:variant>
      <vt:variant>
        <vt:lpwstr>mailto:maki.49@hotmail.com</vt:lpwstr>
      </vt:variant>
      <vt:variant>
        <vt:lpwstr/>
      </vt:variant>
      <vt:variant>
        <vt:i4>131073</vt:i4>
      </vt:variant>
      <vt:variant>
        <vt:i4>42</vt:i4>
      </vt:variant>
      <vt:variant>
        <vt:i4>0</vt:i4>
      </vt:variant>
      <vt:variant>
        <vt:i4>5</vt:i4>
      </vt:variant>
      <vt:variant>
        <vt:lpwstr>mailto:todorovic_zeljko@hotmail.com</vt:lpwstr>
      </vt:variant>
      <vt:variant>
        <vt:lpwstr/>
      </vt:variant>
      <vt:variant>
        <vt:i4>1572916</vt:i4>
      </vt:variant>
      <vt:variant>
        <vt:i4>39</vt:i4>
      </vt:variant>
      <vt:variant>
        <vt:i4>0</vt:i4>
      </vt:variant>
      <vt:variant>
        <vt:i4>5</vt:i4>
      </vt:variant>
      <vt:variant>
        <vt:lpwstr>mailto:anitaivosevickg@gmail.com</vt:lpwstr>
      </vt:variant>
      <vt:variant>
        <vt:lpwstr/>
      </vt:variant>
      <vt:variant>
        <vt:i4>983139</vt:i4>
      </vt:variant>
      <vt:variant>
        <vt:i4>36</vt:i4>
      </vt:variant>
      <vt:variant>
        <vt:i4>0</vt:i4>
      </vt:variant>
      <vt:variant>
        <vt:i4>5</vt:i4>
      </vt:variant>
      <vt:variant>
        <vt:lpwstr>mailto:sreckovic7@gmail.com</vt:lpwstr>
      </vt:variant>
      <vt:variant>
        <vt:lpwstr/>
      </vt:variant>
      <vt:variant>
        <vt:i4>196644</vt:i4>
      </vt:variant>
      <vt:variant>
        <vt:i4>33</vt:i4>
      </vt:variant>
      <vt:variant>
        <vt:i4>0</vt:i4>
      </vt:variant>
      <vt:variant>
        <vt:i4>5</vt:i4>
      </vt:variant>
      <vt:variant>
        <vt:lpwstr>mailto:vladaig@yahoo.com</vt:lpwstr>
      </vt:variant>
      <vt:variant>
        <vt:lpwstr/>
      </vt:variant>
      <vt:variant>
        <vt:i4>589876</vt:i4>
      </vt:variant>
      <vt:variant>
        <vt:i4>30</vt:i4>
      </vt:variant>
      <vt:variant>
        <vt:i4>0</vt:i4>
      </vt:variant>
      <vt:variant>
        <vt:i4>5</vt:i4>
      </vt:variant>
      <vt:variant>
        <vt:lpwstr>mailto:vojacup@gmail.com</vt:lpwstr>
      </vt:variant>
      <vt:variant>
        <vt:lpwstr/>
      </vt:variant>
      <vt:variant>
        <vt:i4>1310780</vt:i4>
      </vt:variant>
      <vt:variant>
        <vt:i4>27</vt:i4>
      </vt:variant>
      <vt:variant>
        <vt:i4>0</vt:i4>
      </vt:variant>
      <vt:variant>
        <vt:i4>5</vt:i4>
      </vt:variant>
      <vt:variant>
        <vt:lpwstr>mailto:ivansimickg@gmail.com</vt:lpwstr>
      </vt:variant>
      <vt:variant>
        <vt:lpwstr/>
      </vt:variant>
      <vt:variant>
        <vt:i4>7340115</vt:i4>
      </vt:variant>
      <vt:variant>
        <vt:i4>24</vt:i4>
      </vt:variant>
      <vt:variant>
        <vt:i4>0</vt:i4>
      </vt:variant>
      <vt:variant>
        <vt:i4>5</vt:i4>
      </vt:variant>
      <vt:variant>
        <vt:lpwstr>mailto:vucic@gmail.com</vt:lpwstr>
      </vt:variant>
      <vt:variant>
        <vt:lpwstr/>
      </vt:variant>
      <vt:variant>
        <vt:i4>7274577</vt:i4>
      </vt:variant>
      <vt:variant>
        <vt:i4>21</vt:i4>
      </vt:variant>
      <vt:variant>
        <vt:i4>0</vt:i4>
      </vt:variant>
      <vt:variant>
        <vt:i4>5</vt:i4>
      </vt:variant>
      <vt:variant>
        <vt:lpwstr>mailto:drsvetlanadjukic@gmail.com</vt:lpwstr>
      </vt:variant>
      <vt:variant>
        <vt:lpwstr/>
      </vt:variant>
      <vt:variant>
        <vt:i4>7995462</vt:i4>
      </vt:variant>
      <vt:variant>
        <vt:i4>18</vt:i4>
      </vt:variant>
      <vt:variant>
        <vt:i4>0</vt:i4>
      </vt:variant>
      <vt:variant>
        <vt:i4>5</vt:i4>
      </vt:variant>
      <vt:variant>
        <vt:lpwstr>mailto:silvester@gmail.com</vt:lpwstr>
      </vt:variant>
      <vt:variant>
        <vt:lpwstr/>
      </vt:variant>
      <vt:variant>
        <vt:i4>4063312</vt:i4>
      </vt:variant>
      <vt:variant>
        <vt:i4>15</vt:i4>
      </vt:variant>
      <vt:variant>
        <vt:i4>0</vt:i4>
      </vt:variant>
      <vt:variant>
        <vt:i4>5</vt:i4>
      </vt:variant>
      <vt:variant>
        <vt:lpwstr>mailto:matejamm.radovanovic@gmail.com</vt:lpwstr>
      </vt:variant>
      <vt:variant>
        <vt:lpwstr/>
      </vt:variant>
      <vt:variant>
        <vt:i4>6750223</vt:i4>
      </vt:variant>
      <vt:variant>
        <vt:i4>12</vt:i4>
      </vt:variant>
      <vt:variant>
        <vt:i4>0</vt:i4>
      </vt:variant>
      <vt:variant>
        <vt:i4>5</vt:i4>
      </vt:variant>
      <vt:variant>
        <vt:lpwstr>mailto:ljiljanan1@hotmail.com</vt:lpwstr>
      </vt:variant>
      <vt:variant>
        <vt:lpwstr/>
      </vt:variant>
      <vt:variant>
        <vt:i4>655404</vt:i4>
      </vt:variant>
      <vt:variant>
        <vt:i4>9</vt:i4>
      </vt:variant>
      <vt:variant>
        <vt:i4>0</vt:i4>
      </vt:variant>
      <vt:variant>
        <vt:i4>5</vt:i4>
      </vt:variant>
      <vt:variant>
        <vt:lpwstr>mailto:icekerevac@gmail.com</vt:lpwstr>
      </vt:variant>
      <vt:variant>
        <vt:lpwstr/>
      </vt:variant>
      <vt:variant>
        <vt:i4>6881345</vt:i4>
      </vt:variant>
      <vt:variant>
        <vt:i4>6</vt:i4>
      </vt:variant>
      <vt:variant>
        <vt:i4>0</vt:i4>
      </vt:variant>
      <vt:variant>
        <vt:i4>5</vt:i4>
      </vt:variant>
      <vt:variant>
        <vt:lpwstr>mailto:radsto@ptt.rs</vt:lpwstr>
      </vt:variant>
      <vt:variant>
        <vt:lpwstr/>
      </vt:variant>
      <vt:variant>
        <vt:i4>1441855</vt:i4>
      </vt:variant>
      <vt:variant>
        <vt:i4>3</vt:i4>
      </vt:variant>
      <vt:variant>
        <vt:i4>0</vt:i4>
      </vt:variant>
      <vt:variant>
        <vt:i4>5</vt:i4>
      </vt:variant>
      <vt:variant>
        <vt:lpwstr>mailto:pdjurdjevic@sbb.rs</vt:lpwstr>
      </vt:variant>
      <vt:variant>
        <vt:lpwstr/>
      </vt:variant>
      <vt:variant>
        <vt:i4>1441832</vt:i4>
      </vt:variant>
      <vt:variant>
        <vt:i4>0</vt:i4>
      </vt:variant>
      <vt:variant>
        <vt:i4>0</vt:i4>
      </vt:variant>
      <vt:variant>
        <vt:i4>5</vt:i4>
      </vt:variant>
      <vt:variant>
        <vt:lpwstr>mailto:andjelkovicboka@gmail.com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Sistem administrator FMN</cp:lastModifiedBy>
  <cp:revision>7</cp:revision>
  <dcterms:created xsi:type="dcterms:W3CDTF">2025-08-30T20:19:00Z</dcterms:created>
  <dcterms:modified xsi:type="dcterms:W3CDTF">2025-10-21T09:47:00Z</dcterms:modified>
</cp:coreProperties>
</file>