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B0677" w14:textId="77777777" w:rsidR="00544FC8" w:rsidRPr="00802FA0" w:rsidRDefault="00544FC8">
      <w:pPr>
        <w:jc w:val="center"/>
        <w:rPr>
          <w:lang w:val="en-US"/>
        </w:rPr>
      </w:pPr>
    </w:p>
    <w:p w14:paraId="7113DAD2" w14:textId="77777777" w:rsidR="00544FC8" w:rsidRPr="00E57E1B" w:rsidRDefault="00544FC8">
      <w:pPr>
        <w:jc w:val="center"/>
      </w:pPr>
    </w:p>
    <w:p w14:paraId="21BE9118" w14:textId="77777777" w:rsidR="00544FC8" w:rsidRPr="00E57E1B" w:rsidRDefault="00544FC8">
      <w:pPr>
        <w:jc w:val="center"/>
      </w:pPr>
    </w:p>
    <w:p w14:paraId="26D1014A" w14:textId="11793422" w:rsidR="00544FC8" w:rsidRPr="00E57E1B" w:rsidRDefault="000E6F57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774859" wp14:editId="7ED37695">
                <wp:simplePos x="0" y="0"/>
                <wp:positionH relativeFrom="column">
                  <wp:posOffset>5606415</wp:posOffset>
                </wp:positionH>
                <wp:positionV relativeFrom="paragraph">
                  <wp:posOffset>154305</wp:posOffset>
                </wp:positionV>
                <wp:extent cx="832485" cy="7348855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7348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D536C4" w14:textId="77777777" w:rsidR="00900542" w:rsidRPr="000A5921" w:rsidRDefault="00900542" w:rsidP="008D0C7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72"/>
                                <w:szCs w:val="72"/>
                              </w:rPr>
                            </w:pPr>
                            <w:r w:rsidRPr="000A5921">
                              <w:rPr>
                                <w:rFonts w:ascii="Times New Roman" w:hAnsi="Times New Roman"/>
                                <w:b/>
                                <w:sz w:val="72"/>
                                <w:szCs w:val="72"/>
                              </w:rPr>
                              <w:t>ПАТОЛОШКА  ФИЗИОЛОГИЈА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77485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41.45pt;margin-top:12.15pt;width:65.55pt;height:578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" stroked="f">
                <v:textbox style="layout-flow:vertical;mso-layout-flow-alt:bottom-to-top">
                  <w:txbxContent>
                    <w:p w14:paraId="62D536C4" w14:textId="77777777" w:rsidR="00900542" w:rsidRPr="000A5921" w:rsidRDefault="00900542" w:rsidP="008D0C7B">
                      <w:pPr>
                        <w:jc w:val="center"/>
                        <w:rPr>
                          <w:rFonts w:ascii="Times New Roman" w:hAnsi="Times New Roman"/>
                          <w:b/>
                          <w:sz w:val="72"/>
                          <w:szCs w:val="72"/>
                        </w:rPr>
                      </w:pPr>
                      <w:r w:rsidRPr="000A5921">
                        <w:rPr>
                          <w:rFonts w:ascii="Times New Roman" w:hAnsi="Times New Roman"/>
                          <w:b/>
                          <w:sz w:val="72"/>
                          <w:szCs w:val="72"/>
                        </w:rPr>
                        <w:t>ПАТОЛОШКА  ФИЗИОЛОГИЈА</w:t>
                      </w:r>
                    </w:p>
                  </w:txbxContent>
                </v:textbox>
              </v:shape>
            </w:pict>
          </mc:Fallback>
        </mc:AlternateContent>
      </w:r>
    </w:p>
    <w:p w14:paraId="3B2B36DF" w14:textId="77777777" w:rsidR="00544FC8" w:rsidRPr="00E57E1B" w:rsidRDefault="00544FC8">
      <w:pPr>
        <w:jc w:val="center"/>
      </w:pPr>
    </w:p>
    <w:p w14:paraId="03E4CB54" w14:textId="77777777" w:rsidR="00544FC8" w:rsidRPr="00E57E1B" w:rsidRDefault="00544FC8">
      <w:pPr>
        <w:jc w:val="center"/>
      </w:pPr>
    </w:p>
    <w:p w14:paraId="7B58FF79" w14:textId="77777777" w:rsidR="00544FC8" w:rsidRPr="00E57E1B" w:rsidRDefault="00544FC8">
      <w:pPr>
        <w:jc w:val="center"/>
      </w:pPr>
    </w:p>
    <w:p w14:paraId="204DBA5F" w14:textId="77777777" w:rsidR="00544FC8" w:rsidRPr="00E57E1B" w:rsidRDefault="00544FC8">
      <w:pPr>
        <w:jc w:val="center"/>
      </w:pPr>
    </w:p>
    <w:p w14:paraId="60F39A43" w14:textId="77777777" w:rsidR="00544FC8" w:rsidRPr="00E57E1B" w:rsidRDefault="00544FC8">
      <w:pPr>
        <w:jc w:val="center"/>
      </w:pPr>
    </w:p>
    <w:p w14:paraId="7C71EEAD" w14:textId="77777777" w:rsidR="00544FC8" w:rsidRPr="00E57E1B" w:rsidRDefault="006C59A4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E57E1B">
        <w:rPr>
          <w:noProof/>
          <w:lang w:val="en-US"/>
        </w:rPr>
        <w:drawing>
          <wp:inline distT="0" distB="0" distL="0" distR="0" wp14:anchorId="531F5D0A" wp14:editId="7541393F">
            <wp:extent cx="1242060" cy="1714500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E6A18" w14:textId="77777777" w:rsidR="00544FC8" w:rsidRPr="00E57E1B" w:rsidRDefault="00544FC8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2498EF51" w14:textId="77777777" w:rsidR="00544FC8" w:rsidRPr="00E57E1B" w:rsidRDefault="00544FC8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1A21ACAD" w14:textId="77777777" w:rsidR="00544FC8" w:rsidRPr="00E57E1B" w:rsidRDefault="00F76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E57E1B">
        <w:rPr>
          <w:rFonts w:ascii="Times New Roman" w:eastAsia="Times New Roman" w:hAnsi="Times New Roman" w:cs="Times New Roman"/>
          <w:b/>
          <w:sz w:val="44"/>
          <w:szCs w:val="44"/>
        </w:rPr>
        <w:t>ПАТОЛОШКЕ ОСНОВЕ БОЛЕСТИ</w:t>
      </w:r>
    </w:p>
    <w:p w14:paraId="18EA2FCF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6B38CC32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7CFE9C9C" w14:textId="77777777" w:rsidR="00544FC8" w:rsidRPr="00E57E1B" w:rsidRDefault="00F76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E57E1B">
        <w:rPr>
          <w:rFonts w:ascii="Times New Roman" w:eastAsia="Times New Roman" w:hAnsi="Times New Roman" w:cs="Times New Roman"/>
          <w:b/>
          <w:sz w:val="36"/>
          <w:szCs w:val="36"/>
        </w:rPr>
        <w:t>ТРЕЋА ГОДИНА СТУДИЈА</w:t>
      </w:r>
    </w:p>
    <w:p w14:paraId="4ECB1604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60186F58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24745F48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781E9B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3AE4CB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681A56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8C71FDE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1E848F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D00DA2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A7D5B7" w14:textId="77777777" w:rsidR="00544FC8" w:rsidRPr="00E57E1B" w:rsidRDefault="00F76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57E1B">
        <w:rPr>
          <w:rFonts w:ascii="Times New Roman" w:eastAsia="Times New Roman" w:hAnsi="Times New Roman" w:cs="Times New Roman"/>
          <w:sz w:val="32"/>
          <w:szCs w:val="32"/>
        </w:rPr>
        <w:t>школска 202</w:t>
      </w:r>
      <w:r w:rsidR="00EA2D31">
        <w:rPr>
          <w:rFonts w:ascii="Times New Roman" w:eastAsia="Times New Roman" w:hAnsi="Times New Roman" w:cs="Times New Roman"/>
          <w:sz w:val="32"/>
          <w:szCs w:val="32"/>
          <w:lang w:val="en-US"/>
        </w:rPr>
        <w:t>5</w:t>
      </w:r>
      <w:r w:rsidRPr="00E57E1B">
        <w:rPr>
          <w:rFonts w:ascii="Times New Roman" w:eastAsia="Times New Roman" w:hAnsi="Times New Roman" w:cs="Times New Roman"/>
          <w:sz w:val="32"/>
          <w:szCs w:val="32"/>
        </w:rPr>
        <w:t>/202</w:t>
      </w:r>
      <w:r w:rsidR="00EA2D31">
        <w:rPr>
          <w:rFonts w:ascii="Times New Roman" w:eastAsia="Times New Roman" w:hAnsi="Times New Roman" w:cs="Times New Roman"/>
          <w:sz w:val="32"/>
          <w:szCs w:val="32"/>
          <w:lang w:val="en-US"/>
        </w:rPr>
        <w:t>6</w:t>
      </w:r>
      <w:r w:rsidRPr="00E57E1B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70BED3D3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D139B7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A00941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8FF268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5359EB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AD79EA" w14:textId="77777777" w:rsidR="00544FC8" w:rsidRPr="00E57E1B" w:rsidRDefault="006C5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7E1B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23E2650" wp14:editId="0550B1CB">
            <wp:extent cx="6301740" cy="9547860"/>
            <wp:effectExtent l="0" t="0" r="3810" b="0"/>
            <wp:docPr id="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954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AF56D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163443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DFA3C3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9A5D3B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F7A821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F9D207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FB40CB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F174F3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C2079E0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4F059EC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B67A84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86F43D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54C3A5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CE2519B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6177C8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33D10A5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B44D60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094800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71BF69A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D03A2D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54AE15" w14:textId="77777777" w:rsidR="00544FC8" w:rsidRPr="00E57E1B" w:rsidRDefault="00F766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E1B">
        <w:rPr>
          <w:rFonts w:ascii="Times New Roman" w:eastAsia="Times New Roman" w:hAnsi="Times New Roman" w:cs="Times New Roman"/>
          <w:sz w:val="28"/>
          <w:szCs w:val="28"/>
        </w:rPr>
        <w:t xml:space="preserve">Предмет:  </w:t>
      </w:r>
    </w:p>
    <w:p w14:paraId="74A73E62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111EE0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DA5928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99B2EF1" w14:textId="77777777" w:rsidR="00544FC8" w:rsidRPr="00E57E1B" w:rsidRDefault="00F76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57E1B">
        <w:rPr>
          <w:rFonts w:ascii="Times New Roman" w:eastAsia="Times New Roman" w:hAnsi="Times New Roman" w:cs="Times New Roman"/>
          <w:b/>
          <w:sz w:val="36"/>
          <w:szCs w:val="36"/>
        </w:rPr>
        <w:t xml:space="preserve">ПАТОЛОШКА ФИЗИОЛОГИЈА  </w:t>
      </w:r>
    </w:p>
    <w:p w14:paraId="5164C478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D1FF3F" w14:textId="77777777" w:rsidR="00544FC8" w:rsidRPr="00E57E1B" w:rsidRDefault="00F76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Предмет се вреднује са 1</w:t>
      </w:r>
      <w:r w:rsidR="00EA2D31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 ЕСПБ. Недељно има </w:t>
      </w:r>
      <w:r w:rsidR="00EA2D31">
        <w:rPr>
          <w:rFonts w:ascii="Times New Roman" w:eastAsia="Times New Roman" w:hAnsi="Times New Roman" w:cs="Times New Roman"/>
          <w:sz w:val="24"/>
          <w:szCs w:val="24"/>
          <w:lang w:val="en-US"/>
        </w:rPr>
        <w:t>7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 часова активне наставе</w:t>
      </w:r>
      <w:r w:rsidR="00EA2D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>(</w:t>
      </w:r>
      <w:r w:rsidR="00EA2D31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 ча</w:t>
      </w:r>
      <w:r w:rsidR="00EA2D31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>а предавања</w:t>
      </w:r>
      <w:r w:rsidR="00EA2D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и 4 часа рада у малој групи) </w:t>
      </w:r>
    </w:p>
    <w:p w14:paraId="1039CA96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1DA6E6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0988731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874124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DAA97E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A50F15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4056F9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5546BB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873739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5E3D87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6B4A3F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0C236F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B83D48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13B278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B29217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9B56CA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5D8CCD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EF7368" w14:textId="77777777" w:rsidR="00544FC8" w:rsidRPr="00E57E1B" w:rsidRDefault="00F766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7E1B">
        <w:br w:type="page"/>
      </w:r>
    </w:p>
    <w:p w14:paraId="0F2B3BF2" w14:textId="77777777" w:rsidR="00544FC8" w:rsidRPr="00E57E1B" w:rsidRDefault="00F766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7E1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НАСТАВНИЦИ И САРАДНИЦИ:</w:t>
      </w:r>
    </w:p>
    <w:p w14:paraId="08A75A41" w14:textId="77777777" w:rsidR="00544FC8" w:rsidRPr="00E57E1B" w:rsidRDefault="00544F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1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9"/>
        <w:gridCol w:w="3711"/>
        <w:gridCol w:w="3544"/>
        <w:gridCol w:w="2374"/>
      </w:tblGrid>
      <w:tr w:rsidR="00E57E1B" w:rsidRPr="00E57E1B" w14:paraId="7AC8D8BC" w14:textId="77777777" w:rsidTr="00907022">
        <w:trPr>
          <w:cantSplit/>
          <w:trHeight w:val="340"/>
          <w:jc w:val="center"/>
        </w:trPr>
        <w:tc>
          <w:tcPr>
            <w:tcW w:w="509" w:type="dxa"/>
            <w:vAlign w:val="center"/>
          </w:tcPr>
          <w:p w14:paraId="173E30F4" w14:textId="77777777" w:rsidR="00544FC8" w:rsidRPr="00E57E1B" w:rsidRDefault="00544FC8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14:paraId="47E8C31A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Име и презиме</w:t>
            </w:r>
          </w:p>
        </w:tc>
        <w:tc>
          <w:tcPr>
            <w:tcW w:w="3544" w:type="dxa"/>
            <w:vAlign w:val="center"/>
          </w:tcPr>
          <w:p w14:paraId="47919AB4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2374" w:type="dxa"/>
            <w:vAlign w:val="center"/>
          </w:tcPr>
          <w:p w14:paraId="37E8D890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ЗВАЊЕ</w:t>
            </w:r>
          </w:p>
        </w:tc>
      </w:tr>
      <w:tr w:rsidR="00E57E1B" w:rsidRPr="00E57E1B" w14:paraId="4BB0F2CD" w14:textId="77777777" w:rsidTr="00907022">
        <w:trPr>
          <w:cantSplit/>
          <w:trHeight w:val="340"/>
          <w:jc w:val="center"/>
        </w:trPr>
        <w:tc>
          <w:tcPr>
            <w:tcW w:w="509" w:type="dxa"/>
            <w:vAlign w:val="center"/>
          </w:tcPr>
          <w:p w14:paraId="062FAEFE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1" w:type="dxa"/>
            <w:vAlign w:val="center"/>
          </w:tcPr>
          <w:p w14:paraId="6E59022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Снежана Живанчевић Симоновић      </w:t>
            </w:r>
          </w:p>
        </w:tc>
        <w:tc>
          <w:tcPr>
            <w:tcW w:w="3544" w:type="dxa"/>
            <w:vAlign w:val="center"/>
          </w:tcPr>
          <w:p w14:paraId="67B3FDEF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snezana@medf.kg.ac.rs</w:t>
            </w:r>
          </w:p>
        </w:tc>
        <w:tc>
          <w:tcPr>
            <w:tcW w:w="2374" w:type="dxa"/>
            <w:vAlign w:val="center"/>
          </w:tcPr>
          <w:p w14:paraId="7F21B88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Редовни професор</w:t>
            </w:r>
          </w:p>
        </w:tc>
      </w:tr>
      <w:tr w:rsidR="00E57E1B" w:rsidRPr="00E57E1B" w14:paraId="26898E94" w14:textId="77777777" w:rsidTr="00907022">
        <w:trPr>
          <w:cantSplit/>
          <w:trHeight w:val="340"/>
          <w:jc w:val="center"/>
        </w:trPr>
        <w:tc>
          <w:tcPr>
            <w:tcW w:w="509" w:type="dxa"/>
            <w:vAlign w:val="center"/>
          </w:tcPr>
          <w:p w14:paraId="5E5F81B4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1" w:type="dxa"/>
            <w:vAlign w:val="center"/>
          </w:tcPr>
          <w:p w14:paraId="10FFD16D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Александар Ђукић      </w:t>
            </w:r>
          </w:p>
        </w:tc>
        <w:tc>
          <w:tcPr>
            <w:tcW w:w="3544" w:type="dxa"/>
            <w:vAlign w:val="center"/>
          </w:tcPr>
          <w:p w14:paraId="4111FFD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adjukic@sbb. rs </w:t>
            </w:r>
          </w:p>
        </w:tc>
        <w:tc>
          <w:tcPr>
            <w:tcW w:w="2374" w:type="dxa"/>
            <w:vAlign w:val="center"/>
          </w:tcPr>
          <w:p w14:paraId="6A8FB7C2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Редовни професор  </w:t>
            </w:r>
          </w:p>
        </w:tc>
      </w:tr>
      <w:tr w:rsidR="00E57E1B" w:rsidRPr="00E57E1B" w14:paraId="6DCF09F7" w14:textId="77777777" w:rsidTr="00907022">
        <w:trPr>
          <w:cantSplit/>
          <w:trHeight w:val="340"/>
          <w:jc w:val="center"/>
        </w:trPr>
        <w:tc>
          <w:tcPr>
            <w:tcW w:w="509" w:type="dxa"/>
            <w:vAlign w:val="center"/>
          </w:tcPr>
          <w:p w14:paraId="062F9C56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1" w:type="dxa"/>
            <w:vAlign w:val="center"/>
          </w:tcPr>
          <w:p w14:paraId="6B8D372D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Владимир Јуришић  </w:t>
            </w:r>
          </w:p>
        </w:tc>
        <w:tc>
          <w:tcPr>
            <w:tcW w:w="3544" w:type="dxa"/>
            <w:vAlign w:val="center"/>
          </w:tcPr>
          <w:p w14:paraId="238AB26F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jurisicvladimir@gmail.com   </w:t>
            </w:r>
          </w:p>
        </w:tc>
        <w:tc>
          <w:tcPr>
            <w:tcW w:w="2374" w:type="dxa"/>
            <w:vAlign w:val="center"/>
          </w:tcPr>
          <w:p w14:paraId="1AEC142F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Редовни професор  </w:t>
            </w:r>
          </w:p>
        </w:tc>
      </w:tr>
      <w:tr w:rsidR="00E57E1B" w:rsidRPr="00E57E1B" w14:paraId="178F0D7C" w14:textId="77777777" w:rsidTr="00907022">
        <w:trPr>
          <w:cantSplit/>
          <w:trHeight w:val="340"/>
          <w:jc w:val="center"/>
        </w:trPr>
        <w:tc>
          <w:tcPr>
            <w:tcW w:w="509" w:type="dxa"/>
            <w:vAlign w:val="center"/>
          </w:tcPr>
          <w:p w14:paraId="3ABE4018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1" w:type="dxa"/>
            <w:vAlign w:val="center"/>
          </w:tcPr>
          <w:p w14:paraId="2FAD99D5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Зорица Јовановић   </w:t>
            </w:r>
          </w:p>
        </w:tc>
        <w:tc>
          <w:tcPr>
            <w:tcW w:w="3544" w:type="dxa"/>
            <w:vAlign w:val="center"/>
          </w:tcPr>
          <w:p w14:paraId="31F3544D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zoricajovanovic@ymail.com   </w:t>
            </w:r>
          </w:p>
        </w:tc>
        <w:tc>
          <w:tcPr>
            <w:tcW w:w="2374" w:type="dxa"/>
            <w:vAlign w:val="center"/>
          </w:tcPr>
          <w:p w14:paraId="5EF5D23B" w14:textId="77777777" w:rsidR="00544FC8" w:rsidRPr="00E57E1B" w:rsidRDefault="003B75AD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Редов</w:t>
            </w:r>
            <w:r w:rsidR="00F766AC"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 професор  </w:t>
            </w:r>
          </w:p>
        </w:tc>
      </w:tr>
      <w:tr w:rsidR="00E57E1B" w:rsidRPr="00E57E1B" w14:paraId="75E77F12" w14:textId="77777777" w:rsidTr="00907022">
        <w:trPr>
          <w:cantSplit/>
          <w:trHeight w:val="340"/>
          <w:jc w:val="center"/>
        </w:trPr>
        <w:tc>
          <w:tcPr>
            <w:tcW w:w="509" w:type="dxa"/>
            <w:vAlign w:val="center"/>
          </w:tcPr>
          <w:p w14:paraId="6604FEAC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1" w:type="dxa"/>
            <w:vAlign w:val="center"/>
          </w:tcPr>
          <w:p w14:paraId="68AB0844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Немања Здравковић</w:t>
            </w:r>
          </w:p>
        </w:tc>
        <w:tc>
          <w:tcPr>
            <w:tcW w:w="3544" w:type="dxa"/>
            <w:vAlign w:val="center"/>
          </w:tcPr>
          <w:p w14:paraId="0468F53E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zdravkovic_nemanja@yahoo.com</w:t>
            </w:r>
          </w:p>
        </w:tc>
        <w:tc>
          <w:tcPr>
            <w:tcW w:w="2374" w:type="dxa"/>
            <w:vAlign w:val="center"/>
          </w:tcPr>
          <w:p w14:paraId="49950B83" w14:textId="77777777" w:rsidR="00544FC8" w:rsidRPr="00E57E1B" w:rsidRDefault="0040626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Редовни</w:t>
            </w:r>
            <w:r w:rsidR="00F766AC"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професор  </w:t>
            </w:r>
          </w:p>
        </w:tc>
      </w:tr>
      <w:tr w:rsidR="00E57E1B" w:rsidRPr="00E57E1B" w14:paraId="30195481" w14:textId="77777777" w:rsidTr="00907022">
        <w:trPr>
          <w:cantSplit/>
          <w:trHeight w:val="340"/>
          <w:jc w:val="center"/>
        </w:trPr>
        <w:tc>
          <w:tcPr>
            <w:tcW w:w="509" w:type="dxa"/>
            <w:vAlign w:val="center"/>
          </w:tcPr>
          <w:p w14:paraId="4D02D79D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11" w:type="dxa"/>
            <w:vAlign w:val="center"/>
          </w:tcPr>
          <w:p w14:paraId="01168877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Олгица Михаљевић</w:t>
            </w:r>
          </w:p>
        </w:tc>
        <w:tc>
          <w:tcPr>
            <w:tcW w:w="3544" w:type="dxa"/>
            <w:vAlign w:val="center"/>
          </w:tcPr>
          <w:p w14:paraId="587DFC52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vrndic07@yahoo.com   </w:t>
            </w:r>
          </w:p>
        </w:tc>
        <w:tc>
          <w:tcPr>
            <w:tcW w:w="2374" w:type="dxa"/>
            <w:vAlign w:val="center"/>
          </w:tcPr>
          <w:p w14:paraId="7445AD61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Ванредни професор  </w:t>
            </w:r>
          </w:p>
        </w:tc>
      </w:tr>
      <w:tr w:rsidR="00E57E1B" w:rsidRPr="00E57E1B" w14:paraId="0F494E64" w14:textId="77777777" w:rsidTr="00907022">
        <w:trPr>
          <w:cantSplit/>
          <w:trHeight w:val="340"/>
          <w:jc w:val="center"/>
        </w:trPr>
        <w:tc>
          <w:tcPr>
            <w:tcW w:w="509" w:type="dxa"/>
            <w:vAlign w:val="center"/>
          </w:tcPr>
          <w:p w14:paraId="56CBB2DA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11" w:type="dxa"/>
            <w:vAlign w:val="center"/>
          </w:tcPr>
          <w:p w14:paraId="5F9934CD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Илија Јефтић   </w:t>
            </w:r>
          </w:p>
        </w:tc>
        <w:tc>
          <w:tcPr>
            <w:tcW w:w="3544" w:type="dxa"/>
            <w:vAlign w:val="center"/>
          </w:tcPr>
          <w:p w14:paraId="138B93FC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ilijamb@yahoo.com   </w:t>
            </w:r>
          </w:p>
        </w:tc>
        <w:tc>
          <w:tcPr>
            <w:tcW w:w="2374" w:type="dxa"/>
            <w:vAlign w:val="center"/>
          </w:tcPr>
          <w:p w14:paraId="6CB8F985" w14:textId="77777777" w:rsidR="00544FC8" w:rsidRPr="00E57E1B" w:rsidRDefault="00900542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Ванредни професор  </w:t>
            </w:r>
          </w:p>
        </w:tc>
      </w:tr>
      <w:tr w:rsidR="00E57E1B" w:rsidRPr="00E57E1B" w14:paraId="18C3E6E4" w14:textId="77777777" w:rsidTr="00907022">
        <w:trPr>
          <w:cantSplit/>
          <w:trHeight w:val="340"/>
          <w:jc w:val="center"/>
        </w:trPr>
        <w:tc>
          <w:tcPr>
            <w:tcW w:w="509" w:type="dxa"/>
            <w:vAlign w:val="center"/>
          </w:tcPr>
          <w:p w14:paraId="0A511B89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11" w:type="dxa"/>
            <w:vAlign w:val="center"/>
          </w:tcPr>
          <w:p w14:paraId="649A1C0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Ивица Петровић</w:t>
            </w:r>
          </w:p>
        </w:tc>
        <w:tc>
          <w:tcPr>
            <w:tcW w:w="3544" w:type="dxa"/>
            <w:vAlign w:val="center"/>
          </w:tcPr>
          <w:p w14:paraId="073125E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liavaci@gmail.com</w:t>
            </w:r>
          </w:p>
        </w:tc>
        <w:tc>
          <w:tcPr>
            <w:tcW w:w="2374" w:type="dxa"/>
            <w:vAlign w:val="center"/>
          </w:tcPr>
          <w:p w14:paraId="0388236E" w14:textId="77777777" w:rsidR="00544FC8" w:rsidRPr="00E57E1B" w:rsidRDefault="003B75AD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</w:t>
            </w:r>
          </w:p>
        </w:tc>
      </w:tr>
      <w:tr w:rsidR="00544FC8" w:rsidRPr="00E57E1B" w14:paraId="6A781C21" w14:textId="77777777" w:rsidTr="00907022">
        <w:trPr>
          <w:cantSplit/>
          <w:trHeight w:val="340"/>
          <w:jc w:val="center"/>
        </w:trPr>
        <w:tc>
          <w:tcPr>
            <w:tcW w:w="509" w:type="dxa"/>
            <w:vAlign w:val="center"/>
          </w:tcPr>
          <w:p w14:paraId="2E7D6796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11" w:type="dxa"/>
            <w:vAlign w:val="center"/>
          </w:tcPr>
          <w:p w14:paraId="1BFBA628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Бојана Стојановић</w:t>
            </w:r>
          </w:p>
        </w:tc>
        <w:tc>
          <w:tcPr>
            <w:tcW w:w="3544" w:type="dxa"/>
            <w:vAlign w:val="center"/>
          </w:tcPr>
          <w:p w14:paraId="20221D02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bojana.stojanovic04@gmail.com</w:t>
            </w:r>
          </w:p>
        </w:tc>
        <w:tc>
          <w:tcPr>
            <w:tcW w:w="2374" w:type="dxa"/>
            <w:vAlign w:val="center"/>
          </w:tcPr>
          <w:p w14:paraId="57BF8C59" w14:textId="77777777" w:rsidR="00544FC8" w:rsidRPr="00900542" w:rsidRDefault="00900542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</w:t>
            </w:r>
          </w:p>
        </w:tc>
      </w:tr>
    </w:tbl>
    <w:p w14:paraId="1CDC0A1D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7CB222" w14:textId="77777777" w:rsidR="00544FC8" w:rsidRPr="00E57E1B" w:rsidRDefault="00544F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CA93A7" w14:textId="77777777" w:rsidR="00544FC8" w:rsidRPr="00E57E1B" w:rsidRDefault="00F766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7E1B">
        <w:rPr>
          <w:rFonts w:ascii="Times New Roman" w:eastAsia="Times New Roman" w:hAnsi="Times New Roman" w:cs="Times New Roman"/>
          <w:b/>
          <w:sz w:val="28"/>
          <w:szCs w:val="28"/>
        </w:rPr>
        <w:t>СТРУКТУРА ПРЕДМЕТА:</w:t>
      </w:r>
    </w:p>
    <w:p w14:paraId="188F2438" w14:textId="77777777" w:rsidR="00544FC8" w:rsidRPr="00E57E1B" w:rsidRDefault="00544F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1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79"/>
        <w:gridCol w:w="2919"/>
        <w:gridCol w:w="990"/>
        <w:gridCol w:w="1455"/>
        <w:gridCol w:w="1095"/>
        <w:gridCol w:w="2800"/>
      </w:tblGrid>
      <w:tr w:rsidR="00E57E1B" w:rsidRPr="00E57E1B" w14:paraId="0DEB194B" w14:textId="77777777" w:rsidTr="003D6525">
        <w:trPr>
          <w:cantSplit/>
          <w:trHeight w:val="454"/>
          <w:jc w:val="center"/>
        </w:trPr>
        <w:tc>
          <w:tcPr>
            <w:tcW w:w="879" w:type="dxa"/>
            <w:vAlign w:val="center"/>
          </w:tcPr>
          <w:p w14:paraId="466D34D0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Модул</w:t>
            </w:r>
          </w:p>
        </w:tc>
        <w:tc>
          <w:tcPr>
            <w:tcW w:w="2919" w:type="dxa"/>
            <w:vAlign w:val="center"/>
          </w:tcPr>
          <w:p w14:paraId="668FD971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Назив модула</w:t>
            </w:r>
          </w:p>
        </w:tc>
        <w:tc>
          <w:tcPr>
            <w:tcW w:w="990" w:type="dxa"/>
            <w:vAlign w:val="center"/>
          </w:tcPr>
          <w:p w14:paraId="3795A1A3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Недеља</w:t>
            </w:r>
          </w:p>
        </w:tc>
        <w:tc>
          <w:tcPr>
            <w:tcW w:w="1455" w:type="dxa"/>
            <w:vAlign w:val="center"/>
          </w:tcPr>
          <w:p w14:paraId="0266BF0A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Предавања недељно</w:t>
            </w:r>
          </w:p>
        </w:tc>
        <w:tc>
          <w:tcPr>
            <w:tcW w:w="1095" w:type="dxa"/>
            <w:vAlign w:val="center"/>
          </w:tcPr>
          <w:p w14:paraId="3ABB876C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Рад у малој групи недељно</w:t>
            </w:r>
          </w:p>
        </w:tc>
        <w:tc>
          <w:tcPr>
            <w:tcW w:w="2800" w:type="dxa"/>
            <w:vAlign w:val="center"/>
          </w:tcPr>
          <w:p w14:paraId="47471B32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Наставник-руководилац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br/>
              <w:t>модула</w:t>
            </w:r>
          </w:p>
        </w:tc>
      </w:tr>
      <w:tr w:rsidR="00E57E1B" w:rsidRPr="00E57E1B" w14:paraId="5BCD9ECA" w14:textId="77777777" w:rsidTr="003D6525">
        <w:trPr>
          <w:cantSplit/>
          <w:trHeight w:val="454"/>
          <w:jc w:val="center"/>
        </w:trPr>
        <w:tc>
          <w:tcPr>
            <w:tcW w:w="879" w:type="dxa"/>
            <w:vAlign w:val="center"/>
          </w:tcPr>
          <w:p w14:paraId="0F361AB4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vAlign w:val="center"/>
          </w:tcPr>
          <w:p w14:paraId="29AB37A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Општа патолошка </w:t>
            </w:r>
          </w:p>
          <w:p w14:paraId="28837184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физиологија </w:t>
            </w:r>
          </w:p>
        </w:tc>
        <w:tc>
          <w:tcPr>
            <w:tcW w:w="990" w:type="dxa"/>
            <w:vAlign w:val="center"/>
          </w:tcPr>
          <w:p w14:paraId="55A698FD" w14:textId="77777777" w:rsidR="00544FC8" w:rsidRPr="00083951" w:rsidRDefault="00EA2D31" w:rsidP="0008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="0008395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5" w:type="dxa"/>
            <w:vAlign w:val="center"/>
          </w:tcPr>
          <w:p w14:paraId="7347F90D" w14:textId="77777777" w:rsidR="00544FC8" w:rsidRPr="00E57E1B" w:rsidRDefault="00EA2D3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F766AC"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095" w:type="dxa"/>
            <w:vAlign w:val="center"/>
          </w:tcPr>
          <w:p w14:paraId="2B2A4B14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00" w:type="dxa"/>
            <w:vAlign w:val="center"/>
          </w:tcPr>
          <w:p w14:paraId="108F12B7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 др </w:t>
            </w:r>
            <w:r w:rsidR="003B75AD"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Олгица Михаљевић</w:t>
            </w:r>
          </w:p>
        </w:tc>
      </w:tr>
      <w:tr w:rsidR="00E57E1B" w:rsidRPr="00E57E1B" w14:paraId="7B9B48FC" w14:textId="77777777" w:rsidTr="003D6525">
        <w:trPr>
          <w:cantSplit/>
          <w:trHeight w:val="454"/>
          <w:jc w:val="center"/>
        </w:trPr>
        <w:tc>
          <w:tcPr>
            <w:tcW w:w="879" w:type="dxa"/>
            <w:vAlign w:val="center"/>
          </w:tcPr>
          <w:p w14:paraId="7A51A0F1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9" w:type="dxa"/>
            <w:vAlign w:val="center"/>
          </w:tcPr>
          <w:p w14:paraId="28983D88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Специјална патолошка </w:t>
            </w:r>
          </w:p>
          <w:p w14:paraId="737D472C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физиологија </w:t>
            </w:r>
          </w:p>
          <w:p w14:paraId="282048BD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99347E8" w14:textId="77777777" w:rsidR="00544FC8" w:rsidRPr="00083951" w:rsidRDefault="00EA2D31" w:rsidP="0008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="0008395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55" w:type="dxa"/>
            <w:vAlign w:val="center"/>
          </w:tcPr>
          <w:p w14:paraId="223A99E7" w14:textId="77777777" w:rsidR="00544FC8" w:rsidRPr="00EA2D31" w:rsidRDefault="00EA2D3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95" w:type="dxa"/>
            <w:vAlign w:val="center"/>
          </w:tcPr>
          <w:p w14:paraId="3D2EE7E5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00" w:type="dxa"/>
            <w:vAlign w:val="center"/>
          </w:tcPr>
          <w:p w14:paraId="4B82FFC7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</w:t>
            </w:r>
            <w:r w:rsidR="003B75AD"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Немања Здравковић</w:t>
            </w:r>
          </w:p>
        </w:tc>
      </w:tr>
      <w:tr w:rsidR="00544FC8" w:rsidRPr="00E57E1B" w14:paraId="6E01DD88" w14:textId="77777777" w:rsidTr="00907022">
        <w:trPr>
          <w:cantSplit/>
          <w:trHeight w:val="454"/>
          <w:jc w:val="center"/>
        </w:trPr>
        <w:tc>
          <w:tcPr>
            <w:tcW w:w="10138" w:type="dxa"/>
            <w:gridSpan w:val="6"/>
            <w:vAlign w:val="center"/>
          </w:tcPr>
          <w:p w14:paraId="0F4BE7A2" w14:textId="77777777" w:rsidR="00544FC8" w:rsidRPr="003D6525" w:rsidRDefault="00F766AC" w:rsidP="003D65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Σ 90+</w:t>
            </w:r>
            <w:r w:rsidR="003D652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3D6525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</w:tr>
    </w:tbl>
    <w:p w14:paraId="589CA6A3" w14:textId="77777777" w:rsidR="00544FC8" w:rsidRPr="00E57E1B" w:rsidRDefault="00544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B19B5A" w14:textId="77777777" w:rsidR="00544FC8" w:rsidRPr="00E57E1B" w:rsidRDefault="00544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A180E6" w14:textId="77777777" w:rsidR="00544FC8" w:rsidRPr="00E57E1B" w:rsidRDefault="00F766A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57E1B">
        <w:br w:type="page"/>
      </w:r>
    </w:p>
    <w:p w14:paraId="12DAA9AF" w14:textId="77777777" w:rsidR="00544FC8" w:rsidRPr="00E57E1B" w:rsidRDefault="00F766AC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E57E1B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ОЦЕЊИВАЊЕ:</w:t>
      </w:r>
    </w:p>
    <w:p w14:paraId="69AC65E7" w14:textId="77777777" w:rsidR="00544FC8" w:rsidRPr="00E57E1B" w:rsidRDefault="00F766AC">
      <w:pPr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Студент савладава премет по модулима. Оцена је еквивалентна броју стечених поена (види табеле). Поени се стичу на два начина: </w:t>
      </w:r>
    </w:p>
    <w:p w14:paraId="15CE4C20" w14:textId="77777777" w:rsidR="00544FC8" w:rsidRPr="00E57E1B" w:rsidRDefault="00F766AC">
      <w:pPr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АКТИВНОСТ У ТОКУ НАСТАВЕ: 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На овај начин студент може да стекне до </w:t>
      </w:r>
      <w:r w:rsidR="003D652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>0 поена:</w:t>
      </w:r>
    </w:p>
    <w:p w14:paraId="264B2F1C" w14:textId="77777777" w:rsidR="00544FC8" w:rsidRPr="00E57E1B" w:rsidRDefault="00F766AC">
      <w:pPr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b/>
          <w:sz w:val="24"/>
          <w:szCs w:val="24"/>
        </w:rPr>
        <w:t>A. Усмено испитивање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3D652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посебном делу </w:t>
      </w:r>
      <w:r w:rsidR="003D6525">
        <w:rPr>
          <w:rFonts w:ascii="Times New Roman" w:eastAsia="Times New Roman" w:hAnsi="Times New Roman" w:cs="Times New Roman"/>
          <w:sz w:val="24"/>
          <w:szCs w:val="24"/>
        </w:rPr>
        <w:t>семинара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 одговара на </w:t>
      </w:r>
      <w:r w:rsidR="003D6525">
        <w:rPr>
          <w:rFonts w:ascii="Times New Roman" w:eastAsia="Times New Roman" w:hAnsi="Times New Roman" w:cs="Times New Roman"/>
          <w:sz w:val="24"/>
          <w:szCs w:val="24"/>
        </w:rPr>
        <w:t>једно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 испитн</w:t>
      </w:r>
      <w:r w:rsidR="003D6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 питањ</w:t>
      </w:r>
      <w:r w:rsidR="003D652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 из те недеље наставе и у складу са показаним знањем стиче 0-</w:t>
      </w:r>
      <w:r w:rsidR="003D6525">
        <w:rPr>
          <w:rFonts w:ascii="Times New Roman" w:eastAsia="Times New Roman" w:hAnsi="Times New Roman" w:cs="Times New Roman"/>
          <w:sz w:val="24"/>
          <w:szCs w:val="24"/>
        </w:rPr>
        <w:t>0.5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 поена (укупно до 15 поена)</w:t>
      </w:r>
    </w:p>
    <w:p w14:paraId="2D5B0397" w14:textId="77777777" w:rsidR="00544FC8" w:rsidRPr="00E57E1B" w:rsidRDefault="00F766AC">
      <w:pPr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b/>
          <w:sz w:val="24"/>
          <w:szCs w:val="24"/>
        </w:rPr>
        <w:t>Б. Тестови по модулима: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 на овај начин студент може стећи до </w:t>
      </w:r>
      <w:r w:rsidR="003D652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>5 поена (</w:t>
      </w:r>
      <w:r w:rsidR="003D652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>0 питања, свако питање на тесту вреднује се са по 0.5 поена)</w:t>
      </w:r>
    </w:p>
    <w:p w14:paraId="17A57719" w14:textId="77777777" w:rsidR="00544FC8" w:rsidRPr="00E57E1B" w:rsidRDefault="00F766A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b/>
          <w:sz w:val="24"/>
          <w:szCs w:val="24"/>
        </w:rPr>
        <w:t>ЗАВРШНИ УСМЕНИ ИСПИТ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: На овај начин студент може да стекне до </w:t>
      </w:r>
      <w:r w:rsidR="003D652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>0 поена, одговарајући на четири питања (2 питања из Опште патолошке физиологије и 2 питања из Специјалне патолошке физиологије) за шта се оцењује поенима од 1 до 1</w:t>
      </w:r>
      <w:r w:rsidR="003D65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0054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5 за свако испитно питање. Оцена 0 на било ком питању представља завршетак испита. Студент има право да изађе на завршни усмени испит уколико је на модулима остварио преко 50% поена предвиђених за активност и завршни тест. Одложено полагање завршног усменог испита (у наредним испитним роковима) не смањује број поена којим се дефинише завршна оцена. </w:t>
      </w:r>
    </w:p>
    <w:p w14:paraId="41D6B93F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8D8472" w14:textId="77777777" w:rsidR="00544FC8" w:rsidRPr="00E57E1B" w:rsidRDefault="00F766A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57E1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Завршна оцена се формира на следећи начин: </w:t>
      </w:r>
    </w:p>
    <w:p w14:paraId="011EEC19" w14:textId="77777777" w:rsidR="00544FC8" w:rsidRPr="00E57E1B" w:rsidRDefault="00544FC8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543707" w14:textId="77777777" w:rsidR="00544FC8" w:rsidRPr="00E57E1B" w:rsidRDefault="00F76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Да би студент положио предмет мора да положи модуле и завршни усмени испит.</w:t>
      </w:r>
    </w:p>
    <w:p w14:paraId="2BCFC703" w14:textId="77777777" w:rsidR="00544FC8" w:rsidRPr="00E57E1B" w:rsidRDefault="00F76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Да би положио модул студент мора да: </w:t>
      </w:r>
    </w:p>
    <w:p w14:paraId="5D12774C" w14:textId="77777777" w:rsidR="00544FC8" w:rsidRPr="00E57E1B" w:rsidRDefault="00F76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1. стекне више од 50% поена на том модулу </w:t>
      </w:r>
    </w:p>
    <w:p w14:paraId="28777F75" w14:textId="77777777" w:rsidR="00544FC8" w:rsidRPr="00E57E1B" w:rsidRDefault="00F76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2. стекне више од 50% поена предвиђених за активност у настави у сваком модулу</w:t>
      </w:r>
    </w:p>
    <w:p w14:paraId="0B616966" w14:textId="77777777" w:rsidR="00544FC8" w:rsidRPr="00E57E1B" w:rsidRDefault="00F76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3. положи модулски тест, односно да има више од 50% тачних одговора.</w:t>
      </w:r>
    </w:p>
    <w:p w14:paraId="331522E1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39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88"/>
        <w:gridCol w:w="961"/>
      </w:tblGrid>
      <w:tr w:rsidR="00E57E1B" w:rsidRPr="00E57E1B" w14:paraId="163EC6E9" w14:textId="77777777" w:rsidTr="00907022">
        <w:trPr>
          <w:trHeight w:val="388"/>
          <w:jc w:val="center"/>
        </w:trPr>
        <w:tc>
          <w:tcPr>
            <w:tcW w:w="2988" w:type="dxa"/>
            <w:vAlign w:val="center"/>
          </w:tcPr>
          <w:p w14:paraId="4CE7EDC0" w14:textId="77777777" w:rsidR="00544FC8" w:rsidRPr="00E57E1B" w:rsidRDefault="00F766AC" w:rsidP="009070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број стечених поена</w:t>
            </w:r>
          </w:p>
        </w:tc>
        <w:tc>
          <w:tcPr>
            <w:tcW w:w="961" w:type="dxa"/>
            <w:vAlign w:val="center"/>
          </w:tcPr>
          <w:p w14:paraId="7898BAAF" w14:textId="77777777" w:rsidR="00544FC8" w:rsidRPr="00E57E1B" w:rsidRDefault="00F766AC" w:rsidP="009070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оцена</w:t>
            </w:r>
          </w:p>
        </w:tc>
      </w:tr>
      <w:tr w:rsidR="00E57E1B" w:rsidRPr="00E57E1B" w14:paraId="23CC2517" w14:textId="77777777" w:rsidTr="00907022">
        <w:trPr>
          <w:trHeight w:val="397"/>
          <w:jc w:val="center"/>
        </w:trPr>
        <w:tc>
          <w:tcPr>
            <w:tcW w:w="2988" w:type="dxa"/>
            <w:vAlign w:val="center"/>
          </w:tcPr>
          <w:p w14:paraId="01618B86" w14:textId="77777777" w:rsidR="00544FC8" w:rsidRPr="00E57E1B" w:rsidRDefault="00F766AC" w:rsidP="009070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0   - 50</w:t>
            </w:r>
          </w:p>
        </w:tc>
        <w:tc>
          <w:tcPr>
            <w:tcW w:w="961" w:type="dxa"/>
            <w:vAlign w:val="center"/>
          </w:tcPr>
          <w:p w14:paraId="163253F9" w14:textId="77777777" w:rsidR="00544FC8" w:rsidRPr="00E57E1B" w:rsidRDefault="00F766AC" w:rsidP="009070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57E1B" w:rsidRPr="00E57E1B" w14:paraId="3FA9D8B5" w14:textId="77777777" w:rsidTr="00907022">
        <w:trPr>
          <w:trHeight w:val="397"/>
          <w:jc w:val="center"/>
        </w:trPr>
        <w:tc>
          <w:tcPr>
            <w:tcW w:w="2988" w:type="dxa"/>
            <w:vAlign w:val="center"/>
          </w:tcPr>
          <w:p w14:paraId="69B7BA15" w14:textId="77777777" w:rsidR="00544FC8" w:rsidRPr="00E57E1B" w:rsidRDefault="00F766AC" w:rsidP="009070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51 - 60</w:t>
            </w:r>
          </w:p>
        </w:tc>
        <w:tc>
          <w:tcPr>
            <w:tcW w:w="961" w:type="dxa"/>
            <w:vAlign w:val="center"/>
          </w:tcPr>
          <w:p w14:paraId="486AAE34" w14:textId="77777777" w:rsidR="00544FC8" w:rsidRPr="00E57E1B" w:rsidRDefault="00F766AC" w:rsidP="009070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57E1B" w:rsidRPr="00E57E1B" w14:paraId="7A7523ED" w14:textId="77777777" w:rsidTr="00907022">
        <w:trPr>
          <w:trHeight w:val="397"/>
          <w:jc w:val="center"/>
        </w:trPr>
        <w:tc>
          <w:tcPr>
            <w:tcW w:w="2988" w:type="dxa"/>
            <w:vAlign w:val="center"/>
          </w:tcPr>
          <w:p w14:paraId="71EB6D18" w14:textId="77777777" w:rsidR="00544FC8" w:rsidRPr="00E57E1B" w:rsidRDefault="00F766AC" w:rsidP="009070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61 - 70</w:t>
            </w:r>
          </w:p>
        </w:tc>
        <w:tc>
          <w:tcPr>
            <w:tcW w:w="961" w:type="dxa"/>
            <w:vAlign w:val="center"/>
          </w:tcPr>
          <w:p w14:paraId="6FC52DA6" w14:textId="77777777" w:rsidR="00544FC8" w:rsidRPr="00E57E1B" w:rsidRDefault="00F766AC" w:rsidP="009070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E57E1B" w:rsidRPr="00E57E1B" w14:paraId="05F9FA95" w14:textId="77777777" w:rsidTr="00907022">
        <w:trPr>
          <w:trHeight w:val="397"/>
          <w:jc w:val="center"/>
        </w:trPr>
        <w:tc>
          <w:tcPr>
            <w:tcW w:w="2988" w:type="dxa"/>
            <w:vAlign w:val="center"/>
          </w:tcPr>
          <w:p w14:paraId="7AF02737" w14:textId="77777777" w:rsidR="00544FC8" w:rsidRPr="00E57E1B" w:rsidRDefault="00F766AC" w:rsidP="009070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71 - 80</w:t>
            </w:r>
          </w:p>
        </w:tc>
        <w:tc>
          <w:tcPr>
            <w:tcW w:w="961" w:type="dxa"/>
            <w:vAlign w:val="center"/>
          </w:tcPr>
          <w:p w14:paraId="6A1D6D60" w14:textId="77777777" w:rsidR="00544FC8" w:rsidRPr="00E57E1B" w:rsidRDefault="00F766AC" w:rsidP="009070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57E1B" w:rsidRPr="00E57E1B" w14:paraId="338483F0" w14:textId="77777777" w:rsidTr="00907022">
        <w:trPr>
          <w:trHeight w:val="397"/>
          <w:jc w:val="center"/>
        </w:trPr>
        <w:tc>
          <w:tcPr>
            <w:tcW w:w="2988" w:type="dxa"/>
            <w:vAlign w:val="center"/>
          </w:tcPr>
          <w:p w14:paraId="620EDF86" w14:textId="77777777" w:rsidR="00544FC8" w:rsidRPr="00E57E1B" w:rsidRDefault="00F766AC" w:rsidP="009070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81 - 90</w:t>
            </w:r>
          </w:p>
        </w:tc>
        <w:tc>
          <w:tcPr>
            <w:tcW w:w="961" w:type="dxa"/>
            <w:vAlign w:val="center"/>
          </w:tcPr>
          <w:p w14:paraId="6FA1F6C3" w14:textId="77777777" w:rsidR="00544FC8" w:rsidRPr="00E57E1B" w:rsidRDefault="00F766AC" w:rsidP="009070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44FC8" w:rsidRPr="00E57E1B" w14:paraId="26D1E343" w14:textId="77777777" w:rsidTr="00907022">
        <w:trPr>
          <w:trHeight w:val="397"/>
          <w:jc w:val="center"/>
        </w:trPr>
        <w:tc>
          <w:tcPr>
            <w:tcW w:w="2988" w:type="dxa"/>
            <w:vAlign w:val="center"/>
          </w:tcPr>
          <w:p w14:paraId="7DC653A5" w14:textId="77777777" w:rsidR="00544FC8" w:rsidRPr="00E57E1B" w:rsidRDefault="00F766AC" w:rsidP="009070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91 - 100</w:t>
            </w:r>
          </w:p>
        </w:tc>
        <w:tc>
          <w:tcPr>
            <w:tcW w:w="961" w:type="dxa"/>
            <w:vAlign w:val="center"/>
          </w:tcPr>
          <w:p w14:paraId="3C83C964" w14:textId="77777777" w:rsidR="00544FC8" w:rsidRPr="00E57E1B" w:rsidRDefault="00F766AC" w:rsidP="009070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14:paraId="5D084453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320CD4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22F157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9165A8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F5A9B5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7C7021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E660A0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15D4A3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8B2417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F46D01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06B9B9" w14:textId="77777777" w:rsidR="00544FC8" w:rsidRPr="00E57E1B" w:rsidRDefault="00F766A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57E1B">
        <w:br w:type="page"/>
      </w:r>
    </w:p>
    <w:p w14:paraId="240FB970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A49BF41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A3AD19E" w14:textId="77777777" w:rsidR="00544FC8" w:rsidRPr="00E57E1B" w:rsidRDefault="00F76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57E1B">
        <w:rPr>
          <w:rFonts w:ascii="Times New Roman" w:eastAsia="Times New Roman" w:hAnsi="Times New Roman" w:cs="Times New Roman"/>
          <w:b/>
          <w:sz w:val="32"/>
          <w:szCs w:val="32"/>
        </w:rPr>
        <w:t>ТЕСТОВИ ПО МОДУЛИМА</w:t>
      </w:r>
    </w:p>
    <w:p w14:paraId="4D886C4B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AF678B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24015C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54F34C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069262" w14:textId="77777777" w:rsidR="00544FC8" w:rsidRPr="00E57E1B" w:rsidRDefault="006A5383" w:rsidP="006A5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57E1B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MO</w:t>
      </w:r>
      <w:r w:rsidRPr="00E57E1B">
        <w:rPr>
          <w:rFonts w:ascii="Times New Roman" w:eastAsia="Times New Roman" w:hAnsi="Times New Roman" w:cs="Times New Roman"/>
          <w:b/>
          <w:sz w:val="36"/>
          <w:szCs w:val="36"/>
        </w:rPr>
        <w:t>ДУЛ 1</w:t>
      </w:r>
    </w:p>
    <w:p w14:paraId="5E2AA965" w14:textId="41885017" w:rsidR="00544FC8" w:rsidRPr="00E57E1B" w:rsidRDefault="006A5383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57E1B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 xml:space="preserve">                  </w:t>
      </w:r>
      <w:r w:rsidR="000E6F57">
        <w:rPr>
          <w:noProof/>
          <w:lang w:val="en-US"/>
        </w:rPr>
        <mc:AlternateContent>
          <mc:Choice Requires="wps">
            <w:drawing>
              <wp:anchor distT="91440" distB="91440" distL="114300" distR="114300" simplePos="0" relativeHeight="251657728" behindDoc="0" locked="0" layoutInCell="1" allowOverlap="1" wp14:anchorId="03C16D5A" wp14:editId="64984B29">
                <wp:simplePos x="0" y="0"/>
                <wp:positionH relativeFrom="column">
                  <wp:posOffset>1916430</wp:posOffset>
                </wp:positionH>
                <wp:positionV relativeFrom="paragraph">
                  <wp:posOffset>348615</wp:posOffset>
                </wp:positionV>
                <wp:extent cx="2466975" cy="1237615"/>
                <wp:effectExtent l="0" t="0" r="9525" b="635"/>
                <wp:wrapSquare wrapText="bothSides"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1237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D792C22" w14:textId="77777777" w:rsidR="007A4399" w:rsidRPr="004C6259" w:rsidRDefault="007A4399" w:rsidP="008D0C7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36"/>
                              </w:rPr>
                            </w:pPr>
                            <w:r w:rsidRPr="004C6259">
                              <w:rPr>
                                <w:rFonts w:ascii="Times New Roman" w:hAnsi="Times New Roman"/>
                                <w:b/>
                                <w:color w:val="000000"/>
                                <w:sz w:val="36"/>
                              </w:rPr>
                              <w:t>ЗАВРШНИ ТЕСТ</w:t>
                            </w:r>
                          </w:p>
                          <w:p w14:paraId="7C9EC6ED" w14:textId="77777777" w:rsidR="007A4399" w:rsidRPr="004C6259" w:rsidRDefault="007A4399" w:rsidP="008D0C7B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zCs w:val="28"/>
                              </w:rPr>
                            </w:pPr>
                            <w:r w:rsidRPr="004C6259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0-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7</w:t>
                            </w:r>
                            <w:r w:rsidRPr="004C6259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 xml:space="preserve"> ПОЕНА</w:t>
                            </w:r>
                          </w:p>
                          <w:p w14:paraId="7242633D" w14:textId="77777777" w:rsidR="007A4399" w:rsidRPr="00BE5980" w:rsidRDefault="007A4399" w:rsidP="008D0C7B">
                            <w:pPr>
                              <w:rPr>
                                <w:rFonts w:ascii="Cambria" w:hAnsi="Cambria"/>
                                <w:i/>
                                <w:iCs/>
                                <w:color w:val="5A5A5A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C16D5A" id="Rounded Rectangle 4" o:spid="_x0000_s1027" style="position:absolute;left:0;text-align:left;margin-left:150.9pt;margin-top:27.45pt;width:194.25pt;height:97.45pt;z-index:251657728;visibility:visible;mso-wrap-style:square;mso-width-percent:0;mso-height-percent:0;mso-wrap-distance-left:9pt;mso-wrap-distance-top:7.2pt;mso-wrap-distance-right:9pt;mso-wrap-distance-bottom:7.2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" strokeweight="1.5pt">
                <v:fill opacity="19789f"/>
                <v:textbox inset="10.8pt,7.2pt,10.8pt">
                  <w:txbxContent>
                    <w:p w14:paraId="0D792C22" w14:textId="77777777" w:rsidR="007A4399" w:rsidRPr="004C6259" w:rsidRDefault="007A4399" w:rsidP="008D0C7B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36"/>
                        </w:rPr>
                      </w:pPr>
                      <w:r w:rsidRPr="004C6259">
                        <w:rPr>
                          <w:rFonts w:ascii="Times New Roman" w:hAnsi="Times New Roman"/>
                          <w:b/>
                          <w:color w:val="000000"/>
                          <w:sz w:val="36"/>
                        </w:rPr>
                        <w:t>ЗАВРШНИ ТЕСТ</w:t>
                      </w:r>
                    </w:p>
                    <w:p w14:paraId="7C9EC6ED" w14:textId="77777777" w:rsidR="007A4399" w:rsidRPr="004C6259" w:rsidRDefault="007A4399" w:rsidP="008D0C7B">
                      <w:pPr>
                        <w:jc w:val="center"/>
                        <w:rPr>
                          <w:rFonts w:ascii="Times New Roman" w:hAnsi="Times New Roman"/>
                          <w:color w:val="000000"/>
                          <w:sz w:val="32"/>
                          <w:szCs w:val="28"/>
                        </w:rPr>
                      </w:pPr>
                      <w:r w:rsidRPr="004C6259"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0-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lang w:val="en-US"/>
                        </w:rPr>
                        <w:t>7</w:t>
                      </w:r>
                      <w:r w:rsidRPr="004C6259"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 xml:space="preserve"> ПОЕНА</w:t>
                      </w:r>
                    </w:p>
                    <w:p w14:paraId="7242633D" w14:textId="77777777" w:rsidR="007A4399" w:rsidRPr="00BE5980" w:rsidRDefault="007A4399" w:rsidP="008D0C7B">
                      <w:pPr>
                        <w:rPr>
                          <w:rFonts w:ascii="Cambria" w:hAnsi="Cambria"/>
                          <w:i/>
                          <w:iCs/>
                          <w:color w:val="5A5A5A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5B161D5" w14:textId="77777777" w:rsidR="00544FC8" w:rsidRPr="00E57E1B" w:rsidRDefault="00544FC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2102EF90" w14:textId="77777777" w:rsidR="00544FC8" w:rsidRPr="00E57E1B" w:rsidRDefault="00544FC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AD3039" w14:textId="77777777" w:rsidR="00544FC8" w:rsidRPr="00E57E1B" w:rsidRDefault="00544FC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1FA410" w14:textId="77777777" w:rsidR="00544FC8" w:rsidRPr="00E57E1B" w:rsidRDefault="00544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E60435" w14:textId="77777777" w:rsidR="00544FC8" w:rsidRPr="00E57E1B" w:rsidRDefault="00F766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7E1B">
        <w:rPr>
          <w:rFonts w:ascii="Times New Roman" w:eastAsia="Times New Roman" w:hAnsi="Times New Roman" w:cs="Times New Roman"/>
          <w:b/>
          <w:sz w:val="28"/>
          <w:szCs w:val="28"/>
        </w:rPr>
        <w:t>ОЦЕЊИВАЊЕ</w:t>
      </w:r>
    </w:p>
    <w:p w14:paraId="7A3C2B9C" w14:textId="77777777" w:rsidR="00544FC8" w:rsidRPr="00E57E1B" w:rsidRDefault="00F766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7E1B">
        <w:rPr>
          <w:rFonts w:ascii="Times New Roman" w:eastAsia="Times New Roman" w:hAnsi="Times New Roman" w:cs="Times New Roman"/>
          <w:b/>
          <w:sz w:val="28"/>
          <w:szCs w:val="28"/>
        </w:rPr>
        <w:t>ЗАВРШНОГ ТЕСТА</w:t>
      </w:r>
    </w:p>
    <w:p w14:paraId="7161EF03" w14:textId="77777777" w:rsidR="00544FC8" w:rsidRPr="00E57E1B" w:rsidRDefault="00F766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57E1B">
        <w:rPr>
          <w:rFonts w:ascii="Times New Roman" w:eastAsia="Times New Roman" w:hAnsi="Times New Roman" w:cs="Times New Roman"/>
          <w:sz w:val="23"/>
          <w:szCs w:val="23"/>
        </w:rPr>
        <w:t xml:space="preserve">Тест има </w:t>
      </w:r>
      <w:r w:rsidR="003D6525">
        <w:rPr>
          <w:rFonts w:ascii="Times New Roman" w:eastAsia="Times New Roman" w:hAnsi="Times New Roman" w:cs="Times New Roman"/>
          <w:sz w:val="23"/>
          <w:szCs w:val="23"/>
        </w:rPr>
        <w:t>34</w:t>
      </w:r>
      <w:r w:rsidRPr="00E57E1B">
        <w:rPr>
          <w:rFonts w:ascii="Times New Roman" w:eastAsia="Times New Roman" w:hAnsi="Times New Roman" w:cs="Times New Roman"/>
          <w:sz w:val="23"/>
          <w:szCs w:val="23"/>
        </w:rPr>
        <w:t xml:space="preserve"> питања</w:t>
      </w:r>
    </w:p>
    <w:p w14:paraId="551B434B" w14:textId="77777777" w:rsidR="00544FC8" w:rsidRPr="00E57E1B" w:rsidRDefault="00F766AC">
      <w:pPr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57E1B">
        <w:rPr>
          <w:rFonts w:ascii="Times New Roman" w:eastAsia="Times New Roman" w:hAnsi="Times New Roman" w:cs="Times New Roman"/>
          <w:sz w:val="23"/>
          <w:szCs w:val="23"/>
        </w:rPr>
        <w:t>Свако питање вреди 0,5 поена</w:t>
      </w:r>
    </w:p>
    <w:p w14:paraId="11F1822B" w14:textId="77777777" w:rsidR="006A5383" w:rsidRPr="00900542" w:rsidRDefault="006A5383">
      <w:pPr>
        <w:jc w:val="center"/>
        <w:rPr>
          <w:rFonts w:ascii="Times New Roman" w:eastAsia="Times New Roman" w:hAnsi="Times New Roman" w:cs="Times New Roman"/>
          <w:sz w:val="23"/>
          <w:szCs w:val="23"/>
          <w:lang w:val="en-US"/>
        </w:rPr>
      </w:pPr>
    </w:p>
    <w:p w14:paraId="791B7100" w14:textId="77777777" w:rsidR="006A5383" w:rsidRPr="00E57E1B" w:rsidRDefault="006A5383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57E1B">
        <w:rPr>
          <w:rFonts w:ascii="Times New Roman" w:eastAsia="Times New Roman" w:hAnsi="Times New Roman" w:cs="Times New Roman"/>
          <w:b/>
          <w:sz w:val="36"/>
          <w:szCs w:val="36"/>
        </w:rPr>
        <w:t>МОДУЛ 2</w:t>
      </w:r>
    </w:p>
    <w:p w14:paraId="2CCB14D9" w14:textId="01CFAC1A" w:rsidR="00544FC8" w:rsidRPr="00E57E1B" w:rsidRDefault="000E6F5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noProof/>
          <w:lang w:val="en-US"/>
        </w:rPr>
        <mc:AlternateContent>
          <mc:Choice Requires="wps">
            <w:drawing>
              <wp:anchor distT="91440" distB="91440" distL="114300" distR="114300" simplePos="0" relativeHeight="251658752" behindDoc="0" locked="0" layoutInCell="1" allowOverlap="1" wp14:anchorId="2E8CB671" wp14:editId="3CAE3262">
                <wp:simplePos x="0" y="0"/>
                <wp:positionH relativeFrom="column">
                  <wp:posOffset>1916430</wp:posOffset>
                </wp:positionH>
                <wp:positionV relativeFrom="paragraph">
                  <wp:posOffset>336550</wp:posOffset>
                </wp:positionV>
                <wp:extent cx="2466975" cy="1237615"/>
                <wp:effectExtent l="0" t="0" r="9525" b="635"/>
                <wp:wrapSquare wrapText="bothSides"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1237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D92C020" w14:textId="77777777" w:rsidR="007A4399" w:rsidRPr="007C7FB3" w:rsidRDefault="007A4399" w:rsidP="008D0C7B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sr-Cyrl-CS"/>
                              </w:rPr>
                            </w:pPr>
                            <w:r w:rsidRPr="007C7FB3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sr-Cyrl-CS"/>
                              </w:rPr>
                              <w:t>ЗАВРШНИ ТЕСТ</w:t>
                            </w:r>
                          </w:p>
                          <w:p w14:paraId="11E15A14" w14:textId="77777777" w:rsidR="007A4399" w:rsidRPr="007C7FB3" w:rsidRDefault="007A4399" w:rsidP="008D0C7B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rFonts w:ascii="Times New Roman" w:hAnsi="Times New Roman"/>
                                <w:i/>
                                <w:iCs/>
                                <w:lang w:val="sr-Latn-CS"/>
                              </w:rPr>
                            </w:pPr>
                            <w:r w:rsidRPr="007C7FB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sr-Cyrl-CS"/>
                              </w:rPr>
                              <w:t>0-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sr-Cyrl-CS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  <w:r w:rsidRPr="007C7FB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sr-Cyrl-CS"/>
                              </w:rPr>
                              <w:t xml:space="preserve"> ПОЕНА</w:t>
                            </w:r>
                          </w:p>
                          <w:p w14:paraId="0D496B90" w14:textId="77777777" w:rsidR="007A4399" w:rsidRPr="00BE5980" w:rsidRDefault="007A4399" w:rsidP="008D0C7B">
                            <w:pPr>
                              <w:rPr>
                                <w:rFonts w:ascii="Cambria" w:hAnsi="Cambria"/>
                                <w:i/>
                                <w:iCs/>
                                <w:color w:val="5A5A5A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8CB671" id="Rounded Rectangle 3" o:spid="_x0000_s1028" style="position:absolute;left:0;text-align:left;margin-left:150.9pt;margin-top:26.5pt;width:194.25pt;height:97.45pt;z-index:251658752;visibility:visible;mso-wrap-style:square;mso-width-percent:0;mso-height-percent:0;mso-wrap-distance-left:9pt;mso-wrap-distance-top:7.2pt;mso-wrap-distance-right:9pt;mso-wrap-distance-bottom:7.2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" strokeweight="1.5pt">
                <v:fill opacity="19789f"/>
                <v:textbox inset="10.8pt,7.2pt,10.8pt">
                  <w:txbxContent>
                    <w:p w14:paraId="4D92C020" w14:textId="77777777" w:rsidR="007A4399" w:rsidRPr="007C7FB3" w:rsidRDefault="007A4399" w:rsidP="008D0C7B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sr-Cyrl-CS"/>
                        </w:rPr>
                      </w:pPr>
                      <w:r w:rsidRPr="007C7FB3"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sr-Cyrl-CS"/>
                        </w:rPr>
                        <w:t>ЗАВРШНИ ТЕСТ</w:t>
                      </w:r>
                    </w:p>
                    <w:p w14:paraId="11E15A14" w14:textId="77777777" w:rsidR="007A4399" w:rsidRPr="007C7FB3" w:rsidRDefault="007A4399" w:rsidP="008D0C7B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rFonts w:ascii="Times New Roman" w:hAnsi="Times New Roman"/>
                          <w:i/>
                          <w:iCs/>
                          <w:lang w:val="sr-Latn-CS"/>
                        </w:rPr>
                      </w:pPr>
                      <w:r w:rsidRPr="007C7FB3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sr-Cyrl-CS"/>
                        </w:rPr>
                        <w:t>0-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sr-Cyrl-CS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en-US"/>
                        </w:rPr>
                        <w:t>8</w:t>
                      </w:r>
                      <w:r w:rsidRPr="007C7FB3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sr-Cyrl-CS"/>
                        </w:rPr>
                        <w:t xml:space="preserve"> ПОЕНА</w:t>
                      </w:r>
                    </w:p>
                    <w:p w14:paraId="0D496B90" w14:textId="77777777" w:rsidR="007A4399" w:rsidRPr="00BE5980" w:rsidRDefault="007A4399" w:rsidP="008D0C7B">
                      <w:pPr>
                        <w:rPr>
                          <w:rFonts w:ascii="Cambria" w:hAnsi="Cambria"/>
                          <w:i/>
                          <w:iCs/>
                          <w:color w:val="5A5A5A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5EB8873" w14:textId="77777777" w:rsidR="00544FC8" w:rsidRPr="00E57E1B" w:rsidRDefault="00544FC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7DE5F6C" w14:textId="77777777" w:rsidR="00544FC8" w:rsidRPr="00E57E1B" w:rsidRDefault="00544FC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FF7C30" w14:textId="77777777" w:rsidR="00544FC8" w:rsidRPr="00E57E1B" w:rsidRDefault="00544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4C21FE" w14:textId="77777777" w:rsidR="00544FC8" w:rsidRPr="00E57E1B" w:rsidRDefault="00544FC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FC0DDF8" w14:textId="77777777" w:rsidR="006A5383" w:rsidRPr="00E57E1B" w:rsidRDefault="006A5383" w:rsidP="006A53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7E1B">
        <w:rPr>
          <w:rFonts w:ascii="Times New Roman" w:eastAsia="Times New Roman" w:hAnsi="Times New Roman" w:cs="Times New Roman"/>
          <w:b/>
          <w:sz w:val="28"/>
          <w:szCs w:val="28"/>
        </w:rPr>
        <w:t>ОЦЕЊИВАЊЕ</w:t>
      </w:r>
    </w:p>
    <w:p w14:paraId="251064FD" w14:textId="77777777" w:rsidR="006A5383" w:rsidRPr="00E57E1B" w:rsidRDefault="006A5383" w:rsidP="006A53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7E1B">
        <w:rPr>
          <w:rFonts w:ascii="Times New Roman" w:eastAsia="Times New Roman" w:hAnsi="Times New Roman" w:cs="Times New Roman"/>
          <w:b/>
          <w:sz w:val="28"/>
          <w:szCs w:val="28"/>
        </w:rPr>
        <w:t>ЗАВРШНОГ ТЕСТА</w:t>
      </w:r>
    </w:p>
    <w:p w14:paraId="00FEF4FD" w14:textId="77777777" w:rsidR="006A5383" w:rsidRPr="00E57E1B" w:rsidRDefault="006A5383" w:rsidP="006A53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57E1B">
        <w:rPr>
          <w:rFonts w:ascii="Times New Roman" w:eastAsia="Times New Roman" w:hAnsi="Times New Roman" w:cs="Times New Roman"/>
          <w:sz w:val="23"/>
          <w:szCs w:val="23"/>
        </w:rPr>
        <w:t>Тест има 3</w:t>
      </w:r>
      <w:r w:rsidR="003D6525">
        <w:rPr>
          <w:rFonts w:ascii="Times New Roman" w:eastAsia="Times New Roman" w:hAnsi="Times New Roman" w:cs="Times New Roman"/>
          <w:sz w:val="23"/>
          <w:szCs w:val="23"/>
        </w:rPr>
        <w:t>6</w:t>
      </w:r>
      <w:r w:rsidRPr="00E57E1B">
        <w:rPr>
          <w:rFonts w:ascii="Times New Roman" w:eastAsia="Times New Roman" w:hAnsi="Times New Roman" w:cs="Times New Roman"/>
          <w:sz w:val="23"/>
          <w:szCs w:val="23"/>
        </w:rPr>
        <w:t xml:space="preserve"> питања</w:t>
      </w:r>
    </w:p>
    <w:p w14:paraId="50092E6E" w14:textId="77777777" w:rsidR="006A5383" w:rsidRPr="00E57E1B" w:rsidRDefault="006A5383" w:rsidP="006A5383">
      <w:pPr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57E1B">
        <w:rPr>
          <w:rFonts w:ascii="Times New Roman" w:eastAsia="Times New Roman" w:hAnsi="Times New Roman" w:cs="Times New Roman"/>
          <w:sz w:val="23"/>
          <w:szCs w:val="23"/>
        </w:rPr>
        <w:t>Свако питање вреди 0,5 поена</w:t>
      </w:r>
    </w:p>
    <w:p w14:paraId="0B47055C" w14:textId="77777777" w:rsidR="00544FC8" w:rsidRPr="00900542" w:rsidRDefault="00544FC8" w:rsidP="00900542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3EA55FBB" w14:textId="77777777" w:rsidR="00544FC8" w:rsidRPr="00E57E1B" w:rsidRDefault="00544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566372" w14:textId="77777777" w:rsidR="00544FC8" w:rsidRPr="00E57E1B" w:rsidRDefault="00544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31F670" w14:textId="77777777" w:rsidR="00544FC8" w:rsidRPr="00E57E1B" w:rsidRDefault="00544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C8015A" w14:textId="77777777" w:rsidR="00544FC8" w:rsidRPr="00E57E1B" w:rsidRDefault="00544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544FC8" w:rsidRPr="00E57E1B">
          <w:pgSz w:w="11907" w:h="16840"/>
          <w:pgMar w:top="567" w:right="567" w:bottom="567" w:left="1418" w:header="510" w:footer="510" w:gutter="0"/>
          <w:pgNumType w:start="1"/>
          <w:cols w:space="720"/>
        </w:sectPr>
      </w:pPr>
    </w:p>
    <w:p w14:paraId="30E8AB4B" w14:textId="77777777" w:rsidR="00544FC8" w:rsidRPr="00E57E1B" w:rsidRDefault="00F766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57E1B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ЛИТЕРАТУРА:</w:t>
      </w:r>
    </w:p>
    <w:p w14:paraId="69002EAA" w14:textId="77777777" w:rsidR="00544FC8" w:rsidRPr="00E57E1B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9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4786"/>
        <w:gridCol w:w="3118"/>
        <w:gridCol w:w="3547"/>
        <w:gridCol w:w="2267"/>
        <w:gridCol w:w="1353"/>
      </w:tblGrid>
      <w:tr w:rsidR="00E57E1B" w:rsidRPr="00E57E1B" w14:paraId="119587D4" w14:textId="77777777" w:rsidTr="00907022">
        <w:trPr>
          <w:trHeight w:val="454"/>
          <w:jc w:val="center"/>
        </w:trPr>
        <w:tc>
          <w:tcPr>
            <w:tcW w:w="851" w:type="dxa"/>
            <w:vAlign w:val="center"/>
          </w:tcPr>
          <w:p w14:paraId="470B2878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Модул</w:t>
            </w:r>
          </w:p>
        </w:tc>
        <w:tc>
          <w:tcPr>
            <w:tcW w:w="4786" w:type="dxa"/>
            <w:vAlign w:val="center"/>
          </w:tcPr>
          <w:p w14:paraId="121C4EFA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Наставна јединица</w:t>
            </w:r>
          </w:p>
        </w:tc>
        <w:tc>
          <w:tcPr>
            <w:tcW w:w="3118" w:type="dxa"/>
            <w:vAlign w:val="center"/>
          </w:tcPr>
          <w:p w14:paraId="630E75F4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Назив уџбеника</w:t>
            </w:r>
          </w:p>
        </w:tc>
        <w:tc>
          <w:tcPr>
            <w:tcW w:w="3547" w:type="dxa"/>
            <w:vAlign w:val="center"/>
          </w:tcPr>
          <w:p w14:paraId="3CD00721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Аутори</w:t>
            </w:r>
          </w:p>
        </w:tc>
        <w:tc>
          <w:tcPr>
            <w:tcW w:w="2267" w:type="dxa"/>
            <w:vAlign w:val="center"/>
          </w:tcPr>
          <w:p w14:paraId="13AE4FA3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Издавач</w:t>
            </w:r>
          </w:p>
        </w:tc>
        <w:tc>
          <w:tcPr>
            <w:tcW w:w="1353" w:type="dxa"/>
            <w:vAlign w:val="center"/>
          </w:tcPr>
          <w:p w14:paraId="2131E11B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Библиотека</w:t>
            </w:r>
          </w:p>
        </w:tc>
      </w:tr>
      <w:tr w:rsidR="00E57E1B" w:rsidRPr="00E57E1B" w14:paraId="5F7351E2" w14:textId="77777777" w:rsidTr="00907022">
        <w:trPr>
          <w:trHeight w:val="454"/>
          <w:jc w:val="center"/>
        </w:trPr>
        <w:tc>
          <w:tcPr>
            <w:tcW w:w="851" w:type="dxa"/>
            <w:vMerge w:val="restart"/>
            <w:vAlign w:val="center"/>
          </w:tcPr>
          <w:p w14:paraId="30887A47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86" w:type="dxa"/>
            <w:vAlign w:val="center"/>
          </w:tcPr>
          <w:p w14:paraId="7EC7BA59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Увод , адаптивне промене ћелије,  поремећаји хомеостазе</w:t>
            </w:r>
          </w:p>
        </w:tc>
        <w:tc>
          <w:tcPr>
            <w:tcW w:w="3118" w:type="dxa"/>
            <w:vAlign w:val="center"/>
          </w:tcPr>
          <w:p w14:paraId="4F44F040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Општа патолошка физиологија</w:t>
            </w:r>
          </w:p>
        </w:tc>
        <w:tc>
          <w:tcPr>
            <w:tcW w:w="3547" w:type="dxa"/>
            <w:vAlign w:val="center"/>
          </w:tcPr>
          <w:p w14:paraId="22C1B44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Снежана Живанчевић Симоновић (уред.)</w:t>
            </w:r>
          </w:p>
        </w:tc>
        <w:tc>
          <w:tcPr>
            <w:tcW w:w="2267" w:type="dxa"/>
            <w:vAlign w:val="center"/>
          </w:tcPr>
          <w:p w14:paraId="7C2D9FEB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 факултет</w:t>
            </w:r>
          </w:p>
          <w:p w14:paraId="7D5CE6F0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у Крагујевцу</w:t>
            </w:r>
          </w:p>
        </w:tc>
        <w:tc>
          <w:tcPr>
            <w:tcW w:w="1353" w:type="dxa"/>
            <w:vAlign w:val="center"/>
          </w:tcPr>
          <w:p w14:paraId="70148D08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  <w:tr w:rsidR="00E57E1B" w:rsidRPr="00E57E1B" w14:paraId="5543B916" w14:textId="77777777" w:rsidTr="00907022">
        <w:trPr>
          <w:trHeight w:val="454"/>
          <w:jc w:val="center"/>
        </w:trPr>
        <w:tc>
          <w:tcPr>
            <w:tcW w:w="851" w:type="dxa"/>
            <w:vMerge/>
            <w:vAlign w:val="center"/>
          </w:tcPr>
          <w:p w14:paraId="66192D2E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 w:val="restart"/>
            <w:vAlign w:val="center"/>
          </w:tcPr>
          <w:p w14:paraId="6EE734FF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Етиолошки фактори</w:t>
            </w:r>
          </w:p>
        </w:tc>
        <w:tc>
          <w:tcPr>
            <w:tcW w:w="3118" w:type="dxa"/>
            <w:vAlign w:val="center"/>
          </w:tcPr>
          <w:p w14:paraId="36E8FB12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Општа патолошка физиологија</w:t>
            </w:r>
          </w:p>
        </w:tc>
        <w:tc>
          <w:tcPr>
            <w:tcW w:w="3547" w:type="dxa"/>
            <w:vAlign w:val="center"/>
          </w:tcPr>
          <w:p w14:paraId="22F4B2B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Снежана Живанчевић Симоновић (уред.)</w:t>
            </w:r>
          </w:p>
        </w:tc>
        <w:tc>
          <w:tcPr>
            <w:tcW w:w="2267" w:type="dxa"/>
            <w:vAlign w:val="center"/>
          </w:tcPr>
          <w:p w14:paraId="2077D8EA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 факултет</w:t>
            </w:r>
          </w:p>
          <w:p w14:paraId="30C94DB8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у Крагујевцу</w:t>
            </w:r>
          </w:p>
        </w:tc>
        <w:tc>
          <w:tcPr>
            <w:tcW w:w="1353" w:type="dxa"/>
            <w:vAlign w:val="center"/>
          </w:tcPr>
          <w:p w14:paraId="35B754FA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  <w:tr w:rsidR="00E57E1B" w:rsidRPr="00E57E1B" w14:paraId="2CAAD50E" w14:textId="77777777" w:rsidTr="00907022">
        <w:trPr>
          <w:trHeight w:val="454"/>
          <w:jc w:val="center"/>
        </w:trPr>
        <w:tc>
          <w:tcPr>
            <w:tcW w:w="851" w:type="dxa"/>
            <w:vMerge/>
            <w:vAlign w:val="center"/>
          </w:tcPr>
          <w:p w14:paraId="222058A9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vAlign w:val="center"/>
          </w:tcPr>
          <w:p w14:paraId="4DF612CD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43C2048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Практикум из патолошке физиологије</w:t>
            </w:r>
          </w:p>
        </w:tc>
        <w:tc>
          <w:tcPr>
            <w:tcW w:w="3547" w:type="dxa"/>
            <w:vAlign w:val="center"/>
          </w:tcPr>
          <w:p w14:paraId="41AF53E1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Ференц Дујмовић, Зоран Стошић, Мирјана Ђерић (уред.) </w:t>
            </w:r>
          </w:p>
        </w:tc>
        <w:tc>
          <w:tcPr>
            <w:tcW w:w="2267" w:type="dxa"/>
            <w:vAlign w:val="center"/>
          </w:tcPr>
          <w:p w14:paraId="7E31C3F7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 факултет</w:t>
            </w:r>
          </w:p>
          <w:p w14:paraId="5637C3C7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у Новом Саду</w:t>
            </w:r>
          </w:p>
        </w:tc>
        <w:tc>
          <w:tcPr>
            <w:tcW w:w="1353" w:type="dxa"/>
            <w:vAlign w:val="center"/>
          </w:tcPr>
          <w:p w14:paraId="345E9C9C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  <w:tr w:rsidR="00E57E1B" w:rsidRPr="00E57E1B" w14:paraId="0C021DEC" w14:textId="77777777" w:rsidTr="00907022">
        <w:trPr>
          <w:trHeight w:val="454"/>
          <w:jc w:val="center"/>
        </w:trPr>
        <w:tc>
          <w:tcPr>
            <w:tcW w:w="851" w:type="dxa"/>
            <w:vMerge w:val="restart"/>
            <w:vAlign w:val="center"/>
          </w:tcPr>
          <w:p w14:paraId="30BC3F65" w14:textId="77777777" w:rsidR="00544FC8" w:rsidRPr="00896F2D" w:rsidRDefault="00896F2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86" w:type="dxa"/>
            <w:vAlign w:val="center"/>
          </w:tcPr>
          <w:p w14:paraId="40D8E034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Имунски поремећаји</w:t>
            </w:r>
          </w:p>
        </w:tc>
        <w:tc>
          <w:tcPr>
            <w:tcW w:w="3118" w:type="dxa"/>
            <w:vAlign w:val="center"/>
          </w:tcPr>
          <w:p w14:paraId="5B1E14EA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Општа патолошка физиологија</w:t>
            </w:r>
          </w:p>
        </w:tc>
        <w:tc>
          <w:tcPr>
            <w:tcW w:w="3547" w:type="dxa"/>
            <w:vAlign w:val="center"/>
          </w:tcPr>
          <w:p w14:paraId="2C152FAC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Снежана Живанчевић Симоновић (уред.)</w:t>
            </w:r>
          </w:p>
        </w:tc>
        <w:tc>
          <w:tcPr>
            <w:tcW w:w="2267" w:type="dxa"/>
            <w:vAlign w:val="center"/>
          </w:tcPr>
          <w:p w14:paraId="43D2AB15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 факултет</w:t>
            </w:r>
          </w:p>
          <w:p w14:paraId="03FA170E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у Крагујевцу</w:t>
            </w:r>
          </w:p>
        </w:tc>
        <w:tc>
          <w:tcPr>
            <w:tcW w:w="1353" w:type="dxa"/>
            <w:vAlign w:val="center"/>
          </w:tcPr>
          <w:p w14:paraId="2C532012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  <w:tr w:rsidR="00E57E1B" w:rsidRPr="00E57E1B" w14:paraId="1F8A4673" w14:textId="77777777" w:rsidTr="00907022">
        <w:trPr>
          <w:trHeight w:val="454"/>
          <w:jc w:val="center"/>
        </w:trPr>
        <w:tc>
          <w:tcPr>
            <w:tcW w:w="851" w:type="dxa"/>
            <w:vMerge/>
            <w:vAlign w:val="center"/>
          </w:tcPr>
          <w:p w14:paraId="48428FDF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 w:val="restart"/>
            <w:vAlign w:val="center"/>
          </w:tcPr>
          <w:p w14:paraId="3C962D2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Вода, витамини, електролити и ацидобазна равнотежа</w:t>
            </w:r>
          </w:p>
        </w:tc>
        <w:tc>
          <w:tcPr>
            <w:tcW w:w="3118" w:type="dxa"/>
            <w:vAlign w:val="center"/>
          </w:tcPr>
          <w:p w14:paraId="684E6A5C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Општа патолошка физиологија</w:t>
            </w:r>
          </w:p>
        </w:tc>
        <w:tc>
          <w:tcPr>
            <w:tcW w:w="3547" w:type="dxa"/>
            <w:vAlign w:val="center"/>
          </w:tcPr>
          <w:p w14:paraId="235332AD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Снежана Живанчевић Симоновић (уред.)</w:t>
            </w:r>
          </w:p>
        </w:tc>
        <w:tc>
          <w:tcPr>
            <w:tcW w:w="2267" w:type="dxa"/>
            <w:vAlign w:val="center"/>
          </w:tcPr>
          <w:p w14:paraId="49CBD5DD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 факултет</w:t>
            </w:r>
          </w:p>
          <w:p w14:paraId="2BD84FE9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у Крагујевцу</w:t>
            </w:r>
          </w:p>
        </w:tc>
        <w:tc>
          <w:tcPr>
            <w:tcW w:w="1353" w:type="dxa"/>
            <w:vAlign w:val="center"/>
          </w:tcPr>
          <w:p w14:paraId="247E6235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  <w:tr w:rsidR="00E57E1B" w:rsidRPr="00E57E1B" w14:paraId="30EE4C94" w14:textId="77777777" w:rsidTr="00907022">
        <w:trPr>
          <w:trHeight w:val="454"/>
          <w:jc w:val="center"/>
        </w:trPr>
        <w:tc>
          <w:tcPr>
            <w:tcW w:w="851" w:type="dxa"/>
            <w:vMerge/>
            <w:vAlign w:val="center"/>
          </w:tcPr>
          <w:p w14:paraId="16BD704A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vAlign w:val="center"/>
          </w:tcPr>
          <w:p w14:paraId="7C89776F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0B7D223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Практикум из патолошке физиологије</w:t>
            </w:r>
          </w:p>
        </w:tc>
        <w:tc>
          <w:tcPr>
            <w:tcW w:w="3547" w:type="dxa"/>
            <w:vAlign w:val="center"/>
          </w:tcPr>
          <w:p w14:paraId="67056972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Ференц Дујмовић, Зоран Стошић, Мирјана Ђерић (уред.) </w:t>
            </w:r>
          </w:p>
        </w:tc>
        <w:tc>
          <w:tcPr>
            <w:tcW w:w="2267" w:type="dxa"/>
            <w:vAlign w:val="center"/>
          </w:tcPr>
          <w:p w14:paraId="55AB275C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 факултет</w:t>
            </w:r>
          </w:p>
          <w:p w14:paraId="2211D24F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у Новом Саду</w:t>
            </w:r>
          </w:p>
        </w:tc>
        <w:tc>
          <w:tcPr>
            <w:tcW w:w="1353" w:type="dxa"/>
            <w:vAlign w:val="center"/>
          </w:tcPr>
          <w:p w14:paraId="20BDEB08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  <w:tr w:rsidR="00E57E1B" w:rsidRPr="00E57E1B" w14:paraId="5C0F3ED3" w14:textId="77777777" w:rsidTr="00907022">
        <w:trPr>
          <w:trHeight w:val="454"/>
          <w:jc w:val="center"/>
        </w:trPr>
        <w:tc>
          <w:tcPr>
            <w:tcW w:w="851" w:type="dxa"/>
            <w:vMerge w:val="restart"/>
            <w:vAlign w:val="center"/>
          </w:tcPr>
          <w:p w14:paraId="40FC85DC" w14:textId="77777777" w:rsidR="00544FC8" w:rsidRPr="00896F2D" w:rsidRDefault="00896F2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86" w:type="dxa"/>
            <w:vMerge w:val="restart"/>
            <w:vAlign w:val="center"/>
          </w:tcPr>
          <w:p w14:paraId="32A8165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Срце, плућа, крв</w:t>
            </w:r>
          </w:p>
        </w:tc>
        <w:tc>
          <w:tcPr>
            <w:tcW w:w="3118" w:type="dxa"/>
            <w:vAlign w:val="center"/>
          </w:tcPr>
          <w:p w14:paraId="756D39FA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Специјална патолошка физиологија</w:t>
            </w:r>
          </w:p>
        </w:tc>
        <w:tc>
          <w:tcPr>
            <w:tcW w:w="3547" w:type="dxa"/>
            <w:vAlign w:val="center"/>
          </w:tcPr>
          <w:p w14:paraId="7A56252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Гордана Ђорђевић Денић (уред.)  </w:t>
            </w:r>
          </w:p>
        </w:tc>
        <w:tc>
          <w:tcPr>
            <w:tcW w:w="2267" w:type="dxa"/>
            <w:vAlign w:val="center"/>
          </w:tcPr>
          <w:p w14:paraId="55DB3FD3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статус, Београд</w:t>
            </w:r>
          </w:p>
        </w:tc>
        <w:tc>
          <w:tcPr>
            <w:tcW w:w="1353" w:type="dxa"/>
            <w:vAlign w:val="center"/>
          </w:tcPr>
          <w:p w14:paraId="572C5D97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  <w:tr w:rsidR="00E57E1B" w:rsidRPr="00E57E1B" w14:paraId="671B27B0" w14:textId="77777777" w:rsidTr="00907022">
        <w:trPr>
          <w:trHeight w:val="454"/>
          <w:jc w:val="center"/>
        </w:trPr>
        <w:tc>
          <w:tcPr>
            <w:tcW w:w="851" w:type="dxa"/>
            <w:vMerge/>
            <w:vAlign w:val="center"/>
          </w:tcPr>
          <w:p w14:paraId="4FE9FDBE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vAlign w:val="center"/>
          </w:tcPr>
          <w:p w14:paraId="5EB83ABD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CB240E5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Лабораторијски практикум из патолошке физиологије</w:t>
            </w:r>
          </w:p>
        </w:tc>
        <w:tc>
          <w:tcPr>
            <w:tcW w:w="3547" w:type="dxa"/>
            <w:vAlign w:val="center"/>
          </w:tcPr>
          <w:p w14:paraId="3D708209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Олгица Михаљевић (уред.) </w:t>
            </w:r>
          </w:p>
          <w:p w14:paraId="20395BE1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53867A96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 факултет</w:t>
            </w:r>
          </w:p>
          <w:p w14:paraId="6919C101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у Крагујевцу</w:t>
            </w:r>
          </w:p>
        </w:tc>
        <w:tc>
          <w:tcPr>
            <w:tcW w:w="1353" w:type="dxa"/>
            <w:vAlign w:val="center"/>
          </w:tcPr>
          <w:p w14:paraId="1C0E2E83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  <w:tr w:rsidR="00E57E1B" w:rsidRPr="00E57E1B" w14:paraId="6A765D6C" w14:textId="77777777" w:rsidTr="00907022">
        <w:trPr>
          <w:trHeight w:val="454"/>
          <w:jc w:val="center"/>
        </w:trPr>
        <w:tc>
          <w:tcPr>
            <w:tcW w:w="851" w:type="dxa"/>
            <w:vMerge/>
            <w:vAlign w:val="center"/>
          </w:tcPr>
          <w:p w14:paraId="17CE6B73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 w:val="restart"/>
            <w:vAlign w:val="center"/>
          </w:tcPr>
          <w:p w14:paraId="64FCCC74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Бубрези ,гастроинтестиналнисистем</w:t>
            </w:r>
          </w:p>
        </w:tc>
        <w:tc>
          <w:tcPr>
            <w:tcW w:w="3118" w:type="dxa"/>
            <w:vAlign w:val="center"/>
          </w:tcPr>
          <w:p w14:paraId="513C6863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Специјална патолошка физиологија</w:t>
            </w:r>
          </w:p>
        </w:tc>
        <w:tc>
          <w:tcPr>
            <w:tcW w:w="3547" w:type="dxa"/>
            <w:vAlign w:val="center"/>
          </w:tcPr>
          <w:p w14:paraId="157D8D89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Гордана Ђорђевић Денић (уред.)  </w:t>
            </w:r>
          </w:p>
        </w:tc>
        <w:tc>
          <w:tcPr>
            <w:tcW w:w="2267" w:type="dxa"/>
            <w:vAlign w:val="center"/>
          </w:tcPr>
          <w:p w14:paraId="0CAB8602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статус, Београд</w:t>
            </w:r>
          </w:p>
        </w:tc>
        <w:tc>
          <w:tcPr>
            <w:tcW w:w="1353" w:type="dxa"/>
            <w:vAlign w:val="center"/>
          </w:tcPr>
          <w:p w14:paraId="2B40A7E9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  <w:tr w:rsidR="00E57E1B" w:rsidRPr="00E57E1B" w14:paraId="3F4621CC" w14:textId="77777777" w:rsidTr="00907022">
        <w:trPr>
          <w:trHeight w:val="465"/>
          <w:jc w:val="center"/>
        </w:trPr>
        <w:tc>
          <w:tcPr>
            <w:tcW w:w="851" w:type="dxa"/>
            <w:vMerge/>
            <w:vAlign w:val="center"/>
          </w:tcPr>
          <w:p w14:paraId="59EAF8E3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vAlign w:val="center"/>
          </w:tcPr>
          <w:p w14:paraId="265AF196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9F2C829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Практикум из патолошке физиологије</w:t>
            </w:r>
          </w:p>
          <w:p w14:paraId="41F57701" w14:textId="77777777" w:rsidR="00544FC8" w:rsidRPr="00E57E1B" w:rsidRDefault="00544FC8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7" w:type="dxa"/>
            <w:vAlign w:val="center"/>
          </w:tcPr>
          <w:p w14:paraId="00E33E5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Ференц Дујмовић, Зоран Стошић, Мирјана Ђерић (уред.) </w:t>
            </w:r>
          </w:p>
        </w:tc>
        <w:tc>
          <w:tcPr>
            <w:tcW w:w="2267" w:type="dxa"/>
            <w:vAlign w:val="center"/>
          </w:tcPr>
          <w:p w14:paraId="28DBC622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 факултет</w:t>
            </w:r>
          </w:p>
          <w:p w14:paraId="124CCC1D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у Новом Саду</w:t>
            </w:r>
          </w:p>
        </w:tc>
        <w:tc>
          <w:tcPr>
            <w:tcW w:w="1353" w:type="dxa"/>
            <w:vAlign w:val="center"/>
          </w:tcPr>
          <w:p w14:paraId="273F37A3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  <w:tr w:rsidR="00E57E1B" w:rsidRPr="00E57E1B" w14:paraId="4C4CB4C1" w14:textId="77777777" w:rsidTr="00907022">
        <w:trPr>
          <w:trHeight w:val="589"/>
          <w:jc w:val="center"/>
        </w:trPr>
        <w:tc>
          <w:tcPr>
            <w:tcW w:w="851" w:type="dxa"/>
            <w:vMerge/>
            <w:vAlign w:val="center"/>
          </w:tcPr>
          <w:p w14:paraId="008B6C70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vAlign w:val="center"/>
          </w:tcPr>
          <w:p w14:paraId="7FCBADE5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3DB26A6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Лабораторијски практикум из патолошке физиологије</w:t>
            </w:r>
          </w:p>
        </w:tc>
        <w:tc>
          <w:tcPr>
            <w:tcW w:w="3547" w:type="dxa"/>
            <w:vAlign w:val="center"/>
          </w:tcPr>
          <w:p w14:paraId="49668871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8D4498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Олгица Михаљевић (уред.) </w:t>
            </w:r>
          </w:p>
          <w:p w14:paraId="2F8D6A7D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5F3B0D35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 факултет</w:t>
            </w:r>
          </w:p>
          <w:p w14:paraId="77769540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у Крагујевцу</w:t>
            </w:r>
          </w:p>
        </w:tc>
        <w:tc>
          <w:tcPr>
            <w:tcW w:w="1353" w:type="dxa"/>
            <w:vAlign w:val="center"/>
          </w:tcPr>
          <w:p w14:paraId="1B48A0C7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  <w:tr w:rsidR="00E57E1B" w:rsidRPr="00E57E1B" w14:paraId="1591BD9E" w14:textId="77777777" w:rsidTr="00907022">
        <w:trPr>
          <w:trHeight w:val="454"/>
          <w:jc w:val="center"/>
        </w:trPr>
        <w:tc>
          <w:tcPr>
            <w:tcW w:w="851" w:type="dxa"/>
            <w:vMerge w:val="restart"/>
            <w:vAlign w:val="center"/>
          </w:tcPr>
          <w:p w14:paraId="35BF2E60" w14:textId="77777777" w:rsidR="00544FC8" w:rsidRPr="00896F2D" w:rsidRDefault="00896F2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86" w:type="dxa"/>
            <w:vMerge w:val="restart"/>
            <w:vAlign w:val="center"/>
          </w:tcPr>
          <w:p w14:paraId="0262DFB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Метаболизам органских материја  </w:t>
            </w:r>
          </w:p>
        </w:tc>
        <w:tc>
          <w:tcPr>
            <w:tcW w:w="3118" w:type="dxa"/>
            <w:vAlign w:val="center"/>
          </w:tcPr>
          <w:p w14:paraId="262C0901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Специјална патолошка физиологија</w:t>
            </w:r>
          </w:p>
        </w:tc>
        <w:tc>
          <w:tcPr>
            <w:tcW w:w="3547" w:type="dxa"/>
            <w:vAlign w:val="center"/>
          </w:tcPr>
          <w:p w14:paraId="0262295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Гордана Ђорђевић Денић (уред.)  </w:t>
            </w:r>
          </w:p>
        </w:tc>
        <w:tc>
          <w:tcPr>
            <w:tcW w:w="2267" w:type="dxa"/>
            <w:vAlign w:val="center"/>
          </w:tcPr>
          <w:p w14:paraId="0AD874AE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статус, Београд</w:t>
            </w:r>
          </w:p>
        </w:tc>
        <w:tc>
          <w:tcPr>
            <w:tcW w:w="1353" w:type="dxa"/>
            <w:vAlign w:val="center"/>
          </w:tcPr>
          <w:p w14:paraId="2D00DFAD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  <w:tr w:rsidR="00E57E1B" w:rsidRPr="00E57E1B" w14:paraId="6FB083F1" w14:textId="77777777" w:rsidTr="00907022">
        <w:trPr>
          <w:trHeight w:val="454"/>
          <w:jc w:val="center"/>
        </w:trPr>
        <w:tc>
          <w:tcPr>
            <w:tcW w:w="851" w:type="dxa"/>
            <w:vMerge/>
            <w:vAlign w:val="center"/>
          </w:tcPr>
          <w:p w14:paraId="13240F76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vAlign w:val="center"/>
          </w:tcPr>
          <w:p w14:paraId="6971CE69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E087E9A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Практикум из патолошке физиологије</w:t>
            </w:r>
          </w:p>
        </w:tc>
        <w:tc>
          <w:tcPr>
            <w:tcW w:w="3547" w:type="dxa"/>
            <w:vAlign w:val="center"/>
          </w:tcPr>
          <w:p w14:paraId="36EDC40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Ференц Дујмовић, Зоран Стошић, Мирјана Ђерић (уред.) </w:t>
            </w:r>
          </w:p>
        </w:tc>
        <w:tc>
          <w:tcPr>
            <w:tcW w:w="2267" w:type="dxa"/>
            <w:vAlign w:val="center"/>
          </w:tcPr>
          <w:p w14:paraId="5A86BBA0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 факултет</w:t>
            </w:r>
          </w:p>
          <w:p w14:paraId="7DD8DCF6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у Новом Саду</w:t>
            </w:r>
          </w:p>
        </w:tc>
        <w:tc>
          <w:tcPr>
            <w:tcW w:w="1353" w:type="dxa"/>
            <w:vAlign w:val="center"/>
          </w:tcPr>
          <w:p w14:paraId="03A1C288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  <w:tr w:rsidR="00E57E1B" w:rsidRPr="00E57E1B" w14:paraId="1835223A" w14:textId="77777777" w:rsidTr="00907022">
        <w:trPr>
          <w:trHeight w:val="454"/>
          <w:jc w:val="center"/>
        </w:trPr>
        <w:tc>
          <w:tcPr>
            <w:tcW w:w="851" w:type="dxa"/>
            <w:vMerge/>
            <w:vAlign w:val="center"/>
          </w:tcPr>
          <w:p w14:paraId="61C298A7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 w:val="restart"/>
            <w:vAlign w:val="center"/>
          </w:tcPr>
          <w:p w14:paraId="01673249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Ендокрини систем, нервни систем, чула</w:t>
            </w:r>
          </w:p>
        </w:tc>
        <w:tc>
          <w:tcPr>
            <w:tcW w:w="3118" w:type="dxa"/>
            <w:vAlign w:val="center"/>
          </w:tcPr>
          <w:p w14:paraId="6F00D868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Специјална патолошка физиологија</w:t>
            </w:r>
          </w:p>
        </w:tc>
        <w:tc>
          <w:tcPr>
            <w:tcW w:w="3547" w:type="dxa"/>
            <w:vAlign w:val="center"/>
          </w:tcPr>
          <w:p w14:paraId="0E7B0F5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Гордана Ђорђевић Денић (уред.)  </w:t>
            </w:r>
          </w:p>
        </w:tc>
        <w:tc>
          <w:tcPr>
            <w:tcW w:w="2267" w:type="dxa"/>
            <w:vAlign w:val="center"/>
          </w:tcPr>
          <w:p w14:paraId="22081782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статус, Београд</w:t>
            </w:r>
          </w:p>
        </w:tc>
        <w:tc>
          <w:tcPr>
            <w:tcW w:w="1353" w:type="dxa"/>
            <w:vAlign w:val="center"/>
          </w:tcPr>
          <w:p w14:paraId="2B7A91B9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  <w:tr w:rsidR="00E57E1B" w:rsidRPr="00E57E1B" w14:paraId="6D50E86F" w14:textId="77777777" w:rsidTr="00907022">
        <w:trPr>
          <w:trHeight w:val="454"/>
          <w:jc w:val="center"/>
        </w:trPr>
        <w:tc>
          <w:tcPr>
            <w:tcW w:w="851" w:type="dxa"/>
            <w:vMerge/>
            <w:vAlign w:val="center"/>
          </w:tcPr>
          <w:p w14:paraId="496ED181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vAlign w:val="center"/>
          </w:tcPr>
          <w:p w14:paraId="3B6811D0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2802B23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Практикум из патолошке физиологије</w:t>
            </w:r>
          </w:p>
        </w:tc>
        <w:tc>
          <w:tcPr>
            <w:tcW w:w="3547" w:type="dxa"/>
            <w:vAlign w:val="center"/>
          </w:tcPr>
          <w:p w14:paraId="2A0397A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Ференц Дујмовић, Зоран Стошић, Мирјана Ђерић (уред.) </w:t>
            </w:r>
          </w:p>
        </w:tc>
        <w:tc>
          <w:tcPr>
            <w:tcW w:w="2267" w:type="dxa"/>
            <w:vAlign w:val="center"/>
          </w:tcPr>
          <w:p w14:paraId="66DD0B59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 факултет</w:t>
            </w:r>
          </w:p>
          <w:p w14:paraId="49094BF1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у Новом Саду</w:t>
            </w:r>
          </w:p>
        </w:tc>
        <w:tc>
          <w:tcPr>
            <w:tcW w:w="1353" w:type="dxa"/>
            <w:vAlign w:val="center"/>
          </w:tcPr>
          <w:p w14:paraId="04B34B00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  <w:tr w:rsidR="00E57E1B" w:rsidRPr="00E57E1B" w14:paraId="4FD193DD" w14:textId="77777777" w:rsidTr="00907022">
        <w:trPr>
          <w:trHeight w:val="454"/>
          <w:jc w:val="center"/>
        </w:trPr>
        <w:tc>
          <w:tcPr>
            <w:tcW w:w="851" w:type="dxa"/>
            <w:vMerge/>
            <w:vAlign w:val="center"/>
          </w:tcPr>
          <w:p w14:paraId="53F1D552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 w:val="restart"/>
            <w:vAlign w:val="center"/>
          </w:tcPr>
          <w:p w14:paraId="7F91934F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Локомоторни систем,  системске болести, старење</w:t>
            </w:r>
          </w:p>
        </w:tc>
        <w:tc>
          <w:tcPr>
            <w:tcW w:w="3118" w:type="dxa"/>
            <w:vAlign w:val="center"/>
          </w:tcPr>
          <w:p w14:paraId="0ECD4CD1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Специјална патолошка физиологија</w:t>
            </w:r>
          </w:p>
        </w:tc>
        <w:tc>
          <w:tcPr>
            <w:tcW w:w="3547" w:type="dxa"/>
            <w:vAlign w:val="center"/>
          </w:tcPr>
          <w:p w14:paraId="75089F0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Гордана Ђорђевић Денић (уред.)  </w:t>
            </w:r>
          </w:p>
        </w:tc>
        <w:tc>
          <w:tcPr>
            <w:tcW w:w="2267" w:type="dxa"/>
            <w:vAlign w:val="center"/>
          </w:tcPr>
          <w:p w14:paraId="66C8C23A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статус, Београд</w:t>
            </w:r>
          </w:p>
        </w:tc>
        <w:tc>
          <w:tcPr>
            <w:tcW w:w="1353" w:type="dxa"/>
            <w:vAlign w:val="center"/>
          </w:tcPr>
          <w:p w14:paraId="3ED01565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  <w:tr w:rsidR="00E57E1B" w:rsidRPr="00E57E1B" w14:paraId="618834ED" w14:textId="77777777" w:rsidTr="00907022">
        <w:trPr>
          <w:trHeight w:val="454"/>
          <w:jc w:val="center"/>
        </w:trPr>
        <w:tc>
          <w:tcPr>
            <w:tcW w:w="851" w:type="dxa"/>
            <w:vMerge/>
            <w:vAlign w:val="center"/>
          </w:tcPr>
          <w:p w14:paraId="36226CC3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vAlign w:val="center"/>
          </w:tcPr>
          <w:p w14:paraId="61B348C2" w14:textId="77777777" w:rsidR="00544FC8" w:rsidRPr="00E57E1B" w:rsidRDefault="00544FC8" w:rsidP="00907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5FB251A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Практикум из патолошке физиологије</w:t>
            </w:r>
          </w:p>
        </w:tc>
        <w:tc>
          <w:tcPr>
            <w:tcW w:w="3547" w:type="dxa"/>
            <w:vAlign w:val="center"/>
          </w:tcPr>
          <w:p w14:paraId="7ECB1C2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Ференц Дујмовић, Зоран Стошић, Мирјана Ђерић (уред.) </w:t>
            </w:r>
          </w:p>
        </w:tc>
        <w:tc>
          <w:tcPr>
            <w:tcW w:w="2267" w:type="dxa"/>
            <w:vAlign w:val="center"/>
          </w:tcPr>
          <w:p w14:paraId="5102F4FB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 факултет</w:t>
            </w:r>
          </w:p>
          <w:p w14:paraId="797D16AC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у Новом Саду</w:t>
            </w:r>
          </w:p>
        </w:tc>
        <w:tc>
          <w:tcPr>
            <w:tcW w:w="1353" w:type="dxa"/>
            <w:vAlign w:val="center"/>
          </w:tcPr>
          <w:p w14:paraId="4EDBCE5A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Има</w:t>
            </w:r>
          </w:p>
        </w:tc>
      </w:tr>
    </w:tbl>
    <w:p w14:paraId="416346F5" w14:textId="77777777" w:rsidR="00544FC8" w:rsidRPr="00E57E1B" w:rsidRDefault="00F76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544FC8" w:rsidRPr="00E57E1B">
          <w:pgSz w:w="16840" w:h="11907" w:orient="landscape"/>
          <w:pgMar w:top="567" w:right="567" w:bottom="1418" w:left="567" w:header="510" w:footer="510" w:gutter="0"/>
          <w:cols w:space="720"/>
        </w:sectPr>
      </w:pPr>
      <w:r w:rsidRPr="00E57E1B">
        <w:rPr>
          <w:rFonts w:ascii="Times New Roman" w:eastAsia="Times New Roman" w:hAnsi="Times New Roman" w:cs="Times New Roman"/>
          <w:b/>
          <w:sz w:val="24"/>
          <w:szCs w:val="24"/>
        </w:rPr>
        <w:t>Сва предавања налазе се на сајту Mедицинског факултета: www.medf.kg.ac.rs</w:t>
      </w:r>
    </w:p>
    <w:p w14:paraId="18A5FD32" w14:textId="77777777" w:rsidR="00544FC8" w:rsidRPr="00E57E1B" w:rsidRDefault="00544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EF38FD" w14:textId="77777777" w:rsidR="00544FC8" w:rsidRPr="00E57E1B" w:rsidRDefault="00F76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b/>
          <w:sz w:val="24"/>
          <w:szCs w:val="24"/>
        </w:rPr>
        <w:t>ПРОГРАМ</w:t>
      </w:r>
    </w:p>
    <w:p w14:paraId="1E6A02E0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FD115B" w14:textId="77777777" w:rsidR="00544FC8" w:rsidRPr="00E57E1B" w:rsidRDefault="00F76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b/>
          <w:sz w:val="24"/>
          <w:szCs w:val="24"/>
        </w:rPr>
        <w:t xml:space="preserve">ПРВИ МОДУЛ: ОПШТА ПАТОЛОШКА ФИЗИОЛОГИЈА </w:t>
      </w:r>
    </w:p>
    <w:p w14:paraId="7E8FC2EC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35C308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8" w:type="dxa"/>
        <w:jc w:val="center"/>
        <w:tblBorders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E57E1B" w:rsidRPr="00E57E1B" w14:paraId="29D9E0E5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14:paraId="6587E7F0" w14:textId="77777777" w:rsidR="00544FC8" w:rsidRPr="00E57E1B" w:rsidRDefault="00F766AC" w:rsidP="00907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1 (ПРВА НЕДЕЉА): </w:t>
            </w:r>
          </w:p>
        </w:tc>
      </w:tr>
      <w:tr w:rsidR="00E57E1B" w:rsidRPr="00E57E1B" w14:paraId="4D26DB93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956A97" w14:textId="77777777" w:rsidR="00544FC8" w:rsidRPr="00DF7966" w:rsidRDefault="00DF7966" w:rsidP="00DF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УВОД  У ПАТОЛОШКУ ФИЗИОЛОГИЈУ</w:t>
            </w:r>
          </w:p>
        </w:tc>
      </w:tr>
      <w:tr w:rsidR="00E57E1B" w:rsidRPr="00E57E1B" w14:paraId="3A4EC174" w14:textId="77777777" w:rsidTr="00907022">
        <w:trPr>
          <w:trHeight w:val="454"/>
          <w:jc w:val="center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C2837F" w14:textId="77777777" w:rsidR="00544FC8" w:rsidRPr="00E57E1B" w:rsidRDefault="00F766AC" w:rsidP="00F87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 w:rsidR="00F875CE"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3B8AF5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544FC8" w:rsidRPr="00E57E1B" w14:paraId="139BB0C5" w14:textId="77777777" w:rsidTr="00907022">
        <w:trPr>
          <w:trHeight w:val="454"/>
          <w:jc w:val="center"/>
        </w:trPr>
        <w:tc>
          <w:tcPr>
            <w:tcW w:w="5069" w:type="dxa"/>
            <w:tcBorders>
              <w:top w:val="single" w:sz="4" w:space="0" w:color="000000"/>
              <w:bottom w:val="nil"/>
            </w:tcBorders>
          </w:tcPr>
          <w:p w14:paraId="7A6060E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Увод у Патолошку физиологију.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 Предмет патолошке физиологије. Етиологија и патогенеза болести. Патофизиолошки механизми настанка адаптивних промена ћелије и механизми повреде ћелије (слободни радикали и хипоксија). </w:t>
            </w:r>
          </w:p>
          <w:p w14:paraId="5E731925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0098915D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Шта изучава Патолошка физиологија </w:t>
            </w:r>
          </w:p>
          <w:p w14:paraId="780D45FE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Дефиниције здравља и болести </w:t>
            </w:r>
          </w:p>
          <w:p w14:paraId="30431DB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Шта је етиологија и патогенеза болести (са </w:t>
            </w:r>
          </w:p>
          <w:p w14:paraId="19D8691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примерима);  </w:t>
            </w:r>
          </w:p>
          <w:p w14:paraId="1E43C51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Шта су симптоми, а шта знаци болести </w:t>
            </w:r>
          </w:p>
          <w:p w14:paraId="28ECA5E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Механизме настанка адаптивних промена ћелије (атрофије, хипертрофије, хиперплазије и дисплазије) </w:t>
            </w:r>
          </w:p>
          <w:p w14:paraId="19A53848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  Механизме настанка реверзибилних и иреверзибилних повреда ћелије</w:t>
            </w:r>
          </w:p>
          <w:p w14:paraId="726CDFD2" w14:textId="77777777" w:rsidR="00DF7966" w:rsidRPr="00DF7966" w:rsidRDefault="00DF7966" w:rsidP="00DF79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5D367EF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69" w:type="dxa"/>
            <w:tcBorders>
              <w:top w:val="single" w:sz="4" w:space="0" w:color="000000"/>
              <w:bottom w:val="nil"/>
              <w:right w:val="nil"/>
            </w:tcBorders>
          </w:tcPr>
          <w:p w14:paraId="2A47245A" w14:textId="77777777" w:rsidR="00544FC8" w:rsidRPr="00DF7966" w:rsidRDefault="00DF7966" w:rsidP="00DF79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Увод у Патолошку физиологију</w:t>
            </w:r>
            <w:r w:rsidR="00F766AC" w:rsidRPr="00E57E1B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Етиологија и патогенеза. Атрофија, хипертрофија, хиперплазија, метаплазија, дисплазија. Повреда ћелије. Апоптоза и некроза.</w:t>
            </w:r>
          </w:p>
          <w:p w14:paraId="064A531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6C6223EB" w14:textId="77777777" w:rsidR="005F3536" w:rsidRDefault="00F766AC" w:rsidP="00DF79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DF7966">
              <w:rPr>
                <w:rFonts w:ascii="Times New Roman" w:eastAsia="Times New Roman" w:hAnsi="Times New Roman" w:cs="Times New Roman"/>
              </w:rPr>
              <w:t>Дефиницију здравља и болести</w:t>
            </w:r>
          </w:p>
          <w:p w14:paraId="0C08DFAB" w14:textId="77777777" w:rsidR="005F3536" w:rsidRDefault="00DF7966" w:rsidP="00DF79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Фазе </w:t>
            </w:r>
            <w:r>
              <w:rPr>
                <w:rFonts w:ascii="Times New Roman" w:eastAsia="Times New Roman" w:hAnsi="Times New Roman" w:cs="Times New Roman"/>
              </w:rPr>
              <w:t>болести</w:t>
            </w:r>
          </w:p>
          <w:p w14:paraId="4B7948CF" w14:textId="77777777" w:rsidR="00DF7966" w:rsidRPr="00DF7966" w:rsidRDefault="00DF7966" w:rsidP="00DF79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 </w:t>
            </w:r>
            <w:r w:rsidR="005F3536">
              <w:rPr>
                <w:rFonts w:ascii="Times New Roman" w:eastAsia="Times New Roman" w:hAnsi="Times New Roman" w:cs="Times New Roman"/>
              </w:rPr>
              <w:t>• Значај ендогених етиолошких фактора у настанку болести: генска анализа урођених тромбофилија</w:t>
            </w:r>
          </w:p>
          <w:p w14:paraId="06EB150E" w14:textId="77777777" w:rsidR="00544FC8" w:rsidRPr="00DF7966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DF7966" w:rsidRPr="00E57E1B">
              <w:rPr>
                <w:rFonts w:ascii="Times New Roman" w:eastAsia="Times New Roman" w:hAnsi="Times New Roman" w:cs="Times New Roman"/>
              </w:rPr>
              <w:t xml:space="preserve">Разлику између </w:t>
            </w:r>
            <w:r w:rsidR="00DF7966">
              <w:rPr>
                <w:rFonts w:ascii="Times New Roman" w:eastAsia="Times New Roman" w:hAnsi="Times New Roman" w:cs="Times New Roman"/>
              </w:rPr>
              <w:t>појединих адаптивних промена болести</w:t>
            </w:r>
            <w:r w:rsidR="00DF7966" w:rsidRPr="00E57E1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3936420" w14:textId="77777777" w:rsidR="00544FC8" w:rsidRPr="00DF7966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DF7966">
              <w:rPr>
                <w:rFonts w:ascii="Times New Roman" w:eastAsia="Times New Roman" w:hAnsi="Times New Roman" w:cs="Times New Roman"/>
              </w:rPr>
              <w:t>Разлике између апоптозе и некрозе</w:t>
            </w:r>
          </w:p>
          <w:p w14:paraId="4874CF47" w14:textId="77777777" w:rsidR="00DF7966" w:rsidRDefault="00DF7966" w:rsidP="00DF79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440C4B6" w14:textId="77777777" w:rsidR="005F3536" w:rsidRPr="005F3536" w:rsidRDefault="005F3536" w:rsidP="00DF79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3C765DE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6D9351B" w14:textId="77777777" w:rsidR="00544FC8" w:rsidRDefault="0054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D727D8" w14:textId="77777777" w:rsidR="003D6525" w:rsidRDefault="003D6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38" w:type="dxa"/>
        <w:jc w:val="center"/>
        <w:tblBorders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DF7966" w:rsidRPr="00E57E1B" w14:paraId="1B8B1177" w14:textId="77777777" w:rsidTr="0057510B">
        <w:trPr>
          <w:trHeight w:val="454"/>
          <w:jc w:val="center"/>
        </w:trPr>
        <w:tc>
          <w:tcPr>
            <w:tcW w:w="10138" w:type="dxa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14:paraId="0A207DE9" w14:textId="77777777" w:rsidR="00DF7966" w:rsidRPr="00E57E1B" w:rsidRDefault="00DF7966" w:rsidP="00DF7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DF7966" w:rsidRPr="00E57E1B" w14:paraId="77551C1F" w14:textId="77777777" w:rsidTr="0057510B">
        <w:trPr>
          <w:trHeight w:val="454"/>
          <w:jc w:val="center"/>
        </w:trPr>
        <w:tc>
          <w:tcPr>
            <w:tcW w:w="101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29B016" w14:textId="77777777" w:rsidR="00DF7966" w:rsidRPr="00E57E1B" w:rsidRDefault="00DF7966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УВОД  У ПАТОЛОШКУ ФИЗИОЛОГИЈУ.  БИОЛОШКИ ЕТИОЛОШКИ ФАКТОРИ. ЗАПАЉЕЊЕ И ИНФЕКЦИЈА.</w:t>
            </w:r>
          </w:p>
        </w:tc>
      </w:tr>
      <w:tr w:rsidR="00DF7966" w:rsidRPr="00E57E1B" w14:paraId="33842189" w14:textId="77777777" w:rsidTr="0057510B">
        <w:trPr>
          <w:trHeight w:val="454"/>
          <w:jc w:val="center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24D331" w14:textId="77777777" w:rsidR="00DF7966" w:rsidRPr="00E57E1B" w:rsidRDefault="00DF7966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C6B113" w14:textId="77777777" w:rsidR="00DF7966" w:rsidRPr="00E57E1B" w:rsidRDefault="00DF7966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DF7966" w:rsidRPr="00E57E1B" w14:paraId="061C8264" w14:textId="77777777" w:rsidTr="0057510B">
        <w:trPr>
          <w:trHeight w:val="454"/>
          <w:jc w:val="center"/>
        </w:trPr>
        <w:tc>
          <w:tcPr>
            <w:tcW w:w="5069" w:type="dxa"/>
            <w:tcBorders>
              <w:top w:val="single" w:sz="4" w:space="0" w:color="000000"/>
              <w:bottom w:val="nil"/>
            </w:tcBorders>
          </w:tcPr>
          <w:p w14:paraId="6F075384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Биолошки етиолошки фактори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. Запаљење. Акутно и  хронично запаљење. Системске промене у запаљењу. Инфекција. </w:t>
            </w:r>
          </w:p>
          <w:p w14:paraId="071BEB7D" w14:textId="77777777" w:rsidR="00DF7966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525C9B0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25B75662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 запаљења, етиологију и патогенезу акутне запаљенске реакције </w:t>
            </w:r>
          </w:p>
          <w:p w14:paraId="0579A13B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 и етиопатогенезу инфекције  </w:t>
            </w:r>
          </w:p>
          <w:p w14:paraId="262B0DAE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Ток и исход инфекције </w:t>
            </w:r>
          </w:p>
          <w:p w14:paraId="5CB89D5B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Системски одговор домаћина на инфекцију (грозница, промене протеина плазме, крвних елемената, брзине таложења еритроцита) </w:t>
            </w:r>
          </w:p>
          <w:p w14:paraId="3179A166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Дефиницију, етиологију и патогенезу синдрома </w:t>
            </w:r>
          </w:p>
          <w:p w14:paraId="22318AC4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системског инфламаторног одговора </w:t>
            </w:r>
          </w:p>
          <w:p w14:paraId="61A54A55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Дефиницију, етиологију и патогенезу сепсе  </w:t>
            </w:r>
          </w:p>
        </w:tc>
        <w:tc>
          <w:tcPr>
            <w:tcW w:w="5069" w:type="dxa"/>
            <w:tcBorders>
              <w:top w:val="single" w:sz="4" w:space="0" w:color="000000"/>
              <w:bottom w:val="nil"/>
              <w:right w:val="nil"/>
            </w:tcBorders>
          </w:tcPr>
          <w:p w14:paraId="1D218383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Запаљење.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Акутно и хронично запаљење. </w:t>
            </w:r>
          </w:p>
          <w:p w14:paraId="29BEE9E5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Васкуларне, целуларне и метаболичке промене у </w:t>
            </w:r>
          </w:p>
          <w:p w14:paraId="1C1FBD9A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запаљењу. Медијатори запаљенске реакције. </w:t>
            </w:r>
          </w:p>
          <w:p w14:paraId="08B97465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Грозница. </w:t>
            </w:r>
          </w:p>
          <w:p w14:paraId="4DB30A0D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689579E0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Разлику између инфламације и инфекције </w:t>
            </w:r>
          </w:p>
          <w:p w14:paraId="49716875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Разлику између акутног и хроничног запаљења </w:t>
            </w:r>
          </w:p>
          <w:p w14:paraId="1EC1216E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Фазе запаљенске реакције </w:t>
            </w:r>
          </w:p>
          <w:p w14:paraId="722C3307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Локалне и системске промене у запаљењу </w:t>
            </w:r>
          </w:p>
          <w:p w14:paraId="24AE8AFB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Патофизиолошке основе и механизам настанка </w:t>
            </w:r>
          </w:p>
          <w:p w14:paraId="57168757" w14:textId="77777777" w:rsidR="00DF7966" w:rsidRDefault="005F3536" w:rsidP="002057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="00DF7966" w:rsidRPr="00E57E1B">
              <w:rPr>
                <w:rFonts w:ascii="Times New Roman" w:eastAsia="Times New Roman" w:hAnsi="Times New Roman" w:cs="Times New Roman"/>
              </w:rPr>
              <w:t>рознице</w:t>
            </w:r>
            <w:r>
              <w:rPr>
                <w:rFonts w:ascii="Times New Roman" w:eastAsia="Times New Roman" w:hAnsi="Times New Roman" w:cs="Times New Roman"/>
              </w:rPr>
              <w:t xml:space="preserve">: мерење телесне температуре </w:t>
            </w:r>
            <w:r w:rsidR="00205725">
              <w:rPr>
                <w:rFonts w:ascii="Times New Roman" w:eastAsia="Times New Roman" w:hAnsi="Times New Roman" w:cs="Times New Roman"/>
              </w:rPr>
              <w:t xml:space="preserve"> (контактни и бесконтактни термометри ) </w:t>
            </w:r>
            <w:r>
              <w:rPr>
                <w:rFonts w:ascii="Times New Roman" w:eastAsia="Times New Roman" w:hAnsi="Times New Roman" w:cs="Times New Roman"/>
              </w:rPr>
              <w:t>и тумачење температурних кривуља</w:t>
            </w:r>
          </w:p>
          <w:p w14:paraId="1652EB60" w14:textId="77777777" w:rsidR="00205725" w:rsidRPr="00205725" w:rsidRDefault="00205725" w:rsidP="002057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Биохуморални синдром запаљења: ЦРП, седиментација, фибриноген-тумачење резултата</w:t>
            </w:r>
          </w:p>
        </w:tc>
      </w:tr>
    </w:tbl>
    <w:p w14:paraId="0EC2F8DE" w14:textId="77777777" w:rsidR="003D6525" w:rsidRDefault="003D6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D21B83" w14:textId="77777777" w:rsidR="003D6525" w:rsidRDefault="003D6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7659A3" w14:textId="77777777" w:rsidR="003D6525" w:rsidRDefault="003D6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59B561" w14:textId="77777777" w:rsidR="003D6525" w:rsidRDefault="003D6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902B0C" w14:textId="77777777" w:rsidR="003D6525" w:rsidRDefault="003D6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D038E9" w14:textId="77777777" w:rsidR="003D6525" w:rsidRDefault="003D6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241C69" w14:textId="77777777" w:rsidR="003D6525" w:rsidRDefault="003D6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62B2DA" w14:textId="77777777" w:rsidR="003D6525" w:rsidRDefault="003D6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740C59" w14:textId="77777777" w:rsidR="003D6525" w:rsidRDefault="003D6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0A59D3" w14:textId="77777777" w:rsidR="003D6525" w:rsidRPr="003D6525" w:rsidRDefault="003D6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E57E1B" w:rsidRPr="00E57E1B" w14:paraId="799720E4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4A249C90" w14:textId="77777777" w:rsidR="00544FC8" w:rsidRPr="00E57E1B" w:rsidRDefault="00F766AC" w:rsidP="00DF7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 w:rsidR="00DF79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DF7966">
              <w:rPr>
                <w:rFonts w:ascii="Times New Roman" w:eastAsia="Times New Roman" w:hAnsi="Times New Roman" w:cs="Times New Roman"/>
                <w:sz w:val="24"/>
                <w:szCs w:val="24"/>
              </w:rPr>
              <w:t>ТРЕЋА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E57E1B" w:rsidRPr="00E57E1B" w14:paraId="4D88689C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35D5D034" w14:textId="77777777" w:rsidR="00544FC8" w:rsidRPr="005F3536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ПОРЕМЕЋАЈИ НЕСПЕЦИФИЧНЕ </w:t>
            </w:r>
            <w:r w:rsidR="005F35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СПЕЦИФИЧНЕ ЗАШТИТЕ ОРГАНИЗМА</w:t>
            </w:r>
          </w:p>
          <w:p w14:paraId="66A11AA7" w14:textId="77777777" w:rsidR="00544FC8" w:rsidRPr="00E57E1B" w:rsidRDefault="00544FC8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E1B" w:rsidRPr="00E57E1B" w14:paraId="4062D3F5" w14:textId="77777777" w:rsidTr="00907022">
        <w:trPr>
          <w:trHeight w:val="454"/>
          <w:jc w:val="center"/>
        </w:trPr>
        <w:tc>
          <w:tcPr>
            <w:tcW w:w="5069" w:type="dxa"/>
            <w:vAlign w:val="center"/>
          </w:tcPr>
          <w:p w14:paraId="052210C0" w14:textId="77777777" w:rsidR="00544FC8" w:rsidRPr="00E57E1B" w:rsidRDefault="00F766AC" w:rsidP="00F87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 w:rsidR="00F875CE"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06E954B2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544FC8" w:rsidRPr="00E57E1B" w14:paraId="7813A222" w14:textId="77777777" w:rsidTr="00907022">
        <w:trPr>
          <w:trHeight w:val="454"/>
          <w:jc w:val="center"/>
        </w:trPr>
        <w:tc>
          <w:tcPr>
            <w:tcW w:w="5069" w:type="dxa"/>
          </w:tcPr>
          <w:p w14:paraId="2A6A26B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Етиопатогенеза поремећаја неспецифичне и </w:t>
            </w:r>
          </w:p>
          <w:p w14:paraId="455AE8C2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специфичне заштите организма.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Поремећаји </w:t>
            </w:r>
          </w:p>
          <w:p w14:paraId="4BA02481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неспецифичне имуности: поремећаји функције фагоцита и поремећаји система комплемента. Поремећаји специфичне имуности: имунодефицијенције (примарне и секундарне) </w:t>
            </w:r>
          </w:p>
          <w:p w14:paraId="59A55462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6A3268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2C0A6E6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Најважније поремећаје неспецифичне имуности </w:t>
            </w:r>
          </w:p>
          <w:p w14:paraId="273A18F8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(функције фагоцита и система комплемента)  </w:t>
            </w:r>
          </w:p>
          <w:p w14:paraId="7ADCBAB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Најважније поремећаје специфичне имуности (В и Т лимфоцита)  </w:t>
            </w:r>
          </w:p>
          <w:p w14:paraId="00F49392" w14:textId="77777777" w:rsidR="00544FC8" w:rsidRPr="005D2F6F" w:rsidRDefault="00544FC8" w:rsidP="005D2F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1CDF06D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48D5BC5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69" w:type="dxa"/>
          </w:tcPr>
          <w:p w14:paraId="0E064F2A" w14:textId="77777777" w:rsidR="00544FC8" w:rsidRPr="004D2460" w:rsidRDefault="004D2460" w:rsidP="004D24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2460">
              <w:rPr>
                <w:rFonts w:ascii="Times New Roman" w:eastAsia="Times New Roman" w:hAnsi="Times New Roman" w:cs="Times New Roman"/>
                <w:b/>
              </w:rPr>
              <w:t>Поремећаји неспецифичне и специфичне заштите организма. Имунодефицијенције</w:t>
            </w:r>
            <w:r w:rsidR="00F766AC" w:rsidRPr="004D2460">
              <w:rPr>
                <w:rFonts w:ascii="Times New Roman" w:eastAsia="Times New Roman" w:hAnsi="Times New Roman" w:cs="Times New Roman"/>
                <w:b/>
              </w:rPr>
              <w:t>.</w:t>
            </w:r>
            <w:r w:rsidR="00F766AC" w:rsidRPr="004D246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317B362" w14:textId="77777777" w:rsidR="004D2460" w:rsidRPr="004D2460" w:rsidRDefault="004D246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F49881F" w14:textId="77777777" w:rsidR="00544FC8" w:rsidRPr="004D2460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D2460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22F7FF14" w14:textId="77777777" w:rsidR="00544FC8" w:rsidRPr="004D2460" w:rsidRDefault="00F766AC" w:rsidP="004D24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2460">
              <w:rPr>
                <w:rFonts w:ascii="Times New Roman" w:eastAsia="Times New Roman" w:hAnsi="Times New Roman" w:cs="Times New Roman"/>
              </w:rPr>
              <w:t xml:space="preserve">•  Патогенезу појединих </w:t>
            </w:r>
            <w:r w:rsidR="004D2460" w:rsidRPr="004D2460">
              <w:rPr>
                <w:rFonts w:ascii="Times New Roman" w:eastAsia="Times New Roman" w:hAnsi="Times New Roman" w:cs="Times New Roman"/>
              </w:rPr>
              <w:t>поремећаја функције фагоцита и поремечаја система комплемента</w:t>
            </w:r>
          </w:p>
          <w:p w14:paraId="1F0178BC" w14:textId="77777777" w:rsidR="00544FC8" w:rsidRPr="004D2460" w:rsidRDefault="00F766AC" w:rsidP="004D24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2460">
              <w:rPr>
                <w:rFonts w:ascii="Times New Roman" w:eastAsia="Times New Roman" w:hAnsi="Times New Roman" w:cs="Times New Roman"/>
              </w:rPr>
              <w:t xml:space="preserve">•  Да разликује </w:t>
            </w:r>
            <w:r w:rsidR="004D2460" w:rsidRPr="004D2460">
              <w:rPr>
                <w:rFonts w:ascii="Times New Roman" w:eastAsia="Times New Roman" w:hAnsi="Times New Roman" w:cs="Times New Roman"/>
              </w:rPr>
              <w:t>примарне од секундарних имунодефицијенција</w:t>
            </w:r>
          </w:p>
          <w:p w14:paraId="16818F4E" w14:textId="77777777" w:rsidR="00544FC8" w:rsidRPr="004D2460" w:rsidRDefault="00F766AC" w:rsidP="004D24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2460">
              <w:rPr>
                <w:rFonts w:ascii="Times New Roman" w:eastAsia="Times New Roman" w:hAnsi="Times New Roman" w:cs="Times New Roman"/>
              </w:rPr>
              <w:t xml:space="preserve">•  </w:t>
            </w:r>
            <w:r w:rsidR="004D2460" w:rsidRPr="004D2460">
              <w:rPr>
                <w:rFonts w:ascii="Times New Roman" w:eastAsia="Times New Roman" w:hAnsi="Times New Roman" w:cs="Times New Roman"/>
              </w:rPr>
              <w:t>Етиопатогенезу синдрома стечене имунодефицијенције (AIDS)</w:t>
            </w:r>
          </w:p>
          <w:p w14:paraId="03634FFF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400A702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43FEB37" w14:textId="77777777" w:rsidR="00DF7966" w:rsidRDefault="00DF7966" w:rsidP="005D2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DF7966" w:rsidRPr="00E57E1B" w14:paraId="091D2AF5" w14:textId="77777777" w:rsidTr="0057510B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432F5002" w14:textId="77777777" w:rsidR="00DF7966" w:rsidRPr="00E57E1B" w:rsidRDefault="00DF7966" w:rsidP="005D2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 w:rsidR="005D2F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5D2F6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ЧЕТВРТА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DF7966" w:rsidRPr="00E57E1B" w14:paraId="1CAF0501" w14:textId="77777777" w:rsidTr="0057510B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3F059E65" w14:textId="77777777" w:rsidR="00DF7966" w:rsidRPr="00E57E1B" w:rsidRDefault="00DF7966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РЕАКЦИЈЕ ПРЕОСЕТЉИВОСТИ И АУТОИМУНСКЕ РЕАКЦИЈЕ </w:t>
            </w:r>
          </w:p>
          <w:p w14:paraId="559A54AB" w14:textId="77777777" w:rsidR="00DF7966" w:rsidRPr="00E57E1B" w:rsidRDefault="00DF7966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7966" w:rsidRPr="00E57E1B" w14:paraId="2BC7D478" w14:textId="77777777" w:rsidTr="0057510B">
        <w:trPr>
          <w:trHeight w:val="454"/>
          <w:jc w:val="center"/>
        </w:trPr>
        <w:tc>
          <w:tcPr>
            <w:tcW w:w="5069" w:type="dxa"/>
            <w:vAlign w:val="center"/>
          </w:tcPr>
          <w:p w14:paraId="015FCBE3" w14:textId="77777777" w:rsidR="00DF7966" w:rsidRPr="00E57E1B" w:rsidRDefault="00DF7966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531D72BE" w14:textId="77777777" w:rsidR="00DF7966" w:rsidRPr="00E57E1B" w:rsidRDefault="00DF7966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DF7966" w:rsidRPr="00E57E1B" w14:paraId="2A691F81" w14:textId="77777777" w:rsidTr="0057510B">
        <w:trPr>
          <w:trHeight w:val="454"/>
          <w:jc w:val="center"/>
        </w:trPr>
        <w:tc>
          <w:tcPr>
            <w:tcW w:w="5069" w:type="dxa"/>
          </w:tcPr>
          <w:p w14:paraId="2C2EBEAF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Етиопатогенеза реакција преосетљивости и </w:t>
            </w:r>
          </w:p>
          <w:p w14:paraId="1856172B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аутоимунских реакција.  </w:t>
            </w:r>
          </w:p>
          <w:p w14:paraId="39C38D0F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E075A62" w14:textId="77777777" w:rsidR="00DF7966" w:rsidRPr="005D2F6F" w:rsidRDefault="00DF7966" w:rsidP="005D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1B232497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Разлике између појмова: алергија, атопија, анафилакса, реакције преосетљивости  </w:t>
            </w:r>
          </w:p>
          <w:p w14:paraId="2E3F772B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Патогенезу четири типа реакција преосетљивости </w:t>
            </w:r>
          </w:p>
          <w:p w14:paraId="53CB7CF1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• 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Механизме успостављања аутотолеранције и настанка аутоимуности </w:t>
            </w:r>
          </w:p>
          <w:p w14:paraId="40851EF7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  Етиопатогенезу орган-специфичних и орган-</w:t>
            </w:r>
          </w:p>
          <w:p w14:paraId="4E01B568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неспецифичних аутоимунских болести физичким етиолошким факторима (електрична струја, атмосферски притисак, гравитација и акцелерација, кинетозе). </w:t>
            </w:r>
          </w:p>
          <w:p w14:paraId="32994228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C8BB72C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69" w:type="dxa"/>
          </w:tcPr>
          <w:p w14:paraId="56FEE721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Реакције преосетљивости: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Анафилактички, </w:t>
            </w:r>
          </w:p>
          <w:p w14:paraId="0BF5B628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цитотоксични, имунокомплексни и позни тип </w:t>
            </w:r>
          </w:p>
          <w:p w14:paraId="6C59D5D9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реакција преосетљивости. Аутоимунске реакције са примерима аутоимунских болести. </w:t>
            </w:r>
          </w:p>
          <w:p w14:paraId="4D6DE44F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0BDC9BEB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 и поделу реакција преосетљивости  </w:t>
            </w:r>
          </w:p>
          <w:p w14:paraId="29564B75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Патогенезу појединих типова реакција </w:t>
            </w:r>
          </w:p>
          <w:p w14:paraId="6E998D1C" w14:textId="77777777" w:rsidR="00DF7966" w:rsidRDefault="00205725" w:rsidP="002057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преосетљивости </w:t>
            </w:r>
          </w:p>
          <w:p w14:paraId="13C76190" w14:textId="77777777" w:rsidR="00205725" w:rsidRDefault="00205725" w:rsidP="002057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Анализу укупних и специфичних IgE</w:t>
            </w:r>
          </w:p>
          <w:p w14:paraId="62F6847D" w14:textId="77777777" w:rsidR="00205725" w:rsidRPr="00205725" w:rsidRDefault="00205725" w:rsidP="002057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микроскопску анализу секрета носа код алергијског ринитиса</w:t>
            </w:r>
          </w:p>
          <w:p w14:paraId="26458B93" w14:textId="77777777" w:rsidR="005F3536" w:rsidRDefault="005F353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Тумачење резултат у смислу хемолизе еритроцита приликом мешања различитих крвних група</w:t>
            </w:r>
          </w:p>
          <w:p w14:paraId="550849E9" w14:textId="77777777" w:rsidR="005F3536" w:rsidRPr="005F3536" w:rsidRDefault="005F353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Принципе извођења ко</w:t>
            </w:r>
            <w:r w:rsidR="00205725">
              <w:rPr>
                <w:rFonts w:ascii="Times New Roman" w:eastAsia="Times New Roman" w:hAnsi="Times New Roman" w:cs="Times New Roman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 xml:space="preserve">них проба са интерпретацијом </w:t>
            </w:r>
            <w:r w:rsidR="00205725">
              <w:rPr>
                <w:rFonts w:ascii="Times New Roman" w:eastAsia="Times New Roman" w:hAnsi="Times New Roman" w:cs="Times New Roman"/>
              </w:rPr>
              <w:t>(позитиван кожни тест на хистамин и негативан  на NaCl)</w:t>
            </w:r>
          </w:p>
          <w:p w14:paraId="3A0862BC" w14:textId="77777777" w:rsidR="005F3536" w:rsidRPr="005F3536" w:rsidRDefault="005F353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C0A022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CC3062" w14:textId="77777777" w:rsidR="00DF7966" w:rsidRPr="00E57E1B" w:rsidRDefault="00DF796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DEA741A" w14:textId="77777777" w:rsidR="00DF7966" w:rsidRDefault="00DF7966" w:rsidP="005D2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74D3ED" w14:textId="77777777" w:rsidR="004D2460" w:rsidRDefault="004D2460" w:rsidP="005D2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F2F3B5" w14:textId="77777777" w:rsidR="004D2460" w:rsidRDefault="004D2460" w:rsidP="005D2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7C1A9B" w14:textId="77777777" w:rsidR="004D2460" w:rsidRDefault="004D2460" w:rsidP="005D2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157A76" w14:textId="77777777" w:rsidR="004D2460" w:rsidRDefault="004D2460" w:rsidP="005D2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07C5A7" w14:textId="77777777" w:rsidR="004D2460" w:rsidRDefault="004D2460" w:rsidP="005D2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3667C3" w14:textId="77777777" w:rsidR="004D2460" w:rsidRDefault="004D2460" w:rsidP="005D2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37AAB6" w14:textId="77777777" w:rsidR="004D2460" w:rsidRDefault="004D2460" w:rsidP="005D2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9CE028" w14:textId="77777777" w:rsidR="004D2460" w:rsidRDefault="004D2460" w:rsidP="005D2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5048C8" w14:textId="77777777" w:rsidR="004D2460" w:rsidRDefault="004D2460" w:rsidP="005D2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04EA03" w14:textId="77777777" w:rsidR="004D2460" w:rsidRDefault="004D2460" w:rsidP="005D2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924842" w14:textId="77777777" w:rsidR="004D2460" w:rsidRDefault="004D2460" w:rsidP="005D2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EAFDA5" w14:textId="77777777" w:rsidR="004D2460" w:rsidRPr="00DF7966" w:rsidRDefault="004D2460" w:rsidP="005D2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E57E1B" w:rsidRPr="00E57E1B" w14:paraId="7B57B412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14116B8D" w14:textId="77777777" w:rsidR="00544FC8" w:rsidRPr="00E57E1B" w:rsidRDefault="00F766AC" w:rsidP="004D2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 w:rsidR="004D24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4D2460">
              <w:rPr>
                <w:rFonts w:ascii="Times New Roman" w:eastAsia="Times New Roman" w:hAnsi="Times New Roman" w:cs="Times New Roman"/>
                <w:sz w:val="24"/>
                <w:szCs w:val="24"/>
              </w:rPr>
              <w:t>ПЕТА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E57E1B" w:rsidRPr="00E57E1B" w14:paraId="2648DCF2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6EA40B0D" w14:textId="77777777" w:rsidR="00544FC8" w:rsidRPr="004D2460" w:rsidRDefault="00F766AC" w:rsidP="004D2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ПОРЕМЕЋАЈИ ФУНКЦИЈЕ </w:t>
            </w:r>
            <w:r w:rsidR="004D24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ЛОКАЛНЕ И СИСТЕМСКЕ ЦИРКУЛАЦИЈЕ</w:t>
            </w:r>
          </w:p>
        </w:tc>
      </w:tr>
      <w:tr w:rsidR="00E57E1B" w:rsidRPr="00E57E1B" w14:paraId="67C0CE58" w14:textId="77777777" w:rsidTr="00907022">
        <w:trPr>
          <w:trHeight w:val="454"/>
          <w:jc w:val="center"/>
        </w:trPr>
        <w:tc>
          <w:tcPr>
            <w:tcW w:w="5069" w:type="dxa"/>
            <w:vAlign w:val="center"/>
          </w:tcPr>
          <w:p w14:paraId="5451070E" w14:textId="77777777" w:rsidR="00544FC8" w:rsidRPr="00E57E1B" w:rsidRDefault="00F766AC" w:rsidP="00F87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 w:rsidR="00F875CE"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43888771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544FC8" w:rsidRPr="00E57E1B" w14:paraId="2027CEEE" w14:textId="77777777" w:rsidTr="00907022">
        <w:trPr>
          <w:trHeight w:val="454"/>
          <w:jc w:val="center"/>
        </w:trPr>
        <w:tc>
          <w:tcPr>
            <w:tcW w:w="5069" w:type="dxa"/>
          </w:tcPr>
          <w:p w14:paraId="6AB8ED11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 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Поремећаји функције локалне и системске </w:t>
            </w:r>
          </w:p>
          <w:p w14:paraId="536BA2F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циркулације.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 Патофизиолошки механизми настанка шока, синдрома мултипле органске дисфункције и синдрома мултипле органске инсуфицијенције. </w:t>
            </w:r>
          </w:p>
          <w:p w14:paraId="6358500C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03C688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01E4380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Поремећаје функције локалне и системске циркулације </w:t>
            </w:r>
          </w:p>
          <w:p w14:paraId="2B456E15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  Дефиницију, типове и механизам настанка шока, синдрома мултипле органске дисфункције и синдрома мултипле органске инсуфицијенције</w:t>
            </w:r>
          </w:p>
          <w:p w14:paraId="219CEECE" w14:textId="77777777" w:rsidR="004D2460" w:rsidRPr="004D2460" w:rsidRDefault="004D2460" w:rsidP="004D2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C8210C8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69" w:type="dxa"/>
          </w:tcPr>
          <w:p w14:paraId="44CA881F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Поремећаји функције локалне циркулације. </w:t>
            </w:r>
          </w:p>
          <w:p w14:paraId="28D4E155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Артеријска и венска хиперемија; синдром исхемије; тромбоза и емболија; поремећаји лимфне циркулације. </w:t>
            </w:r>
          </w:p>
          <w:p w14:paraId="09D54C14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6D458B5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2B5BEF7F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Патофизиолошке механизме настанка поремећаја локалне циркулације </w:t>
            </w:r>
          </w:p>
          <w:p w14:paraId="00FFA984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Разлику између артеријске и венске хиперемије </w:t>
            </w:r>
          </w:p>
          <w:p w14:paraId="6B16E047" w14:textId="77777777" w:rsidR="00544FC8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  Разлику између тромбозе и емболије</w:t>
            </w:r>
          </w:p>
          <w:p w14:paraId="67A6EDE4" w14:textId="77777777" w:rsidR="005F3536" w:rsidRDefault="005F3536" w:rsidP="005F35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Да анализира виталне параметре; палпација периферних пулсева</w:t>
            </w:r>
          </w:p>
          <w:p w14:paraId="0A013101" w14:textId="77777777" w:rsidR="005F3536" w:rsidRDefault="005F3536" w:rsidP="005F35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мерење крвног притиска и педобрахијалног индекса</w:t>
            </w:r>
          </w:p>
          <w:p w14:paraId="6AC1996D" w14:textId="77777777" w:rsidR="00205725" w:rsidRPr="00205725" w:rsidRDefault="00205725" w:rsidP="005F35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извођење орто теста и </w:t>
            </w:r>
            <w:r w:rsidRPr="00205725">
              <w:rPr>
                <w:rFonts w:ascii="Times New Roman" w:eastAsia="Times New Roman" w:hAnsi="Times New Roman" w:cs="Times New Roman"/>
              </w:rPr>
              <w:t>Allen-</w:t>
            </w:r>
            <w:r>
              <w:rPr>
                <w:rFonts w:ascii="Times New Roman" w:eastAsia="Times New Roman" w:hAnsi="Times New Roman" w:cs="Times New Roman"/>
              </w:rPr>
              <w:t>овог теста.</w:t>
            </w:r>
          </w:p>
        </w:tc>
      </w:tr>
    </w:tbl>
    <w:p w14:paraId="323A3C41" w14:textId="77777777" w:rsidR="004D2460" w:rsidRDefault="004D2460" w:rsidP="004D2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4D2460" w:rsidRPr="00E57E1B" w14:paraId="7E776E2C" w14:textId="77777777" w:rsidTr="0057510B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7F266180" w14:textId="77777777" w:rsidR="004D2460" w:rsidRPr="00E57E1B" w:rsidRDefault="004D2460" w:rsidP="004D2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ШЕСТА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4D2460" w:rsidRPr="00E57E1B" w14:paraId="627BA7AB" w14:textId="77777777" w:rsidTr="0057510B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46CA85CB" w14:textId="77777777" w:rsidR="004D2460" w:rsidRPr="004D2460" w:rsidRDefault="004D2460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МЕХАНИ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ЧКИ И ФИЗИЧКИ ЕТИОЛОШКИ ФАКТОРИ</w:t>
            </w:r>
          </w:p>
        </w:tc>
      </w:tr>
      <w:tr w:rsidR="004D2460" w:rsidRPr="00E57E1B" w14:paraId="65D5CAC2" w14:textId="77777777" w:rsidTr="0057510B">
        <w:trPr>
          <w:trHeight w:val="454"/>
          <w:jc w:val="center"/>
        </w:trPr>
        <w:tc>
          <w:tcPr>
            <w:tcW w:w="5069" w:type="dxa"/>
            <w:vAlign w:val="center"/>
          </w:tcPr>
          <w:p w14:paraId="3CDC2CAE" w14:textId="77777777" w:rsidR="004D2460" w:rsidRPr="00E57E1B" w:rsidRDefault="004D2460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65AAD5B7" w14:textId="77777777" w:rsidR="004D2460" w:rsidRPr="00E57E1B" w:rsidRDefault="004D2460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4D2460" w:rsidRPr="00E57E1B" w14:paraId="60C45724" w14:textId="77777777" w:rsidTr="0057510B">
        <w:trPr>
          <w:trHeight w:val="454"/>
          <w:jc w:val="center"/>
        </w:trPr>
        <w:tc>
          <w:tcPr>
            <w:tcW w:w="5069" w:type="dxa"/>
          </w:tcPr>
          <w:p w14:paraId="55D0694A" w14:textId="77777777" w:rsidR="004D2460" w:rsidRPr="00E51478" w:rsidRDefault="004D2460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Механички и физички етиолошки фактори. </w:t>
            </w:r>
            <w:r w:rsidR="00E5147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7641C8B" w14:textId="77777777" w:rsidR="004D2460" w:rsidRPr="00E57E1B" w:rsidRDefault="004D2460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6A7C01D" w14:textId="77777777" w:rsidR="004D2460" w:rsidRPr="00E51478" w:rsidRDefault="004D2460" w:rsidP="00E51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3C81D42E" w14:textId="77777777" w:rsidR="004D2460" w:rsidRPr="00E57E1B" w:rsidRDefault="004D2460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Врсте и механизме настанка локалних и општих </w:t>
            </w:r>
          </w:p>
          <w:p w14:paraId="5BB5B2AA" w14:textId="77777777" w:rsidR="004D2460" w:rsidRPr="00E57E1B" w:rsidRDefault="004D2460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механичких повреда </w:t>
            </w:r>
          </w:p>
          <w:p w14:paraId="6494084F" w14:textId="77777777" w:rsidR="004D2460" w:rsidRPr="00E57E1B" w:rsidRDefault="004D2460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бласт и краш синдрома </w:t>
            </w:r>
          </w:p>
          <w:p w14:paraId="1E0FB5C3" w14:textId="77777777" w:rsidR="004D2460" w:rsidRPr="00E57E1B" w:rsidRDefault="004D2460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  Механизме настанка повреда изазваних физичким етиолошким факторима (електрична струја, атмосферски притисак, гравитација и акцелерација, кинетозе).</w:t>
            </w:r>
          </w:p>
        </w:tc>
        <w:tc>
          <w:tcPr>
            <w:tcW w:w="5069" w:type="dxa"/>
          </w:tcPr>
          <w:p w14:paraId="5BBCC55E" w14:textId="77777777" w:rsidR="004D2460" w:rsidRPr="00E51478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Механички и физички етиолошки фактори</w:t>
            </w:r>
            <w:r w:rsidR="004D2460" w:rsidRPr="00E57E1B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Pr="00E51478">
              <w:rPr>
                <w:rFonts w:ascii="Times New Roman" w:eastAsia="Times New Roman" w:hAnsi="Times New Roman" w:cs="Times New Roman"/>
              </w:rPr>
              <w:t>Локалне и опште механичке повреде. Дејство атмосферског и техничког електрицитета.</w:t>
            </w:r>
          </w:p>
          <w:p w14:paraId="73EC8495" w14:textId="77777777" w:rsidR="004D2460" w:rsidRPr="00E57E1B" w:rsidRDefault="004D2460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3A73560" w14:textId="77777777" w:rsidR="004D2460" w:rsidRPr="00E57E1B" w:rsidRDefault="004D2460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50B7776B" w14:textId="77777777" w:rsidR="004D2460" w:rsidRPr="00E51478" w:rsidRDefault="004D2460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Патофизиолошке механизме настанка </w:t>
            </w:r>
            <w:r w:rsidR="00E51478">
              <w:rPr>
                <w:rFonts w:ascii="Times New Roman" w:eastAsia="Times New Roman" w:hAnsi="Times New Roman" w:cs="Times New Roman"/>
              </w:rPr>
              <w:t>локалних механичких повреда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96D3204" w14:textId="77777777" w:rsidR="004D2460" w:rsidRPr="00E57E1B" w:rsidRDefault="004D2460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E51478">
              <w:rPr>
                <w:rFonts w:ascii="Times New Roman" w:eastAsia="Times New Roman" w:hAnsi="Times New Roman" w:cs="Times New Roman"/>
              </w:rPr>
              <w:t>Патогенезу бласт и краш синдрома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D249DBE" w14:textId="77777777" w:rsidR="004D2460" w:rsidRPr="00E51478" w:rsidRDefault="004D2460" w:rsidP="00E514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E51478">
              <w:rPr>
                <w:rFonts w:ascii="Times New Roman" w:eastAsia="Times New Roman" w:hAnsi="Times New Roman" w:cs="Times New Roman"/>
              </w:rPr>
              <w:t>Патофизиолошке последице дејства електрицитета</w:t>
            </w:r>
          </w:p>
        </w:tc>
      </w:tr>
    </w:tbl>
    <w:p w14:paraId="674FE71A" w14:textId="77777777" w:rsidR="004D2460" w:rsidRDefault="004D2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61C747" w14:textId="77777777" w:rsidR="004D2460" w:rsidRPr="004D2460" w:rsidRDefault="004D2460" w:rsidP="00E51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E57E1B" w:rsidRPr="00E57E1B" w14:paraId="222438F4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6526F224" w14:textId="77777777" w:rsidR="00544FC8" w:rsidRPr="00E57E1B" w:rsidRDefault="00F766AC" w:rsidP="00E51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 w:rsidR="00E5147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E51478">
              <w:rPr>
                <w:rFonts w:ascii="Times New Roman" w:eastAsia="Times New Roman" w:hAnsi="Times New Roman" w:cs="Times New Roman"/>
                <w:sz w:val="24"/>
                <w:szCs w:val="24"/>
              </w:rPr>
              <w:t>СЕДМА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E57E1B" w:rsidRPr="00E57E1B" w14:paraId="239FB0FD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62A9B55E" w14:textId="77777777" w:rsidR="00544FC8" w:rsidRPr="00E57E1B" w:rsidRDefault="00F766AC" w:rsidP="00E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ПОРЕМЕЋАЈИ ХОМЕОС</w:t>
            </w:r>
            <w:r w:rsidR="00E51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ТАЗЕ. ОПШТИ АДАПТАЦИОНИ СИНДРОМ.</w:t>
            </w: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57E1B" w:rsidRPr="00E57E1B" w14:paraId="0718588C" w14:textId="77777777" w:rsidTr="00907022">
        <w:trPr>
          <w:trHeight w:val="454"/>
          <w:jc w:val="center"/>
        </w:trPr>
        <w:tc>
          <w:tcPr>
            <w:tcW w:w="5069" w:type="dxa"/>
            <w:vAlign w:val="center"/>
          </w:tcPr>
          <w:p w14:paraId="4055AB95" w14:textId="77777777" w:rsidR="00544FC8" w:rsidRPr="00E57E1B" w:rsidRDefault="00F766AC" w:rsidP="00F87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 w:rsidR="00F875CE"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31A44C85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544FC8" w:rsidRPr="00E57E1B" w14:paraId="11D81E20" w14:textId="77777777" w:rsidTr="00907022">
        <w:trPr>
          <w:trHeight w:val="454"/>
          <w:jc w:val="center"/>
        </w:trPr>
        <w:tc>
          <w:tcPr>
            <w:tcW w:w="5069" w:type="dxa"/>
          </w:tcPr>
          <w:p w14:paraId="4C09984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Поремећаји хомеостазе</w:t>
            </w:r>
            <w:r w:rsidRPr="00E57E1B">
              <w:rPr>
                <w:rFonts w:ascii="Times New Roman" w:eastAsia="Times New Roman" w:hAnsi="Times New Roman" w:cs="Times New Roman"/>
              </w:rPr>
              <w:t>. Општи адаптациони синдром.</w:t>
            </w:r>
          </w:p>
          <w:p w14:paraId="27229B3B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5A9E0F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1127C52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Теорију општег адаптационог синдрома (ОАС) </w:t>
            </w:r>
          </w:p>
          <w:p w14:paraId="3DC38B8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Шта су стресори: спољашњи и унутрашњи  </w:t>
            </w:r>
          </w:p>
          <w:p w14:paraId="11CCF837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Одговор организма на дејство стресора, као и промене у организму у акутном стресу </w:t>
            </w:r>
          </w:p>
          <w:p w14:paraId="7F5B099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Фазе акутног стреса  </w:t>
            </w:r>
          </w:p>
          <w:p w14:paraId="628C5EE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Улогу стреса у патогенези болести </w:t>
            </w:r>
          </w:p>
          <w:p w14:paraId="3E222E85" w14:textId="77777777" w:rsidR="00E51478" w:rsidRPr="00E51478" w:rsidRDefault="00E51478" w:rsidP="00E51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05F734B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69" w:type="dxa"/>
          </w:tcPr>
          <w:p w14:paraId="28D6C8F5" w14:textId="77777777" w:rsidR="00544FC8" w:rsidRPr="00E51478" w:rsidRDefault="00E5147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Општи адаптациони синдром. </w:t>
            </w:r>
            <w:r w:rsidRPr="00E51478">
              <w:rPr>
                <w:rFonts w:ascii="Times New Roman" w:eastAsia="Times New Roman" w:hAnsi="Times New Roman" w:cs="Times New Roman"/>
              </w:rPr>
              <w:t xml:space="preserve">Стрес и стресори. </w:t>
            </w:r>
          </w:p>
          <w:p w14:paraId="52E82822" w14:textId="77777777" w:rsidR="00E51478" w:rsidRDefault="00E5147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Реакција организма на дејство егзогених и ендогених стресора.</w:t>
            </w:r>
          </w:p>
          <w:p w14:paraId="2F5884FB" w14:textId="77777777" w:rsidR="00E51478" w:rsidRPr="00E51478" w:rsidRDefault="00E5147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1F268D9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7BAD3A99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E51478">
              <w:rPr>
                <w:rFonts w:ascii="Times New Roman" w:eastAsia="Times New Roman" w:hAnsi="Times New Roman" w:cs="Times New Roman"/>
              </w:rPr>
              <w:t>Фазе општег адаптационог синдрома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FAE03D5" w14:textId="77777777" w:rsidR="00544FC8" w:rsidRPr="00E51478" w:rsidRDefault="00F766AC" w:rsidP="00E514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E51478">
              <w:rPr>
                <w:rFonts w:ascii="Times New Roman" w:eastAsia="Times New Roman" w:hAnsi="Times New Roman" w:cs="Times New Roman"/>
              </w:rPr>
              <w:t>Патогенезу реакција организма на стрес</w:t>
            </w:r>
          </w:p>
          <w:p w14:paraId="11D5CCC9" w14:textId="77777777" w:rsidR="00544FC8" w:rsidRPr="00E51478" w:rsidRDefault="00F766AC" w:rsidP="00E514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E51478">
              <w:rPr>
                <w:rFonts w:ascii="Times New Roman" w:eastAsia="Times New Roman" w:hAnsi="Times New Roman" w:cs="Times New Roman"/>
              </w:rPr>
              <w:t>Последица дејства стресора на организам (стресом индуковане болести)</w:t>
            </w:r>
          </w:p>
          <w:p w14:paraId="521DFCA8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372975D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25BEED" w14:textId="77777777" w:rsidR="00544FC8" w:rsidRPr="00E57E1B" w:rsidRDefault="00544FC8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91A5267" w14:textId="77777777" w:rsidR="00544FC8" w:rsidRPr="00E57E1B" w:rsidRDefault="00544FC8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B0869E6" w14:textId="77777777" w:rsidR="00E51478" w:rsidRDefault="00E51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D35FD6" w14:textId="77777777" w:rsidR="00E51478" w:rsidRDefault="00E51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10994A" w14:textId="77777777" w:rsidR="00E51478" w:rsidRDefault="00E51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BD5922A" w14:textId="77777777" w:rsidR="005F3536" w:rsidRPr="005F3536" w:rsidRDefault="005F3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E51478" w:rsidRPr="00E57E1B" w14:paraId="37E3C9FB" w14:textId="77777777" w:rsidTr="0057510B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6B550669" w14:textId="77777777" w:rsidR="00E51478" w:rsidRPr="00E57E1B" w:rsidRDefault="00E51478" w:rsidP="00E51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E51478" w:rsidRPr="00E57E1B" w14:paraId="7A6270DB" w14:textId="77777777" w:rsidTr="0057510B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38C861F3" w14:textId="77777777" w:rsidR="00E51478" w:rsidRPr="00E51478" w:rsidRDefault="00E51478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ХЕМИЈСКИ ЕТИОЛОШКИ ФАКТОРИ.</w:t>
            </w:r>
          </w:p>
        </w:tc>
      </w:tr>
      <w:tr w:rsidR="00E51478" w:rsidRPr="00E57E1B" w14:paraId="3706150F" w14:textId="77777777" w:rsidTr="0057510B">
        <w:trPr>
          <w:trHeight w:val="454"/>
          <w:jc w:val="center"/>
        </w:trPr>
        <w:tc>
          <w:tcPr>
            <w:tcW w:w="5069" w:type="dxa"/>
            <w:vAlign w:val="center"/>
          </w:tcPr>
          <w:p w14:paraId="2D9069A3" w14:textId="77777777" w:rsidR="00E51478" w:rsidRPr="00E57E1B" w:rsidRDefault="00E51478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1831513B" w14:textId="77777777" w:rsidR="00E51478" w:rsidRPr="00E57E1B" w:rsidRDefault="00E51478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E51478" w:rsidRPr="00E57E1B" w14:paraId="1B95C7E6" w14:textId="77777777" w:rsidTr="0057510B">
        <w:trPr>
          <w:trHeight w:val="454"/>
          <w:jc w:val="center"/>
        </w:trPr>
        <w:tc>
          <w:tcPr>
            <w:tcW w:w="5069" w:type="dxa"/>
          </w:tcPr>
          <w:p w14:paraId="7F62A501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Поремећаји изазвани дејством хемијских етиолошких фактора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(ендотоксина и егзотоксина). Ендогене и егзогене </w:t>
            </w:r>
          </w:p>
          <w:p w14:paraId="06611F49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интоксикације. </w:t>
            </w:r>
          </w:p>
          <w:p w14:paraId="56F9FA2D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EFF7533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39401219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На који начин настаје интоксикација (ендогена и егзогена)  </w:t>
            </w:r>
          </w:p>
          <w:p w14:paraId="6A032A7D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Основне принципе процеса детоксикације </w:t>
            </w:r>
          </w:p>
          <w:p w14:paraId="1681DC59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 Примере интоксикација (егзогених и ендогених)</w:t>
            </w:r>
          </w:p>
        </w:tc>
        <w:tc>
          <w:tcPr>
            <w:tcW w:w="5069" w:type="dxa"/>
          </w:tcPr>
          <w:p w14:paraId="0EEEFB22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Ендогене и егзогене интоксикације.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Путеви уласка егзотоксина у организам; механизам деловања токсина. Фазе биотрансформације ксенобиотика. Акутно и хронично тровање. </w:t>
            </w:r>
          </w:p>
          <w:p w14:paraId="0124EEB1" w14:textId="77777777" w:rsidR="00E51478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0E5BDA4" w14:textId="77777777" w:rsidR="00E51478" w:rsidRPr="005F3536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08A8FF0B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Разлику између ендогених и егзогених </w:t>
            </w:r>
          </w:p>
          <w:p w14:paraId="564D0C64" w14:textId="77777777" w:rsidR="00E51478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интоксикација  </w:t>
            </w:r>
          </w:p>
          <w:p w14:paraId="64E13D27" w14:textId="77777777" w:rsidR="005F3536" w:rsidRPr="005F3536" w:rsidRDefault="005F353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Путеве уласка егзотоксина у организам</w:t>
            </w:r>
          </w:p>
          <w:p w14:paraId="2FF3E653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Механизме биотрансформације токсина у јетри (детоксикације и биоактивације) </w:t>
            </w:r>
          </w:p>
          <w:p w14:paraId="3AD7B9DF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Патофизиолошке механизме настанка </w:t>
            </w:r>
          </w:p>
          <w:p w14:paraId="010270F0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најважнијих ендогених и егзогених интоксикација </w:t>
            </w:r>
          </w:p>
          <w:p w14:paraId="55B36142" w14:textId="77777777" w:rsidR="005F3536" w:rsidRPr="005F3536" w:rsidRDefault="00E51478" w:rsidP="005F35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5F3536" w:rsidRPr="005F3536">
              <w:rPr>
                <w:rFonts w:ascii="Times New Roman" w:eastAsia="Times New Roman" w:hAnsi="Times New Roman" w:cs="Times New Roman"/>
              </w:rPr>
              <w:t>Начин</w:t>
            </w:r>
            <w:r w:rsidR="00205725">
              <w:rPr>
                <w:rFonts w:ascii="Times New Roman" w:eastAsia="Times New Roman" w:hAnsi="Times New Roman" w:cs="Times New Roman"/>
              </w:rPr>
              <w:t>е</w:t>
            </w:r>
            <w:r w:rsidR="005F3536" w:rsidRPr="005F3536">
              <w:rPr>
                <w:rFonts w:ascii="Times New Roman" w:eastAsia="Times New Roman" w:hAnsi="Times New Roman" w:cs="Times New Roman"/>
              </w:rPr>
              <w:t xml:space="preserve"> апликације </w:t>
            </w:r>
            <w:r w:rsidR="00205725">
              <w:rPr>
                <w:rFonts w:ascii="Times New Roman" w:eastAsia="Times New Roman" w:hAnsi="Times New Roman" w:cs="Times New Roman"/>
              </w:rPr>
              <w:t>лекова (интрадермално, субкутано, интрамускуларно, интравенски)</w:t>
            </w:r>
            <w:r w:rsidR="005F3536" w:rsidRPr="005F3536">
              <w:rPr>
                <w:rFonts w:ascii="Times New Roman" w:eastAsia="Times New Roman" w:hAnsi="Times New Roman" w:cs="Times New Roman"/>
              </w:rPr>
              <w:t xml:space="preserve"> на вештачкој руци</w:t>
            </w:r>
          </w:p>
          <w:p w14:paraId="5DA6F20C" w14:textId="77777777" w:rsidR="005F3536" w:rsidRPr="00205725" w:rsidRDefault="005F3536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05725">
              <w:rPr>
                <w:rFonts w:ascii="Times New Roman" w:eastAsia="Times New Roman" w:hAnsi="Times New Roman" w:cs="Times New Roman"/>
              </w:rPr>
              <w:t>Употребу заштитне опреме: заштитне маске, рукавице и мантиле</w:t>
            </w:r>
          </w:p>
          <w:p w14:paraId="68A0B031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7942EF9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DB0B3C" w14:textId="77777777" w:rsidR="00E51478" w:rsidRPr="00E57E1B" w:rsidRDefault="00E51478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04AAB2E" w14:textId="77777777" w:rsidR="00E51478" w:rsidRPr="00E57E1B" w:rsidRDefault="00E51478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C228145" w14:textId="77777777" w:rsidR="00E51478" w:rsidRPr="00E51478" w:rsidRDefault="00E51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E57E1B" w:rsidRPr="00E57E1B" w14:paraId="73412CC0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32C60F2E" w14:textId="77777777" w:rsidR="00544FC8" w:rsidRPr="00E57E1B" w:rsidRDefault="00F766AC" w:rsidP="00E51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 w:rsidR="00E5147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E51478">
              <w:rPr>
                <w:rFonts w:ascii="Times New Roman" w:eastAsia="Times New Roman" w:hAnsi="Times New Roman" w:cs="Times New Roman"/>
                <w:sz w:val="24"/>
                <w:szCs w:val="24"/>
              </w:rPr>
              <w:t>ДЕВЕТА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E57E1B" w:rsidRPr="00E57E1B" w14:paraId="1D3214BB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265EC82C" w14:textId="77777777" w:rsidR="00544FC8" w:rsidRPr="00E51478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ПОРЕМЕЋАЈИ МЕТАБОЛИЗМА ВОДЕ И ЕЛЕКТРОЛИТА</w:t>
            </w:r>
            <w:r w:rsidR="00E51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 ДЕО</w:t>
            </w:r>
          </w:p>
        </w:tc>
      </w:tr>
      <w:tr w:rsidR="00E57E1B" w:rsidRPr="00E57E1B" w14:paraId="58F846EF" w14:textId="77777777" w:rsidTr="00907022">
        <w:trPr>
          <w:trHeight w:val="454"/>
          <w:jc w:val="center"/>
        </w:trPr>
        <w:tc>
          <w:tcPr>
            <w:tcW w:w="5069" w:type="dxa"/>
            <w:vAlign w:val="center"/>
          </w:tcPr>
          <w:p w14:paraId="25520E1F" w14:textId="77777777" w:rsidR="00544FC8" w:rsidRPr="00E57E1B" w:rsidRDefault="00F766AC" w:rsidP="00F87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 w:rsidR="00F875CE"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57F479FA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544FC8" w:rsidRPr="00E57E1B" w14:paraId="00D21284" w14:textId="77777777" w:rsidTr="00907022">
        <w:trPr>
          <w:trHeight w:val="454"/>
          <w:jc w:val="center"/>
        </w:trPr>
        <w:tc>
          <w:tcPr>
            <w:tcW w:w="5069" w:type="dxa"/>
          </w:tcPr>
          <w:p w14:paraId="47C613DE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Поремећаји метаболизма воде и електролита I. </w:t>
            </w:r>
          </w:p>
          <w:p w14:paraId="14F50BB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Етиопатогенеза едема. Поремећаји метаболизма воде, натријума и хлорида. Поремећаји метаболизма калијума.  </w:t>
            </w:r>
          </w:p>
          <w:p w14:paraId="17CEF35A" w14:textId="77777777" w:rsidR="0057510B" w:rsidRDefault="0057510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95A79F1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1F04FFE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• 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Поремећаје дистрибуције течности у организму и њене расподеле по компартманима </w:t>
            </w:r>
          </w:p>
          <w:p w14:paraId="1DD8E874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Етиопатогенезу поремећаја равнотеже натријума и хлора (изотонични, хипертонични и хипотонични поремећаји) </w:t>
            </w:r>
          </w:p>
          <w:p w14:paraId="255A66D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Етиопатогенезу и клиничке последице </w:t>
            </w:r>
          </w:p>
          <w:p w14:paraId="1827D82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хиперкалијемије и хипокалијемије </w:t>
            </w:r>
          </w:p>
          <w:p w14:paraId="4B9C947B" w14:textId="77777777" w:rsidR="00544FC8" w:rsidRPr="00F9786C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69" w:type="dxa"/>
          </w:tcPr>
          <w:p w14:paraId="50F908A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Поремећаји метаболизма воде и електролита. </w:t>
            </w:r>
          </w:p>
          <w:p w14:paraId="7CCCC91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Баланс воде и електролита у организму. </w:t>
            </w:r>
          </w:p>
          <w:p w14:paraId="574ACDC5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Етиопатогенеза хипер- и хипонатријемије. </w:t>
            </w:r>
          </w:p>
          <w:p w14:paraId="6BC4DFBF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Етиопатогенеза едема. Хемодинамски, </w:t>
            </w:r>
          </w:p>
          <w:p w14:paraId="7AC892C7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онкодинамски, ангиомурални и лимфодинамски тип едема. Трансудат и ексудат. </w:t>
            </w:r>
          </w:p>
          <w:p w14:paraId="7BB3C7D0" w14:textId="77777777" w:rsidR="0057510B" w:rsidRDefault="0057510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B056994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59B025B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• 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Механизме настанка поремећаја метаболизма </w:t>
            </w:r>
          </w:p>
          <w:p w14:paraId="55A393E1" w14:textId="77777777" w:rsidR="00544FC8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воде, натријума и хлора. </w:t>
            </w:r>
          </w:p>
          <w:p w14:paraId="7F6CF3A1" w14:textId="77777777" w:rsidR="00205725" w:rsidRPr="00205725" w:rsidRDefault="00205725" w:rsidP="002057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05725">
              <w:rPr>
                <w:rFonts w:ascii="Times New Roman" w:eastAsia="Times New Roman" w:hAnsi="Times New Roman" w:cs="Times New Roman"/>
              </w:rPr>
              <w:t>Клиничк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Pr="00205725">
              <w:rPr>
                <w:rFonts w:ascii="Times New Roman" w:eastAsia="Times New Roman" w:hAnsi="Times New Roman" w:cs="Times New Roman"/>
              </w:rPr>
              <w:t xml:space="preserve"> процен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Pr="00205725">
              <w:rPr>
                <w:rFonts w:ascii="Times New Roman" w:eastAsia="Times New Roman" w:hAnsi="Times New Roman" w:cs="Times New Roman"/>
              </w:rPr>
              <w:t xml:space="preserve"> хидратације организма</w:t>
            </w:r>
          </w:p>
          <w:p w14:paraId="11CB5FFA" w14:textId="77777777" w:rsidR="00205725" w:rsidRPr="00205725" w:rsidRDefault="00205725" w:rsidP="002057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05725">
              <w:rPr>
                <w:rFonts w:ascii="Times New Roman" w:eastAsia="Times New Roman" w:hAnsi="Times New Roman" w:cs="Times New Roman"/>
              </w:rPr>
              <w:t>Промен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Pr="00205725">
              <w:rPr>
                <w:rFonts w:ascii="Times New Roman" w:eastAsia="Times New Roman" w:hAnsi="Times New Roman" w:cs="Times New Roman"/>
              </w:rPr>
              <w:t xml:space="preserve"> запремине еритроцита у хиперосмоларним условима</w:t>
            </w:r>
          </w:p>
          <w:p w14:paraId="422DB04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 и поделу едема </w:t>
            </w:r>
          </w:p>
          <w:p w14:paraId="6DD1091B" w14:textId="77777777" w:rsidR="00FC2E60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  Разлику измедђу трансудата и ексудата.</w:t>
            </w:r>
          </w:p>
          <w:p w14:paraId="0757452D" w14:textId="77777777" w:rsidR="00FC2E60" w:rsidRPr="00FC2E60" w:rsidRDefault="00FC2E60" w:rsidP="00FC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 w:rsidR="00F766AC" w:rsidRPr="00E57E1B">
              <w:rPr>
                <w:rFonts w:ascii="Times New Roman" w:eastAsia="Times New Roman" w:hAnsi="Times New Roman" w:cs="Times New Roman"/>
              </w:rPr>
              <w:t xml:space="preserve"> </w:t>
            </w:r>
            <w:r w:rsidRPr="00FC2E60">
              <w:rPr>
                <w:rFonts w:ascii="Times New Roman" w:eastAsia="Times New Roman" w:hAnsi="Times New Roman" w:cs="Times New Roman"/>
                <w:sz w:val="24"/>
              </w:rPr>
              <w:t>Ефекат промене концентрација калијума на неуромишићну надражљивост и ЕКГ</w:t>
            </w:r>
          </w:p>
          <w:p w14:paraId="3A058645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0FCE461" w14:textId="77777777" w:rsidR="00544FC8" w:rsidRPr="00E57E1B" w:rsidRDefault="00544FC8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61D0B0D" w14:textId="77777777" w:rsidR="00E51478" w:rsidRDefault="00E51478" w:rsidP="00F978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3DC06E" w14:textId="77777777" w:rsidR="00205725" w:rsidRDefault="00205725" w:rsidP="00F978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0C3130" w14:textId="77777777" w:rsidR="00205725" w:rsidRDefault="00205725" w:rsidP="00F978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C7CBFD" w14:textId="77777777" w:rsidR="00205725" w:rsidRDefault="00205725" w:rsidP="00F978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E51478" w:rsidRPr="00E57E1B" w14:paraId="2546F18E" w14:textId="77777777" w:rsidTr="0057510B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7CE982AC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НАСТАВНА ЈЕДИНИЦА </w:t>
            </w:r>
            <w:r w:rsidR="0057510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57510B">
              <w:rPr>
                <w:rFonts w:ascii="Times New Roman" w:eastAsia="Times New Roman" w:hAnsi="Times New Roman" w:cs="Times New Roman"/>
                <w:sz w:val="24"/>
                <w:szCs w:val="24"/>
              </w:rPr>
              <w:t>ДЕСЕТ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E51478" w:rsidRPr="00E57E1B" w14:paraId="75D95904" w14:textId="77777777" w:rsidTr="0057510B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2DAD8BCF" w14:textId="77777777" w:rsidR="00E51478" w:rsidRPr="00E57E1B" w:rsidRDefault="00E51478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ПОРЕМЕЋАЈИ МЕТАБОЛИЗМА ВОДЕ И ЕЛЕКТРОЛИТА</w:t>
            </w:r>
            <w:r w:rsidR="005751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II ДЕО</w:t>
            </w:r>
          </w:p>
        </w:tc>
      </w:tr>
      <w:tr w:rsidR="00E51478" w:rsidRPr="00E57E1B" w14:paraId="122BC415" w14:textId="77777777" w:rsidTr="0057510B">
        <w:trPr>
          <w:trHeight w:val="454"/>
          <w:jc w:val="center"/>
        </w:trPr>
        <w:tc>
          <w:tcPr>
            <w:tcW w:w="5069" w:type="dxa"/>
            <w:vAlign w:val="center"/>
          </w:tcPr>
          <w:p w14:paraId="2E38DFF9" w14:textId="77777777" w:rsidR="00E51478" w:rsidRPr="00E57E1B" w:rsidRDefault="00E51478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56F50E20" w14:textId="77777777" w:rsidR="00E51478" w:rsidRPr="00E57E1B" w:rsidRDefault="00E51478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E51478" w:rsidRPr="00E57E1B" w14:paraId="742373CA" w14:textId="77777777" w:rsidTr="0057510B">
        <w:trPr>
          <w:trHeight w:val="454"/>
          <w:jc w:val="center"/>
        </w:trPr>
        <w:tc>
          <w:tcPr>
            <w:tcW w:w="5069" w:type="dxa"/>
          </w:tcPr>
          <w:p w14:paraId="340E2708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Поремећаји метаболизма воде и електролита I</w:t>
            </w:r>
            <w:r w:rsidR="005751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  <w:p w14:paraId="1DFC29BC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Поремећаји метаболизма калцијума, фосфата и </w:t>
            </w:r>
          </w:p>
          <w:p w14:paraId="6DD9E43D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магнезијума. калцијума. Поремећаји функције </w:t>
            </w:r>
          </w:p>
          <w:p w14:paraId="5B15FB49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паратиреоидних жлезда. </w:t>
            </w:r>
          </w:p>
          <w:p w14:paraId="7555F48F" w14:textId="77777777" w:rsidR="00CF3AD8" w:rsidRPr="00CF3AD8" w:rsidRDefault="00CF3AD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7D94185E" w14:textId="77777777" w:rsidR="00E51478" w:rsidRPr="00E57E1B" w:rsidRDefault="00CF3AD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51478" w:rsidRPr="00E57E1B">
              <w:rPr>
                <w:rFonts w:ascii="Times New Roman" w:eastAsia="Times New Roman" w:hAnsi="Times New Roman" w:cs="Times New Roman"/>
              </w:rPr>
              <w:t xml:space="preserve">Етиологију и патогенезу поремећаја функције </w:t>
            </w:r>
          </w:p>
          <w:p w14:paraId="3577C942" w14:textId="77777777" w:rsidR="00CF3AD8" w:rsidRPr="00CF3AD8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паратиреоидних жлезда </w:t>
            </w:r>
          </w:p>
          <w:p w14:paraId="4F70AD3C" w14:textId="77777777" w:rsidR="00E51478" w:rsidRPr="00E57E1B" w:rsidRDefault="00E51478" w:rsidP="00CF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  Узроке и механизам настанка најважнијих поремећаја метаболизма калцијума, фосфата и магнезијума</w:t>
            </w:r>
          </w:p>
        </w:tc>
        <w:tc>
          <w:tcPr>
            <w:tcW w:w="5069" w:type="dxa"/>
          </w:tcPr>
          <w:p w14:paraId="30B2C2D8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Поремећаји метаболизма електролита</w:t>
            </w:r>
            <w:r w:rsidR="00CF3AD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CF3AD8" w:rsidRPr="00E57E1B">
              <w:rPr>
                <w:rFonts w:ascii="Times New Roman" w:eastAsia="Times New Roman" w:hAnsi="Times New Roman" w:cs="Times New Roman"/>
                <w:b/>
              </w:rPr>
              <w:t>I</w:t>
            </w:r>
            <w:r w:rsidR="00CF3A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CF3AD8" w:rsidRPr="00E57E1B">
              <w:rPr>
                <w:rFonts w:ascii="Times New Roman" w:eastAsia="Times New Roman" w:hAnsi="Times New Roman" w:cs="Times New Roman"/>
                <w:b/>
              </w:rPr>
              <w:t>.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54E9AF76" w14:textId="77777777" w:rsidR="00E51478" w:rsidRPr="00CF3AD8" w:rsidRDefault="00E51478" w:rsidP="00CF3A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Етиопатогенеза </w:t>
            </w:r>
            <w:r w:rsidR="00CF3AD8">
              <w:rPr>
                <w:rFonts w:ascii="Times New Roman" w:eastAsia="Times New Roman" w:hAnsi="Times New Roman" w:cs="Times New Roman"/>
              </w:rPr>
              <w:t>хиперкалцијемије и хипокалцијемије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. </w:t>
            </w:r>
            <w:r w:rsidR="00CF3AD8">
              <w:rPr>
                <w:rFonts w:ascii="Times New Roman" w:eastAsia="Times New Roman" w:hAnsi="Times New Roman" w:cs="Times New Roman"/>
              </w:rPr>
              <w:t>Хипер- и хипофосфатемија. Поремећаји метаболизма магнезијума.</w:t>
            </w:r>
          </w:p>
          <w:p w14:paraId="23FD174A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3F73280E" w14:textId="77777777" w:rsidR="00E51478" w:rsidRPr="00E57E1B" w:rsidRDefault="00E51478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• 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Механизме настанка поремећаја метаболизма </w:t>
            </w:r>
          </w:p>
          <w:p w14:paraId="3FD48770" w14:textId="77777777" w:rsidR="00E51478" w:rsidRDefault="00FC2E60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CF3AD8">
              <w:rPr>
                <w:rFonts w:ascii="Times New Roman" w:eastAsia="Times New Roman" w:hAnsi="Times New Roman" w:cs="Times New Roman"/>
              </w:rPr>
              <w:t>алцијума и фосфата.</w:t>
            </w:r>
          </w:p>
          <w:p w14:paraId="575CB22C" w14:textId="77777777" w:rsidR="00FC2E60" w:rsidRPr="00FC2E60" w:rsidRDefault="00FC2E60" w:rsidP="00FC2E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C2E60">
              <w:rPr>
                <w:rFonts w:ascii="Times New Roman" w:eastAsia="Times New Roman" w:hAnsi="Times New Roman" w:cs="Times New Roman"/>
              </w:rPr>
              <w:t>Ефекат промене концентрација калцијума на неуромишићну надражљивост и ЕКГ</w:t>
            </w:r>
          </w:p>
          <w:p w14:paraId="1A2C1DB3" w14:textId="77777777" w:rsidR="00FC2E60" w:rsidRPr="00FC2E60" w:rsidRDefault="00FC2E60" w:rsidP="00FC2E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C2E60">
              <w:rPr>
                <w:rFonts w:ascii="Times New Roman" w:eastAsia="Times New Roman" w:hAnsi="Times New Roman" w:cs="Times New Roman"/>
              </w:rPr>
              <w:t>• Извођење Чвостеков-ог и Трусоов-ог знака</w:t>
            </w:r>
          </w:p>
          <w:p w14:paraId="297C1C18" w14:textId="77777777" w:rsidR="00E51478" w:rsidRPr="00E57E1B" w:rsidRDefault="00E51478" w:rsidP="00CF3A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FC2E60">
              <w:rPr>
                <w:rFonts w:ascii="Times New Roman" w:eastAsia="Times New Roman" w:hAnsi="Times New Roman" w:cs="Times New Roman"/>
              </w:rPr>
              <w:t>П</w:t>
            </w:r>
            <w:r w:rsidR="00CF3AD8">
              <w:rPr>
                <w:rFonts w:ascii="Times New Roman" w:eastAsia="Times New Roman" w:hAnsi="Times New Roman" w:cs="Times New Roman"/>
              </w:rPr>
              <w:t>атофизиолошке последице поремећаја метаболизма магнезијума.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.   </w:t>
            </w:r>
          </w:p>
          <w:p w14:paraId="194E83D0" w14:textId="77777777" w:rsidR="00E51478" w:rsidRPr="00E57E1B" w:rsidRDefault="00E51478" w:rsidP="0057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F1DF330" w14:textId="77777777" w:rsidR="00E51478" w:rsidRDefault="00E51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073402" w14:textId="77777777" w:rsidR="00E51478" w:rsidRPr="00E51478" w:rsidRDefault="00E51478" w:rsidP="00CF3A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E57E1B" w:rsidRPr="00E57E1B" w14:paraId="252C75CB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2E62F3B7" w14:textId="77777777" w:rsidR="00544FC8" w:rsidRPr="00E57E1B" w:rsidRDefault="00F766AC" w:rsidP="00F9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 w:rsidR="00F9786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F9786C">
              <w:rPr>
                <w:rFonts w:ascii="Times New Roman" w:eastAsia="Times New Roman" w:hAnsi="Times New Roman" w:cs="Times New Roman"/>
                <w:sz w:val="24"/>
                <w:szCs w:val="24"/>
              </w:rPr>
              <w:t>ЈЕДАНАЕСТА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E57E1B" w:rsidRPr="00E57E1B" w14:paraId="31F52A97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35AFBD12" w14:textId="77777777" w:rsidR="00544FC8" w:rsidRPr="00F9786C" w:rsidRDefault="00F9786C" w:rsidP="00F9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АЦИДОБАЗНА РАВНОТЕЖА</w:t>
            </w:r>
          </w:p>
        </w:tc>
      </w:tr>
      <w:tr w:rsidR="00E57E1B" w:rsidRPr="00E57E1B" w14:paraId="11B0F14D" w14:textId="77777777" w:rsidTr="00907022">
        <w:trPr>
          <w:trHeight w:val="454"/>
          <w:jc w:val="center"/>
        </w:trPr>
        <w:tc>
          <w:tcPr>
            <w:tcW w:w="5069" w:type="dxa"/>
            <w:vAlign w:val="center"/>
          </w:tcPr>
          <w:p w14:paraId="256FAE89" w14:textId="77777777" w:rsidR="00544FC8" w:rsidRPr="00E57E1B" w:rsidRDefault="00F766AC" w:rsidP="00F87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 w:rsidR="00F875CE"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488782C7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544FC8" w:rsidRPr="00E57E1B" w14:paraId="054974D1" w14:textId="77777777" w:rsidTr="00907022">
        <w:trPr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4C25C4C1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Поремећаји ацидобазне равнотеже. </w:t>
            </w:r>
          </w:p>
          <w:p w14:paraId="5FF9F947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13DCF87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• 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Основне механизме одржања ацидобазне равнотеже (пуферски системи, респираторни систем, бубрези, кости) и поремећаја ацидобазне равнотеже </w:t>
            </w:r>
          </w:p>
          <w:p w14:paraId="1F35387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Да разликује појмове:ацидоза, ацидемија, алкалоза, алкалемије </w:t>
            </w:r>
          </w:p>
          <w:p w14:paraId="57C2EB8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метаболичких поремећаја ацидобазне равнотеже </w:t>
            </w:r>
          </w:p>
          <w:p w14:paraId="6BD2F894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респираторних поремећаја ацидобазне равнотеже </w:t>
            </w:r>
          </w:p>
          <w:p w14:paraId="179731BD" w14:textId="77777777" w:rsidR="00F9786C" w:rsidRPr="00F9786C" w:rsidRDefault="00F9786C" w:rsidP="00F9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E5BEFC3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4809C5FC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Поремећаји ацидобазне равнотеже. </w:t>
            </w:r>
          </w:p>
          <w:p w14:paraId="39FD2C97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Одржавање  константности  pH  у  организму-</w:t>
            </w:r>
          </w:p>
          <w:p w14:paraId="40A460BE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изохидрија.  Поремећаји  равнотеже:  метаболичка  и респираторна  ацидоза;  метаболичка  и  респираторна алкалоза.  Клиничке  последице  поремећаја  pH баланса. </w:t>
            </w:r>
          </w:p>
          <w:p w14:paraId="7D20223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54CDF6A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• 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Разлику између метаболичке и респираторне </w:t>
            </w:r>
          </w:p>
          <w:p w14:paraId="7C7CD1A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ацидозе </w:t>
            </w:r>
          </w:p>
          <w:p w14:paraId="5B8454E7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Разлику између метаболичке и респираторне </w:t>
            </w:r>
          </w:p>
          <w:p w14:paraId="7EB9FC5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алкалозе </w:t>
            </w:r>
          </w:p>
          <w:p w14:paraId="4013121D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Да препозна поједине поремећаје ацидобазне </w:t>
            </w:r>
          </w:p>
          <w:p w14:paraId="36AAC178" w14:textId="77777777" w:rsidR="00544FC8" w:rsidRDefault="00F766AC" w:rsidP="00FC2E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равнотеже (</w:t>
            </w:r>
            <w:r w:rsidR="00FC2E60">
              <w:rPr>
                <w:rFonts w:ascii="Times New Roman" w:eastAsia="Times New Roman" w:hAnsi="Times New Roman" w:cs="Times New Roman"/>
              </w:rPr>
              <w:t>а</w:t>
            </w:r>
            <w:r w:rsidR="00FC2E60" w:rsidRPr="00FC2E60">
              <w:rPr>
                <w:rFonts w:ascii="Times New Roman" w:eastAsia="Times New Roman" w:hAnsi="Times New Roman" w:cs="Times New Roman"/>
              </w:rPr>
              <w:t>нализа ацидоб</w:t>
            </w:r>
            <w:r w:rsidR="00FC2E60">
              <w:rPr>
                <w:rFonts w:ascii="Times New Roman" w:eastAsia="Times New Roman" w:hAnsi="Times New Roman" w:cs="Times New Roman"/>
              </w:rPr>
              <w:t>азног статуса из периферне крви</w:t>
            </w:r>
            <w:r w:rsidRPr="00E57E1B">
              <w:rPr>
                <w:rFonts w:ascii="Times New Roman" w:eastAsia="Times New Roman" w:hAnsi="Times New Roman" w:cs="Times New Roman"/>
              </w:rPr>
              <w:t>)</w:t>
            </w:r>
          </w:p>
          <w:p w14:paraId="4FCCF7C1" w14:textId="77777777" w:rsidR="00000006" w:rsidRPr="00000006" w:rsidRDefault="00000006" w:rsidP="000000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00006">
              <w:rPr>
                <w:rFonts w:ascii="Times New Roman" w:eastAsia="Times New Roman" w:hAnsi="Times New Roman" w:cs="Times New Roman"/>
              </w:rPr>
              <w:t>Начин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000006">
              <w:rPr>
                <w:rFonts w:ascii="Times New Roman" w:eastAsia="Times New Roman" w:hAnsi="Times New Roman" w:cs="Times New Roman"/>
              </w:rPr>
              <w:t xml:space="preserve"> узимања узорака артеријске, венске и артеријализоване венске крви за гасне анализе</w:t>
            </w:r>
          </w:p>
        </w:tc>
      </w:tr>
    </w:tbl>
    <w:p w14:paraId="6E133743" w14:textId="77777777" w:rsidR="00544FC8" w:rsidRPr="00E57E1B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F9786C" w:rsidRPr="00E57E1B" w14:paraId="002C9F99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723BEE29" w14:textId="77777777" w:rsidR="00F9786C" w:rsidRPr="00E57E1B" w:rsidRDefault="00F9786C" w:rsidP="00F9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ДВАНАЕСТА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F9786C" w:rsidRPr="00E57E1B" w14:paraId="748679D0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4AF35812" w14:textId="77777777" w:rsidR="00F9786C" w:rsidRPr="00E57E1B" w:rsidRDefault="00F9786C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ВИТАМИНИ И ОЛИГОЕЛЕМЕНТИ</w:t>
            </w:r>
          </w:p>
        </w:tc>
      </w:tr>
      <w:tr w:rsidR="00F9786C" w:rsidRPr="00E57E1B" w14:paraId="3FF6B7C8" w14:textId="77777777" w:rsidTr="00D757C9">
        <w:trPr>
          <w:trHeight w:val="454"/>
          <w:jc w:val="center"/>
        </w:trPr>
        <w:tc>
          <w:tcPr>
            <w:tcW w:w="5069" w:type="dxa"/>
            <w:vAlign w:val="center"/>
          </w:tcPr>
          <w:p w14:paraId="65FC0F88" w14:textId="77777777" w:rsidR="00F9786C" w:rsidRPr="00E57E1B" w:rsidRDefault="00F9786C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11ECAEB3" w14:textId="77777777" w:rsidR="00F9786C" w:rsidRPr="00E57E1B" w:rsidRDefault="00F9786C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F9786C" w:rsidRPr="00E57E1B" w14:paraId="4B917632" w14:textId="77777777" w:rsidTr="00D757C9">
        <w:trPr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76F55AAE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Поремећаји метаболизма олигоелемената.  </w:t>
            </w:r>
          </w:p>
          <w:p w14:paraId="3DA4BC0C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Поремећаји метаболизма витамина  (хиповитаминозе и хипервитаминозе). </w:t>
            </w:r>
          </w:p>
          <w:p w14:paraId="73CEF57E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65ACDA82" w14:textId="77777777" w:rsidR="00F9786C" w:rsidRPr="00E57E1B" w:rsidRDefault="00F9786C" w:rsidP="00F978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• 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Етиопатогенезу поремећаја метаболизма </w:t>
            </w:r>
          </w:p>
          <w:p w14:paraId="33479142" w14:textId="77777777" w:rsidR="00F9786C" w:rsidRPr="00E57E1B" w:rsidRDefault="00F9786C" w:rsidP="00F978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олигоелемената</w:t>
            </w:r>
          </w:p>
          <w:p w14:paraId="5B9C5742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Етиопатогенезу и последице хипервитаминоза и </w:t>
            </w:r>
          </w:p>
          <w:p w14:paraId="17CC675B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хиповитаминоза </w:t>
            </w:r>
          </w:p>
          <w:p w14:paraId="17A5C283" w14:textId="77777777" w:rsidR="00F9786C" w:rsidRPr="00F9786C" w:rsidRDefault="00F9786C" w:rsidP="00F9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D23D4C2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72A60704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Поремећаји </w:t>
            </w:r>
            <w:r>
              <w:rPr>
                <w:rFonts w:ascii="Times New Roman" w:eastAsia="Times New Roman" w:hAnsi="Times New Roman" w:cs="Times New Roman"/>
                <w:b/>
              </w:rPr>
              <w:t>метаболизма олигоелемената и витамина (липосолубилни и хидросолубилни)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  <w:p w14:paraId="66681DE9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43505E6B" w14:textId="77777777" w:rsidR="00F9786C" w:rsidRPr="00F9786C" w:rsidRDefault="00F9786C" w:rsidP="00F978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•  </w:t>
            </w:r>
            <w:r>
              <w:rPr>
                <w:rFonts w:ascii="Times New Roman" w:eastAsia="Times New Roman" w:hAnsi="Times New Roman" w:cs="Times New Roman"/>
              </w:rPr>
              <w:t>Патофизиолошке последице дефицита и/или суфицита појединих олигоелемената</w:t>
            </w:r>
          </w:p>
          <w:p w14:paraId="7D43027D" w14:textId="77777777" w:rsidR="00F9786C" w:rsidRPr="00F9786C" w:rsidRDefault="00F9786C" w:rsidP="00F978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>
              <w:rPr>
                <w:rFonts w:ascii="Times New Roman" w:eastAsia="Times New Roman" w:hAnsi="Times New Roman" w:cs="Times New Roman"/>
              </w:rPr>
              <w:t xml:space="preserve">Етиологију и патогенезу хипервитаминоза </w:t>
            </w:r>
          </w:p>
          <w:p w14:paraId="0EC36A87" w14:textId="77777777" w:rsidR="00F9786C" w:rsidRPr="00E57E1B" w:rsidRDefault="00F9786C" w:rsidP="00F978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>
              <w:rPr>
                <w:rFonts w:ascii="Times New Roman" w:eastAsia="Times New Roman" w:hAnsi="Times New Roman" w:cs="Times New Roman"/>
              </w:rPr>
              <w:t>Етиологију и патогенезу хиповитаминоза</w:t>
            </w:r>
          </w:p>
          <w:p w14:paraId="79DA6CEB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6703BB3" w14:textId="77777777" w:rsidR="00544FC8" w:rsidRDefault="00544FC8" w:rsidP="00F978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AF0C35" w14:textId="77777777" w:rsidR="00000006" w:rsidRDefault="00000006" w:rsidP="00F978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742059" w14:textId="77777777" w:rsidR="00000006" w:rsidRPr="00F9786C" w:rsidRDefault="00000006" w:rsidP="00F978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8" w:type="dxa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E57E1B" w:rsidRPr="00E57E1B" w14:paraId="780ABC8E" w14:textId="77777777" w:rsidTr="00907022">
        <w:trPr>
          <w:trHeight w:val="454"/>
        </w:trPr>
        <w:tc>
          <w:tcPr>
            <w:tcW w:w="10138" w:type="dxa"/>
            <w:gridSpan w:val="2"/>
            <w:vAlign w:val="center"/>
          </w:tcPr>
          <w:p w14:paraId="4A09E108" w14:textId="77777777" w:rsidR="00544FC8" w:rsidRPr="00E57E1B" w:rsidRDefault="00F766AC" w:rsidP="00F9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 w:rsidR="00F9786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F97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ТРИНАЕСТА 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E57E1B" w:rsidRPr="00E57E1B" w14:paraId="7D572A3A" w14:textId="77777777" w:rsidTr="00907022">
        <w:trPr>
          <w:trHeight w:val="454"/>
        </w:trPr>
        <w:tc>
          <w:tcPr>
            <w:tcW w:w="10138" w:type="dxa"/>
            <w:gridSpan w:val="2"/>
            <w:vAlign w:val="center"/>
          </w:tcPr>
          <w:p w14:paraId="4EF08CD2" w14:textId="77777777" w:rsidR="00544FC8" w:rsidRPr="00F9786C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ПОРЕМЕЋАЈИ МЕТАБОЛИЗМА ОРГАНСКИХ МАТЕРИЈА</w:t>
            </w:r>
            <w:r w:rsidR="00F978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 ДЕО</w:t>
            </w:r>
          </w:p>
        </w:tc>
      </w:tr>
      <w:tr w:rsidR="00E57E1B" w:rsidRPr="00E57E1B" w14:paraId="4AA35F71" w14:textId="77777777" w:rsidTr="00907022">
        <w:trPr>
          <w:trHeight w:val="454"/>
        </w:trPr>
        <w:tc>
          <w:tcPr>
            <w:tcW w:w="5069" w:type="dxa"/>
            <w:vAlign w:val="center"/>
          </w:tcPr>
          <w:p w14:paraId="13FC0063" w14:textId="77777777" w:rsidR="00544FC8" w:rsidRPr="00E57E1B" w:rsidRDefault="00F766AC" w:rsidP="00F87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 w:rsidR="00F875CE"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45A79F9F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544FC8" w:rsidRPr="00E57E1B" w14:paraId="21C4BBA5" w14:textId="77777777" w:rsidTr="00907022">
        <w:trPr>
          <w:trHeight w:val="454"/>
        </w:trPr>
        <w:tc>
          <w:tcPr>
            <w:tcW w:w="5069" w:type="dxa"/>
            <w:tcBorders>
              <w:right w:val="single" w:sz="4" w:space="0" w:color="000000"/>
            </w:tcBorders>
          </w:tcPr>
          <w:p w14:paraId="7891533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Поремећаји метаболизма угљених хидрата. </w:t>
            </w:r>
          </w:p>
          <w:p w14:paraId="7A32EED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Етиопатогенеза хипергликемија и хипогликемија. </w:t>
            </w:r>
          </w:p>
          <w:p w14:paraId="0F01002E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Поремећаји метаболизма масти. </w:t>
            </w:r>
            <w:r w:rsidRPr="00E57E1B">
              <w:rPr>
                <w:rFonts w:ascii="Times New Roman" w:eastAsia="Times New Roman" w:hAnsi="Times New Roman" w:cs="Times New Roman"/>
              </w:rPr>
              <w:t>Атеросклероза.</w:t>
            </w:r>
          </w:p>
          <w:p w14:paraId="34708B00" w14:textId="77777777" w:rsidR="00F9786C" w:rsidRDefault="00F9786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C9151DF" w14:textId="77777777" w:rsidR="00544FC8" w:rsidRPr="00F9786C" w:rsidRDefault="00F766AC" w:rsidP="00F9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4DFEADCE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Дефиницију, поделу и етиопатогенезу шећерне болести </w:t>
            </w:r>
          </w:p>
          <w:p w14:paraId="3E5E90D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Дефиницију, поделу и етиопатогенезу хипогликемијског стања </w:t>
            </w:r>
          </w:p>
          <w:p w14:paraId="4CE7CCF1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Врсте поремећаја метаболизма масти (поремећаји дигестије и апсорпције, поремећаји концентрације масти у крви, липидозе) </w:t>
            </w:r>
          </w:p>
          <w:p w14:paraId="73AE19E8" w14:textId="77777777" w:rsidR="00544FC8" w:rsidRPr="00F9786C" w:rsidRDefault="00544FC8" w:rsidP="00F9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7924C9BF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Поремећаји метаболизма органских материја. </w:t>
            </w:r>
          </w:p>
          <w:p w14:paraId="135C96F5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Лабораторијска дијагностика поремећаја </w:t>
            </w:r>
          </w:p>
          <w:p w14:paraId="6217DE2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метаболизма угљених хидрата и масти.  </w:t>
            </w:r>
          </w:p>
          <w:p w14:paraId="48B1DA34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Клиничке последице поремећаја метаболизма </w:t>
            </w:r>
          </w:p>
          <w:p w14:paraId="6A0CCF89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органских материја.</w:t>
            </w:r>
          </w:p>
          <w:p w14:paraId="0882A206" w14:textId="77777777" w:rsidR="00F9786C" w:rsidRDefault="00F9786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68E7F32" w14:textId="77777777" w:rsidR="00544FC8" w:rsidRPr="00F9786C" w:rsidRDefault="00F9786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Студент треба да:</w:t>
            </w:r>
          </w:p>
          <w:p w14:paraId="73B271C9" w14:textId="77777777" w:rsidR="00FC2E60" w:rsidRPr="00000006" w:rsidRDefault="00F766AC" w:rsidP="00FC2E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000006">
              <w:rPr>
                <w:rFonts w:ascii="Times New Roman" w:eastAsia="Times New Roman" w:hAnsi="Times New Roman" w:cs="Times New Roman"/>
              </w:rPr>
              <w:t>Мерење гликемије</w:t>
            </w:r>
          </w:p>
          <w:p w14:paraId="1FC416F2" w14:textId="77777777" w:rsidR="00544FC8" w:rsidRPr="00E57E1B" w:rsidRDefault="00FC2E60" w:rsidP="00FC2E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766AC" w:rsidRPr="00E57E1B">
              <w:rPr>
                <w:rFonts w:ascii="Times New Roman" w:eastAsia="Times New Roman" w:hAnsi="Times New Roman" w:cs="Times New Roman"/>
              </w:rPr>
              <w:t xml:space="preserve">Уме да тумачи резултате ОГТТ и да разликује </w:t>
            </w:r>
          </w:p>
          <w:p w14:paraId="40B0FD2F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предијабетесно стање од дијабетес мелитуса. </w:t>
            </w:r>
          </w:p>
          <w:p w14:paraId="60EDC18C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Овлада анализом липидограма у дијагностици </w:t>
            </w:r>
          </w:p>
          <w:p w14:paraId="1C271105" w14:textId="77777777" w:rsidR="00000006" w:rsidRPr="00000006" w:rsidRDefault="00000006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поремећаја метаболизма масти- приказивање резултата фрижидерског теста</w:t>
            </w:r>
          </w:p>
        </w:tc>
      </w:tr>
    </w:tbl>
    <w:p w14:paraId="135F5FB8" w14:textId="77777777" w:rsidR="00544FC8" w:rsidRDefault="00544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E7C0DA" w14:textId="77777777" w:rsidR="00544FC8" w:rsidRDefault="00544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8" w:type="dxa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F9786C" w:rsidRPr="00E57E1B" w14:paraId="788C6A9C" w14:textId="77777777" w:rsidTr="00D757C9">
        <w:trPr>
          <w:trHeight w:val="454"/>
        </w:trPr>
        <w:tc>
          <w:tcPr>
            <w:tcW w:w="10138" w:type="dxa"/>
            <w:gridSpan w:val="2"/>
            <w:vAlign w:val="center"/>
          </w:tcPr>
          <w:p w14:paraId="71DE4F12" w14:textId="77777777" w:rsidR="00F9786C" w:rsidRPr="00E57E1B" w:rsidRDefault="00F9786C" w:rsidP="00F9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ЧЕТРНАЕСТА 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F9786C" w:rsidRPr="00E57E1B" w14:paraId="41D09806" w14:textId="77777777" w:rsidTr="00D757C9">
        <w:trPr>
          <w:trHeight w:val="454"/>
        </w:trPr>
        <w:tc>
          <w:tcPr>
            <w:tcW w:w="10138" w:type="dxa"/>
            <w:gridSpan w:val="2"/>
            <w:vAlign w:val="center"/>
          </w:tcPr>
          <w:p w14:paraId="3DE2D34A" w14:textId="77777777" w:rsidR="00F9786C" w:rsidRPr="00E57E1B" w:rsidRDefault="00F9786C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ПОРЕМЕЋАЈИ МЕТАБОЛИЗМА ОРГАНСКИХ МАТЕРИЈА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II ДЕО</w:t>
            </w:r>
          </w:p>
        </w:tc>
      </w:tr>
      <w:tr w:rsidR="00F9786C" w:rsidRPr="00E57E1B" w14:paraId="5C74FB19" w14:textId="77777777" w:rsidTr="00D757C9">
        <w:trPr>
          <w:trHeight w:val="454"/>
        </w:trPr>
        <w:tc>
          <w:tcPr>
            <w:tcW w:w="5069" w:type="dxa"/>
            <w:vAlign w:val="center"/>
          </w:tcPr>
          <w:p w14:paraId="7A64E55C" w14:textId="77777777" w:rsidR="00F9786C" w:rsidRPr="00E57E1B" w:rsidRDefault="00F9786C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0BBFE9B2" w14:textId="77777777" w:rsidR="00F9786C" w:rsidRPr="00E57E1B" w:rsidRDefault="00F9786C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F9786C" w:rsidRPr="00E57E1B" w14:paraId="39CC69E7" w14:textId="77777777" w:rsidTr="00D757C9">
        <w:trPr>
          <w:trHeight w:val="454"/>
        </w:trPr>
        <w:tc>
          <w:tcPr>
            <w:tcW w:w="5069" w:type="dxa"/>
            <w:tcBorders>
              <w:right w:val="single" w:sz="4" w:space="0" w:color="000000"/>
            </w:tcBorders>
          </w:tcPr>
          <w:p w14:paraId="0ED1D915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Поремећаји метаболизма протеина.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Квантитативни и квалитативни поремећаји метаболизма протеина. </w:t>
            </w:r>
          </w:p>
          <w:p w14:paraId="2381BCCB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Селективни поремећаји протеина плазме. Ензимопатије. </w:t>
            </w:r>
          </w:p>
          <w:p w14:paraId="43347A22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Поремећаји енергетског биланса.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Гладовање. Гојазност. </w:t>
            </w:r>
          </w:p>
          <w:p w14:paraId="4F3E41A4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226921DF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Основне поремећаје метаболизма протеина </w:t>
            </w:r>
          </w:p>
          <w:p w14:paraId="36453411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 и поделу ензимопатија </w:t>
            </w:r>
          </w:p>
          <w:p w14:paraId="17EB31AA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Значај одређивања концентрације ензима у крви у лабораторијској дијагностици </w:t>
            </w:r>
          </w:p>
          <w:p w14:paraId="34DD1728" w14:textId="77777777" w:rsidR="00F9786C" w:rsidRPr="00E57E1B" w:rsidRDefault="00F9786C" w:rsidP="00F9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 и етиопатогенезу гладовања/ гојазности </w:t>
            </w: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20CE2F8D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Поремећаји метаболизма органских материја. </w:t>
            </w:r>
          </w:p>
          <w:p w14:paraId="2102FBC8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Лабораторијска дијагностика поремећаја </w:t>
            </w:r>
          </w:p>
          <w:p w14:paraId="0A81ED0B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метаболизма протеина.  Клиничке последице поремећаја метаболизма </w:t>
            </w:r>
          </w:p>
          <w:p w14:paraId="356F7A1E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органских материја.</w:t>
            </w:r>
          </w:p>
          <w:p w14:paraId="10AC9071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да: </w:t>
            </w:r>
          </w:p>
          <w:p w14:paraId="472DF3BA" w14:textId="77777777" w:rsidR="00000006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000006">
              <w:rPr>
                <w:rFonts w:ascii="Times New Roman" w:eastAsia="Times New Roman" w:hAnsi="Times New Roman" w:cs="Times New Roman"/>
              </w:rPr>
              <w:t>Анализу електрофорезе протеина</w:t>
            </w:r>
          </w:p>
          <w:p w14:paraId="48EBF4A5" w14:textId="77777777" w:rsidR="00F9786C" w:rsidRPr="00E57E1B" w:rsidRDefault="0000000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9786C" w:rsidRPr="00E57E1B">
              <w:rPr>
                <w:rFonts w:ascii="Times New Roman" w:eastAsia="Times New Roman" w:hAnsi="Times New Roman" w:cs="Times New Roman"/>
              </w:rPr>
              <w:t xml:space="preserve">Познаје лабораторијске анализе које се користе у </w:t>
            </w:r>
          </w:p>
          <w:p w14:paraId="1F15421F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дијагностици фенилкетонурије и </w:t>
            </w:r>
          </w:p>
          <w:p w14:paraId="0D96737C" w14:textId="77777777" w:rsidR="00F9786C" w:rsidRPr="00E57E1B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хомоцистинурије. </w:t>
            </w:r>
          </w:p>
          <w:p w14:paraId="5FD915D1" w14:textId="77777777" w:rsidR="00FC2E60" w:rsidRPr="00F9786C" w:rsidRDefault="00F9786C" w:rsidP="00F978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FC2E60" w:rsidRPr="00FC2E60">
              <w:rPr>
                <w:rFonts w:ascii="Times New Roman" w:eastAsia="Times New Roman" w:hAnsi="Times New Roman" w:cs="Times New Roman"/>
              </w:rPr>
              <w:t>Мерење антропометријских параметара, телесног састава и дефинисање ухрањености / гојазности</w:t>
            </w:r>
          </w:p>
          <w:p w14:paraId="2626CE7D" w14:textId="77777777" w:rsidR="00F9786C" w:rsidRPr="00FC2E60" w:rsidRDefault="00F9786C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2078A3F" w14:textId="77777777" w:rsidR="00F9786C" w:rsidRDefault="00F978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4F9018" w14:textId="77777777" w:rsidR="00F9786C" w:rsidRPr="00F9786C" w:rsidRDefault="00F978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57B046" w14:textId="77777777" w:rsidR="00544FC8" w:rsidRDefault="00F76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b/>
          <w:sz w:val="24"/>
          <w:szCs w:val="24"/>
        </w:rPr>
        <w:t xml:space="preserve">ДРУГИ МОДУЛ: СПЕЦИЈАЛНА ПАТОЛОШКА ФИЗИОЛОГИЈА </w:t>
      </w:r>
    </w:p>
    <w:p w14:paraId="2012592E" w14:textId="77777777" w:rsidR="00385419" w:rsidRDefault="00385419" w:rsidP="003854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385419" w:rsidRPr="00E57E1B" w14:paraId="7C044EEA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7AF3F4D3" w14:textId="77777777" w:rsidR="00385419" w:rsidRPr="00E57E1B" w:rsidRDefault="00385419" w:rsidP="00385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ПЕТНАЕСТА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НЕДЕЉА): </w:t>
            </w:r>
          </w:p>
        </w:tc>
      </w:tr>
      <w:tr w:rsidR="00385419" w:rsidRPr="00E57E1B" w14:paraId="5D36524B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4C546869" w14:textId="77777777" w:rsidR="00385419" w:rsidRPr="00F03786" w:rsidRDefault="00385419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ПАТОФИЗИОЛОГИЈА РЕСПИРАТОРНОГ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СИСТЕМА </w:t>
            </w:r>
          </w:p>
        </w:tc>
      </w:tr>
      <w:tr w:rsidR="00385419" w:rsidRPr="00E57E1B" w14:paraId="65DD11E3" w14:textId="77777777" w:rsidTr="00D757C9">
        <w:trPr>
          <w:trHeight w:val="454"/>
          <w:jc w:val="center"/>
        </w:trPr>
        <w:tc>
          <w:tcPr>
            <w:tcW w:w="5069" w:type="dxa"/>
            <w:vAlign w:val="center"/>
          </w:tcPr>
          <w:p w14:paraId="07FFF266" w14:textId="77777777" w:rsidR="00385419" w:rsidRPr="00E57E1B" w:rsidRDefault="00385419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0102DCCB" w14:textId="77777777" w:rsidR="00385419" w:rsidRPr="00E57E1B" w:rsidRDefault="00385419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385419" w:rsidRPr="00E57E1B" w14:paraId="0340C533" w14:textId="77777777" w:rsidTr="00D757C9">
        <w:trPr>
          <w:trHeight w:val="454"/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6D042FDE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респираторног система.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Поремећаји вентилације плућа (оструктивни и рестриктивни). Поремећаји дифузије гасова кроз алвеоло-капиларну мембрану. Поремећаји плућне перфузије. Едем плућа. Респираторна инсуфицијенција. </w:t>
            </w:r>
          </w:p>
          <w:p w14:paraId="54AD4D5C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177DAA0D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• 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Етиологију и патогенезу поремећаја вентилације плућа (опструктивних и рестриктивних) </w:t>
            </w:r>
          </w:p>
          <w:p w14:paraId="4AF17037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поремећаја дифузије </w:t>
            </w:r>
            <w:r w:rsidRPr="00E57E1B">
              <w:rPr>
                <w:rFonts w:ascii="Times New Roman" w:eastAsia="Times New Roman" w:hAnsi="Times New Roman" w:cs="Times New Roman"/>
              </w:rPr>
              <w:lastRenderedPageBreak/>
              <w:t xml:space="preserve">гасова кроз алвеоло-капиларну мембрану </w:t>
            </w:r>
          </w:p>
          <w:p w14:paraId="2B6AD05D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поремећаја плућне </w:t>
            </w:r>
          </w:p>
          <w:p w14:paraId="3BC84638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циркулације </w:t>
            </w:r>
          </w:p>
          <w:p w14:paraId="0D3AA24C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респираторне </w:t>
            </w:r>
          </w:p>
          <w:p w14:paraId="1D70E9D2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инсуфицијенције</w:t>
            </w:r>
          </w:p>
          <w:p w14:paraId="0FC6D736" w14:textId="77777777" w:rsidR="00385419" w:rsidRPr="00F03786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A3AF5C0" w14:textId="77777777" w:rsidR="00385419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F2BD5D" w14:textId="77777777" w:rsidR="00D71B34" w:rsidRDefault="00D71B34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55760DD" w14:textId="77777777" w:rsidR="00D71B34" w:rsidRDefault="00D71B34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42BF473" w14:textId="77777777" w:rsidR="00D71B34" w:rsidRDefault="00D71B34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54DA469" w14:textId="77777777" w:rsidR="00D71B34" w:rsidRDefault="00D71B34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A938AB" w14:textId="77777777" w:rsidR="00D71B34" w:rsidRDefault="00D71B34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CEFE0F1" w14:textId="77777777" w:rsidR="00D71B34" w:rsidRPr="00D71B34" w:rsidRDefault="00D71B34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1995822D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Патофизиологија </w:t>
            </w:r>
            <w:r>
              <w:rPr>
                <w:rFonts w:ascii="Times New Roman" w:eastAsia="Times New Roman" w:hAnsi="Times New Roman" w:cs="Times New Roman"/>
                <w:b/>
              </w:rPr>
              <w:t>респираторног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 система. </w:t>
            </w:r>
          </w:p>
          <w:p w14:paraId="17AFBF4F" w14:textId="77777777" w:rsidR="00385419" w:rsidRPr="00F03786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Опструктивни и рестриктивни поремећаји вентилације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Респираторна инсуфицијенција. Поремећаји респираторног ритма.</w:t>
            </w:r>
          </w:p>
          <w:p w14:paraId="4C4AEDB3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718DC81D" w14:textId="77777777" w:rsidR="00385419" w:rsidRPr="00D71B34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Pr="00D71B34">
              <w:rPr>
                <w:rFonts w:ascii="Times New Roman" w:eastAsia="Times New Roman" w:hAnsi="Times New Roman" w:cs="Times New Roman"/>
              </w:rPr>
              <w:t xml:space="preserve">Клиничке последице поремећаја размене гасова </w:t>
            </w:r>
          </w:p>
          <w:p w14:paraId="6742E370" w14:textId="77777777" w:rsidR="00385419" w:rsidRPr="00D71B34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1B34">
              <w:rPr>
                <w:rFonts w:ascii="Times New Roman" w:eastAsia="Times New Roman" w:hAnsi="Times New Roman" w:cs="Times New Roman"/>
              </w:rPr>
              <w:t>•  Етиопатогенезу опструктивних и рестриктивних поремећаја вентилације</w:t>
            </w:r>
          </w:p>
          <w:p w14:paraId="0C1C36E7" w14:textId="77777777" w:rsidR="00385419" w:rsidRPr="00D71B34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1B34">
              <w:rPr>
                <w:rFonts w:ascii="Times New Roman" w:eastAsia="Times New Roman" w:hAnsi="Times New Roman" w:cs="Times New Roman"/>
              </w:rPr>
              <w:t xml:space="preserve">•  Основне принципе испитивања функције </w:t>
            </w:r>
          </w:p>
          <w:p w14:paraId="3172EF05" w14:textId="77777777" w:rsidR="00385419" w:rsidRPr="00D71B34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1B34">
              <w:rPr>
                <w:rFonts w:ascii="Times New Roman" w:eastAsia="Times New Roman" w:hAnsi="Times New Roman" w:cs="Times New Roman"/>
              </w:rPr>
              <w:t xml:space="preserve">респираторног система </w:t>
            </w:r>
          </w:p>
          <w:p w14:paraId="21486803" w14:textId="77777777" w:rsidR="00D71B34" w:rsidRPr="00D71B34" w:rsidRDefault="00D71B34" w:rsidP="00D71B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1B34">
              <w:rPr>
                <w:rFonts w:ascii="Times New Roman" w:eastAsia="Times New Roman" w:hAnsi="Times New Roman" w:cs="Times New Roman"/>
              </w:rPr>
              <w:lastRenderedPageBreak/>
              <w:t>• Анализа и извођење спирометрије</w:t>
            </w:r>
          </w:p>
          <w:p w14:paraId="71CB02B8" w14:textId="77777777" w:rsidR="00D71B34" w:rsidRPr="00D71B34" w:rsidRDefault="00D71B34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1B34">
              <w:rPr>
                <w:rFonts w:ascii="Times New Roman" w:eastAsia="Times New Roman" w:hAnsi="Times New Roman" w:cs="Times New Roman"/>
              </w:rPr>
              <w:t>• Одређивање сатурације периферне крви</w:t>
            </w:r>
          </w:p>
          <w:p w14:paraId="14343F90" w14:textId="77777777" w:rsidR="00385419" w:rsidRPr="00D71B34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1B34">
              <w:rPr>
                <w:rFonts w:ascii="Times New Roman" w:eastAsia="Times New Roman" w:hAnsi="Times New Roman" w:cs="Times New Roman"/>
              </w:rPr>
              <w:t xml:space="preserve">•  Да разликује опструктивне, рестриктивне и </w:t>
            </w:r>
          </w:p>
          <w:p w14:paraId="33772E63" w14:textId="77777777" w:rsidR="00385419" w:rsidRPr="00D71B34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1B34">
              <w:rPr>
                <w:rFonts w:ascii="Times New Roman" w:eastAsia="Times New Roman" w:hAnsi="Times New Roman" w:cs="Times New Roman"/>
              </w:rPr>
              <w:t xml:space="preserve">удружене поремећаје вентилације (на основу </w:t>
            </w:r>
          </w:p>
          <w:p w14:paraId="7E3B52D8" w14:textId="77777777" w:rsidR="00385419" w:rsidRPr="00D71B34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1B34">
              <w:rPr>
                <w:rFonts w:ascii="Times New Roman" w:eastAsia="Times New Roman" w:hAnsi="Times New Roman" w:cs="Times New Roman"/>
              </w:rPr>
              <w:t xml:space="preserve">спирометријског налаза) </w:t>
            </w:r>
          </w:p>
          <w:p w14:paraId="44E6223A" w14:textId="77777777" w:rsidR="00385419" w:rsidRPr="00D71B34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1B34">
              <w:rPr>
                <w:rFonts w:ascii="Times New Roman" w:eastAsia="Times New Roman" w:hAnsi="Times New Roman" w:cs="Times New Roman"/>
              </w:rPr>
              <w:t xml:space="preserve">•  Да код плеуралног излива разликује ексудат од </w:t>
            </w:r>
          </w:p>
          <w:p w14:paraId="4BBBEB5A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1B34">
              <w:rPr>
                <w:rFonts w:ascii="Times New Roman" w:eastAsia="Times New Roman" w:hAnsi="Times New Roman" w:cs="Times New Roman"/>
              </w:rPr>
              <w:t>трансудата</w:t>
            </w:r>
          </w:p>
        </w:tc>
      </w:tr>
    </w:tbl>
    <w:p w14:paraId="66D9DF69" w14:textId="77777777" w:rsidR="00385419" w:rsidRDefault="003854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385419" w:rsidRPr="00E57E1B" w14:paraId="317C60A9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4F5CAD97" w14:textId="77777777" w:rsidR="00385419" w:rsidRPr="00E57E1B" w:rsidRDefault="00385419" w:rsidP="00385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ШЕСНАЕСТА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НЕДЕЉА): </w:t>
            </w:r>
          </w:p>
        </w:tc>
      </w:tr>
      <w:tr w:rsidR="00385419" w:rsidRPr="00E57E1B" w14:paraId="6BA03CB7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0B94EEF7" w14:textId="77777777" w:rsidR="00385419" w:rsidRPr="00F03786" w:rsidRDefault="00385419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ПАТОФИЗИОЛОГИЈА </w:t>
            </w: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ХЕМАТОПОЕЗНОГ СИСТЕМА 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ДЕО</w:t>
            </w:r>
          </w:p>
        </w:tc>
      </w:tr>
      <w:tr w:rsidR="00385419" w:rsidRPr="00E57E1B" w14:paraId="7D063F8D" w14:textId="77777777" w:rsidTr="00D757C9">
        <w:trPr>
          <w:trHeight w:val="454"/>
          <w:jc w:val="center"/>
        </w:trPr>
        <w:tc>
          <w:tcPr>
            <w:tcW w:w="5069" w:type="dxa"/>
            <w:vAlign w:val="center"/>
          </w:tcPr>
          <w:p w14:paraId="7D462127" w14:textId="77777777" w:rsidR="00385419" w:rsidRPr="00E57E1B" w:rsidRDefault="00385419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0672CBEF" w14:textId="77777777" w:rsidR="00385419" w:rsidRPr="00E57E1B" w:rsidRDefault="00385419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385419" w:rsidRPr="00E57E1B" w14:paraId="74934318" w14:textId="77777777" w:rsidTr="00D757C9">
        <w:trPr>
          <w:trHeight w:val="454"/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73C0F91C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хематопоезног система I део. </w:t>
            </w:r>
          </w:p>
          <w:p w14:paraId="4D218ECC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Поремећаји хематопоезе. Анемије: дефиниција и подела. Апластичне анемије. Сидеропенијске анемије. Мегалобластне анемије. Хемолизне анемије. </w:t>
            </w:r>
          </w:p>
          <w:p w14:paraId="1B700A0B" w14:textId="77777777" w:rsidR="00385419" w:rsidRPr="00F03786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343E0AFC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 и поделу анемија  </w:t>
            </w:r>
          </w:p>
          <w:p w14:paraId="4B3827DC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апластичне анемије </w:t>
            </w:r>
          </w:p>
          <w:p w14:paraId="445DF33F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Последице дефицита витамина В12 и фолне киселине (посебно: мегалобластне анемије) </w:t>
            </w:r>
          </w:p>
          <w:p w14:paraId="634986EF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сидеропенијских анемија </w:t>
            </w:r>
          </w:p>
          <w:p w14:paraId="16CA70DE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хемолизних анемија </w:t>
            </w: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6F58B9A8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хематопоезног система. </w:t>
            </w:r>
          </w:p>
          <w:p w14:paraId="39D74709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Процес настанка ћелија из матичне ћелије. </w:t>
            </w:r>
          </w:p>
          <w:p w14:paraId="12CCF86B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Механизми регулације диференцијације ћелија. </w:t>
            </w:r>
          </w:p>
          <w:p w14:paraId="5C62D3AC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Дефиниција анемија и подела. Клиничке </w:t>
            </w:r>
          </w:p>
          <w:p w14:paraId="565F4D2B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манифестације анемија. Лабораторијска дијагностика и диференцијација анемија. </w:t>
            </w:r>
          </w:p>
          <w:p w14:paraId="212042BD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6DAD1783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Клиничке последице анемија </w:t>
            </w:r>
          </w:p>
          <w:p w14:paraId="246BE80A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Компензаторне механизме код настанка анемија </w:t>
            </w:r>
          </w:p>
          <w:p w14:paraId="5AB18D64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Да разликује анемије на основу лабораторијских </w:t>
            </w:r>
          </w:p>
          <w:p w14:paraId="688A1349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налаза (броја ћелија, вредности хемоглобина и </w:t>
            </w:r>
          </w:p>
          <w:p w14:paraId="1412CF2F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хематокрита, феремије, и еритроцитних индекса) </w:t>
            </w:r>
          </w:p>
          <w:p w14:paraId="30A2F4A0" w14:textId="77777777" w:rsidR="00385419" w:rsidRPr="00F03786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68F5A97" w14:textId="77777777" w:rsidR="00385419" w:rsidRPr="00E57E1B" w:rsidRDefault="00385419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081F3D1" w14:textId="77777777" w:rsidR="00385419" w:rsidRDefault="003854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737BC2" w14:textId="77777777" w:rsidR="00385419" w:rsidRPr="00DD30C6" w:rsidRDefault="003854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E57E1B" w:rsidRPr="00E57E1B" w14:paraId="5571FFA5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7D5F8B5A" w14:textId="77777777" w:rsidR="00544FC8" w:rsidRPr="00E57E1B" w:rsidRDefault="00F766AC" w:rsidP="00385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 w:rsidR="00DD30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8541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385419">
              <w:rPr>
                <w:rFonts w:ascii="Times New Roman" w:eastAsia="Times New Roman" w:hAnsi="Times New Roman" w:cs="Times New Roman"/>
                <w:sz w:val="24"/>
                <w:szCs w:val="24"/>
              </w:rPr>
              <w:t>СЕДАМНАЕСТ</w:t>
            </w:r>
            <w:r w:rsidR="00DD30C6">
              <w:rPr>
                <w:rFonts w:ascii="Times New Roman" w:eastAsia="Times New Roman" w:hAnsi="Times New Roman" w:cs="Times New Roman"/>
                <w:sz w:val="24"/>
                <w:szCs w:val="24"/>
              </w:rPr>
              <w:t>А НЕДЕЉА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</w:tr>
      <w:tr w:rsidR="00E57E1B" w:rsidRPr="00E57E1B" w14:paraId="0BA9B0DE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116931D7" w14:textId="77777777" w:rsidR="00544FC8" w:rsidRPr="00DD30C6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КАРДИОВАСКУЛАРНИ СИСТЕМ</w:t>
            </w:r>
            <w:r w:rsidR="00DD30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 ДЕО</w:t>
            </w:r>
          </w:p>
        </w:tc>
      </w:tr>
      <w:tr w:rsidR="00E57E1B" w:rsidRPr="00E57E1B" w14:paraId="73CCF99F" w14:textId="77777777" w:rsidTr="00907022">
        <w:trPr>
          <w:trHeight w:val="454"/>
          <w:jc w:val="center"/>
        </w:trPr>
        <w:tc>
          <w:tcPr>
            <w:tcW w:w="5069" w:type="dxa"/>
            <w:vAlign w:val="center"/>
          </w:tcPr>
          <w:p w14:paraId="07F2EB20" w14:textId="77777777" w:rsidR="00544FC8" w:rsidRPr="00E57E1B" w:rsidRDefault="00F766AC" w:rsidP="00F87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 w:rsidR="00F875CE"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0D32E021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544FC8" w:rsidRPr="00E57E1B" w14:paraId="2A1B45D5" w14:textId="77777777" w:rsidTr="00907022">
        <w:trPr>
          <w:trHeight w:val="454"/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19914C57" w14:textId="77777777" w:rsidR="00DD30C6" w:rsidRPr="00DD30C6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Патофизиологија кардиоваскуларног система</w:t>
            </w:r>
            <w:r w:rsidR="00DD30C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DD30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део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 w:rsidR="00DD30C6" w:rsidRPr="00E57E1B">
              <w:rPr>
                <w:rFonts w:ascii="Times New Roman" w:eastAsia="Times New Roman" w:hAnsi="Times New Roman" w:cs="Times New Roman"/>
              </w:rPr>
              <w:t>Исхемијска болест срца. Артеријска хипертензија и хипотензија</w:t>
            </w:r>
          </w:p>
          <w:p w14:paraId="762A5794" w14:textId="77777777" w:rsidR="00544FC8" w:rsidRPr="00DD30C6" w:rsidRDefault="00F766AC" w:rsidP="00DD30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Студент треба да зна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516ECEE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Етиопатогенезу исхемијске болести срца </w:t>
            </w:r>
          </w:p>
          <w:p w14:paraId="2303B9B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Етиопатогенезу артеријске хипертензије  </w:t>
            </w:r>
          </w:p>
          <w:p w14:paraId="60F7DCB2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  Етиопатогенезу артеријске хипотензије</w:t>
            </w: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1FDA7C3F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кардиоваскуларног система. </w:t>
            </w:r>
          </w:p>
          <w:p w14:paraId="1BDD3FB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Патолошки ЕКГ. </w:t>
            </w:r>
            <w:r w:rsidRPr="00E57E1B">
              <w:rPr>
                <w:rFonts w:ascii="Times New Roman" w:eastAsia="Times New Roman" w:hAnsi="Times New Roman" w:cs="Times New Roman"/>
              </w:rPr>
              <w:t>Поремећаји срчаног ритма-</w:t>
            </w:r>
          </w:p>
          <w:p w14:paraId="11E276F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поремећаји стварања импулса (номотопни и </w:t>
            </w:r>
          </w:p>
          <w:p w14:paraId="37F9FA7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хетеротопни поремећаји) и поремећаји спровођења импулса (брадиаритмије и тахиаритмије) </w:t>
            </w:r>
          </w:p>
          <w:p w14:paraId="0C0B0EFD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1F4AAC45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•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Основне елементе ЕКГ записа - одређивање </w:t>
            </w:r>
          </w:p>
          <w:p w14:paraId="0EBF9AED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ритма, фреквенце, срчане осовине, присуства </w:t>
            </w:r>
          </w:p>
          <w:p w14:paraId="67A730FD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хипертрофије и знакова исхемије </w:t>
            </w:r>
          </w:p>
          <w:p w14:paraId="140F514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Карактеристике исхемијске болести срца на ЕКГ </w:t>
            </w:r>
          </w:p>
          <w:p w14:paraId="2AADAB78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запису </w:t>
            </w:r>
          </w:p>
          <w:p w14:paraId="6397E78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Да анализом ЕКГ записа препознае тип аритмије </w:t>
            </w:r>
          </w:p>
          <w:p w14:paraId="559AAE3D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352D6E4" w14:textId="77777777" w:rsidR="00DD30C6" w:rsidRDefault="00DD30C6" w:rsidP="00DD3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0AD2DA" w14:textId="77777777" w:rsidR="00000006" w:rsidRDefault="00000006" w:rsidP="00DD3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47CFEF" w14:textId="77777777" w:rsidR="00000006" w:rsidRDefault="00000006" w:rsidP="00DD3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00DC64" w14:textId="77777777" w:rsidR="00000006" w:rsidRDefault="00000006" w:rsidP="00DD3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13B6A0" w14:textId="77777777" w:rsidR="00000006" w:rsidRDefault="00000006" w:rsidP="00DD3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521135" w14:textId="77777777" w:rsidR="00000006" w:rsidRDefault="00000006" w:rsidP="00DD3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6B0C7A" w14:textId="77777777" w:rsidR="00000006" w:rsidRDefault="00000006" w:rsidP="00DD3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9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29"/>
      </w:tblGrid>
      <w:tr w:rsidR="00DD30C6" w:rsidRPr="00E57E1B" w14:paraId="71B391FA" w14:textId="77777777" w:rsidTr="00F03786">
        <w:trPr>
          <w:trHeight w:val="454"/>
          <w:jc w:val="center"/>
        </w:trPr>
        <w:tc>
          <w:tcPr>
            <w:tcW w:w="10098" w:type="dxa"/>
            <w:gridSpan w:val="2"/>
            <w:vAlign w:val="center"/>
          </w:tcPr>
          <w:p w14:paraId="5FCA5F36" w14:textId="77777777" w:rsidR="00DD30C6" w:rsidRPr="00E57E1B" w:rsidRDefault="00DD30C6" w:rsidP="00385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НАСТАВНА ЈЕДИНИЦА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8541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385419">
              <w:rPr>
                <w:rFonts w:ascii="Times New Roman" w:eastAsia="Times New Roman" w:hAnsi="Times New Roman" w:cs="Times New Roman"/>
                <w:sz w:val="24"/>
                <w:szCs w:val="24"/>
              </w:rPr>
              <w:t>ОСАМНАЕСТА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</w:tr>
      <w:tr w:rsidR="00DD30C6" w:rsidRPr="00E57E1B" w14:paraId="00D1CF09" w14:textId="77777777" w:rsidTr="00F03786">
        <w:trPr>
          <w:trHeight w:val="454"/>
          <w:jc w:val="center"/>
        </w:trPr>
        <w:tc>
          <w:tcPr>
            <w:tcW w:w="10098" w:type="dxa"/>
            <w:gridSpan w:val="2"/>
            <w:vAlign w:val="center"/>
          </w:tcPr>
          <w:p w14:paraId="10F4223A" w14:textId="77777777" w:rsidR="00DD30C6" w:rsidRPr="00DD30C6" w:rsidRDefault="00DD30C6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КАРДИОВАСКУЛАРНИ СИСТЕМ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II ДЕО</w:t>
            </w:r>
          </w:p>
        </w:tc>
      </w:tr>
      <w:tr w:rsidR="00DD30C6" w:rsidRPr="00E57E1B" w14:paraId="2A1C4C72" w14:textId="77777777" w:rsidTr="00F03786">
        <w:trPr>
          <w:trHeight w:val="454"/>
          <w:jc w:val="center"/>
        </w:trPr>
        <w:tc>
          <w:tcPr>
            <w:tcW w:w="5069" w:type="dxa"/>
            <w:vAlign w:val="center"/>
          </w:tcPr>
          <w:p w14:paraId="0C003615" w14:textId="77777777" w:rsidR="00DD30C6" w:rsidRPr="00E57E1B" w:rsidRDefault="00DD30C6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29" w:type="dxa"/>
            <w:vAlign w:val="center"/>
          </w:tcPr>
          <w:p w14:paraId="7F2784BD" w14:textId="77777777" w:rsidR="00DD30C6" w:rsidRPr="00E57E1B" w:rsidRDefault="00DD30C6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DD30C6" w:rsidRPr="00E57E1B" w14:paraId="3BC44853" w14:textId="77777777" w:rsidTr="00F03786">
        <w:trPr>
          <w:trHeight w:val="454"/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1AAD845D" w14:textId="77777777" w:rsidR="00DD30C6" w:rsidRPr="00DD30C6" w:rsidRDefault="00DD30C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Патофизиологија кардиоваскуларног система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 део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 w:rsidRPr="00E57E1B">
              <w:rPr>
                <w:rFonts w:ascii="Times New Roman" w:eastAsia="Times New Roman" w:hAnsi="Times New Roman" w:cs="Times New Roman"/>
              </w:rPr>
              <w:t>оремећаји функције артерија, вена и лимфних судова. Поремећаји функције ендокарда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 миокарда</w:t>
            </w:r>
            <w:r>
              <w:rPr>
                <w:rFonts w:ascii="Times New Roman" w:eastAsia="Times New Roman" w:hAnsi="Times New Roman" w:cs="Times New Roman"/>
              </w:rPr>
              <w:t xml:space="preserve"> и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перикарда</w:t>
            </w:r>
            <w:r w:rsidRPr="00E57E1B">
              <w:rPr>
                <w:rFonts w:ascii="Times New Roman" w:eastAsia="Times New Roman" w:hAnsi="Times New Roman" w:cs="Times New Roman"/>
              </w:rPr>
              <w:t>. Клиничке последиц</w:t>
            </w:r>
            <w:r>
              <w:rPr>
                <w:rFonts w:ascii="Times New Roman" w:eastAsia="Times New Roman" w:hAnsi="Times New Roman" w:cs="Times New Roman"/>
              </w:rPr>
              <w:t xml:space="preserve">е појединих поремећаја функције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кардиоваскуларног система. </w:t>
            </w:r>
          </w:p>
          <w:p w14:paraId="0DBB9A30" w14:textId="77777777" w:rsidR="00DD30C6" w:rsidRPr="00E57E1B" w:rsidRDefault="00DD30C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Студент треба да зна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7116D1F7" w14:textId="77777777" w:rsidR="00DD30C6" w:rsidRPr="00E57E1B" w:rsidRDefault="00DD30C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• 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Патофизиолошке основе болести аорте (анеуризме) и периферних артерија (оклузивни и функционални поремећаји) </w:t>
            </w:r>
          </w:p>
          <w:p w14:paraId="1381E938" w14:textId="77777777" w:rsidR="00DD30C6" w:rsidRPr="00E57E1B" w:rsidRDefault="00DD30C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Патофизиолошке основе болести венских </w:t>
            </w:r>
          </w:p>
          <w:p w14:paraId="79DCBFD0" w14:textId="77777777" w:rsidR="00DD30C6" w:rsidRPr="00E57E1B" w:rsidRDefault="00DD30C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(варикозитети, тромбофлебитис, и хронична венска инсуфицијенција) и лимфних судова (лимфангитис, лимфаденитис и лимфедем) </w:t>
            </w:r>
          </w:p>
          <w:p w14:paraId="24B790CA" w14:textId="77777777" w:rsidR="00DD30C6" w:rsidRPr="00E57E1B" w:rsidRDefault="00DD30C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Механизме настанка и клиничке последице срчаних мана </w:t>
            </w:r>
          </w:p>
          <w:p w14:paraId="313A6389" w14:textId="77777777" w:rsidR="00DD30C6" w:rsidRPr="00E57E1B" w:rsidRDefault="00DD30C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 и етиопатогенезу реуматске грознице </w:t>
            </w:r>
          </w:p>
          <w:p w14:paraId="2809438E" w14:textId="77777777" w:rsidR="00DD30C6" w:rsidRPr="00E57E1B" w:rsidRDefault="00DD30C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Етиопатогенезу болести перикарда (акутни и </w:t>
            </w:r>
          </w:p>
          <w:p w14:paraId="06716EB0" w14:textId="77777777" w:rsidR="00DD30C6" w:rsidRPr="00E57E1B" w:rsidRDefault="00DD30C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хронични перикардитис) </w:t>
            </w:r>
          </w:p>
          <w:p w14:paraId="48B01015" w14:textId="77777777" w:rsidR="00DD30C6" w:rsidRPr="00DD30C6" w:rsidRDefault="00DD30C6" w:rsidP="00DD30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565CDAC" w14:textId="77777777" w:rsidR="00DD30C6" w:rsidRPr="00E57E1B" w:rsidRDefault="00DD30C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29" w:type="dxa"/>
            <w:tcBorders>
              <w:top w:val="nil"/>
              <w:bottom w:val="nil"/>
              <w:right w:val="nil"/>
            </w:tcBorders>
          </w:tcPr>
          <w:p w14:paraId="4D90035E" w14:textId="77777777" w:rsidR="00DD30C6" w:rsidRPr="00E57E1B" w:rsidRDefault="00DD30C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Патофизиологија кардиоваскуларног система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 део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  <w:p w14:paraId="28DE1CB8" w14:textId="77777777" w:rsidR="00DD30C6" w:rsidRPr="00E57E1B" w:rsidRDefault="00DD30C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6C008413" w14:textId="77777777" w:rsidR="00DD30C6" w:rsidRPr="00F03786" w:rsidRDefault="00DD30C6" w:rsidP="00DD30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• </w:t>
            </w:r>
            <w:r w:rsidRPr="00F03786">
              <w:rPr>
                <w:rFonts w:ascii="Times New Roman" w:eastAsia="Times New Roman" w:hAnsi="Times New Roman" w:cs="Times New Roman"/>
              </w:rPr>
              <w:t>Карактеристике болести аорте и периферних артерија</w:t>
            </w:r>
          </w:p>
          <w:p w14:paraId="6AD7C6CF" w14:textId="77777777" w:rsidR="00DD30C6" w:rsidRPr="00F03786" w:rsidRDefault="00DD30C6" w:rsidP="00DD30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786">
              <w:rPr>
                <w:rFonts w:ascii="Times New Roman" w:eastAsia="Times New Roman" w:hAnsi="Times New Roman" w:cs="Times New Roman"/>
              </w:rPr>
              <w:t>• Да познаје механизме настанка болести вена</w:t>
            </w:r>
          </w:p>
          <w:p w14:paraId="72F2E16A" w14:textId="77777777" w:rsidR="00DD30C6" w:rsidRDefault="00F03786" w:rsidP="00DD30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786">
              <w:rPr>
                <w:rFonts w:ascii="Times New Roman" w:eastAsia="Times New Roman" w:hAnsi="Times New Roman" w:cs="Times New Roman"/>
              </w:rPr>
              <w:t>• Патофизиолошке последице реуматске грознице</w:t>
            </w:r>
          </w:p>
          <w:p w14:paraId="6ABEA733" w14:textId="77777777" w:rsidR="00F03786" w:rsidRPr="00F03786" w:rsidRDefault="00F03786" w:rsidP="00DD30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786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Болести перикарда</w:t>
            </w:r>
          </w:p>
          <w:p w14:paraId="2F214DEF" w14:textId="77777777" w:rsidR="00F03786" w:rsidRPr="00F03786" w:rsidRDefault="00F03786" w:rsidP="00DD30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BB78DB6" w14:textId="77777777" w:rsidR="00DD30C6" w:rsidRPr="00E57E1B" w:rsidRDefault="00DD30C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4175D62" w14:textId="77777777" w:rsidR="00F03786" w:rsidRDefault="00F03786" w:rsidP="003854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667283" w14:textId="77777777" w:rsidR="00F03786" w:rsidRPr="00F03786" w:rsidRDefault="00F03786" w:rsidP="00F037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E57E1B" w:rsidRPr="00E57E1B" w14:paraId="3D139DAC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5843D372" w14:textId="77777777" w:rsidR="00544FC8" w:rsidRPr="00E57E1B" w:rsidRDefault="00F766AC" w:rsidP="00F03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НАСТАВНА ЈЕДИНИЦА 1</w:t>
            </w:r>
            <w:r w:rsidR="00F0378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F03786">
              <w:rPr>
                <w:rFonts w:ascii="Times New Roman" w:eastAsia="Times New Roman" w:hAnsi="Times New Roman" w:cs="Times New Roman"/>
                <w:sz w:val="24"/>
                <w:szCs w:val="24"/>
              </w:rPr>
              <w:t>ДЕВЕТНАЕСТА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E57E1B" w:rsidRPr="00E57E1B" w14:paraId="44DD7616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3494A07C" w14:textId="77777777" w:rsidR="00544FC8" w:rsidRPr="00F03786" w:rsidRDefault="00F766AC" w:rsidP="002D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ПАТОФИЗИОЛ</w:t>
            </w:r>
            <w:r w:rsidR="00F03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ОГИЈА ХЕМАТОПОЕЗНОГ СИСТЕМА II </w:t>
            </w:r>
            <w:r w:rsidR="002D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ДЕО</w:t>
            </w:r>
          </w:p>
        </w:tc>
      </w:tr>
      <w:tr w:rsidR="00E57E1B" w:rsidRPr="00E57E1B" w14:paraId="6B8FAB11" w14:textId="77777777" w:rsidTr="00907022">
        <w:trPr>
          <w:trHeight w:val="454"/>
          <w:jc w:val="center"/>
        </w:trPr>
        <w:tc>
          <w:tcPr>
            <w:tcW w:w="5069" w:type="dxa"/>
            <w:vAlign w:val="center"/>
          </w:tcPr>
          <w:p w14:paraId="7F07F6F1" w14:textId="77777777" w:rsidR="00544FC8" w:rsidRPr="00E57E1B" w:rsidRDefault="00F766AC" w:rsidP="00F87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 w:rsidR="00F875CE"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6F996A4B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544FC8" w:rsidRPr="00E57E1B" w14:paraId="3F88E2B4" w14:textId="77777777" w:rsidTr="00907022">
        <w:trPr>
          <w:trHeight w:val="454"/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01A293B4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хематопоезног система II. </w:t>
            </w:r>
          </w:p>
          <w:p w14:paraId="550922D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Леукемије  -  акутне  и  хроничне.  Поремећаји  хемостазе  - хеморагијски синдром; тромбоза. </w:t>
            </w:r>
          </w:p>
          <w:p w14:paraId="5A8AE374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1D44D1C7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Дефиницију, етиологију и патогенезу леукемија </w:t>
            </w:r>
          </w:p>
          <w:p w14:paraId="743083B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Поделу леукемија </w:t>
            </w:r>
          </w:p>
          <w:p w14:paraId="04396404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Основне механизме настанка поремећаја коагулације (крварења, тромбоза, ДИК) </w:t>
            </w:r>
          </w:p>
          <w:p w14:paraId="28BE95D7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Основне тестове којима се утврђује постојање </w:t>
            </w:r>
          </w:p>
          <w:p w14:paraId="32872F4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појединих поремећаја хемостазе </w:t>
            </w:r>
          </w:p>
          <w:p w14:paraId="072D65ED" w14:textId="77777777" w:rsidR="00F03786" w:rsidRPr="00F03786" w:rsidRDefault="00F03786" w:rsidP="00F03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3ABF23C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2678F065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</w:t>
            </w:r>
            <w:r w:rsidR="00F03786">
              <w:rPr>
                <w:rFonts w:ascii="Times New Roman" w:eastAsia="Times New Roman" w:hAnsi="Times New Roman" w:cs="Times New Roman"/>
                <w:b/>
              </w:rPr>
              <w:t>хемтаопоезног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 система</w:t>
            </w:r>
            <w:r w:rsidR="00F03786" w:rsidRPr="00E57E1B">
              <w:rPr>
                <w:rFonts w:ascii="Times New Roman" w:eastAsia="Times New Roman" w:hAnsi="Times New Roman" w:cs="Times New Roman"/>
                <w:b/>
              </w:rPr>
              <w:t xml:space="preserve"> II</w:t>
            </w:r>
            <w:r w:rsidR="00F03786">
              <w:rPr>
                <w:rFonts w:ascii="Times New Roman" w:eastAsia="Times New Roman" w:hAnsi="Times New Roman" w:cs="Times New Roman"/>
                <w:b/>
              </w:rPr>
              <w:t xml:space="preserve"> део 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  <w:p w14:paraId="08AB0B44" w14:textId="77777777" w:rsidR="00F03786" w:rsidRPr="00F03786" w:rsidRDefault="00F03786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786">
              <w:rPr>
                <w:rFonts w:ascii="Times New Roman" w:eastAsia="Times New Roman" w:hAnsi="Times New Roman" w:cs="Times New Roman"/>
              </w:rPr>
              <w:t>Патофизиологија пореме</w:t>
            </w:r>
            <w:r>
              <w:rPr>
                <w:rFonts w:ascii="Times New Roman" w:eastAsia="Times New Roman" w:hAnsi="Times New Roman" w:cs="Times New Roman"/>
              </w:rPr>
              <w:t>ћ</w:t>
            </w:r>
            <w:r w:rsidRPr="00F03786">
              <w:rPr>
                <w:rFonts w:ascii="Times New Roman" w:eastAsia="Times New Roman" w:hAnsi="Times New Roman" w:cs="Times New Roman"/>
              </w:rPr>
              <w:t>аја беле крвне лозе. Поремећаји хемостазе.</w:t>
            </w:r>
          </w:p>
          <w:p w14:paraId="24DBE88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Студент треба</w:t>
            </w:r>
            <w:r w:rsidR="00F03786">
              <w:rPr>
                <w:rFonts w:ascii="Times New Roman" w:eastAsia="Times New Roman" w:hAnsi="Times New Roman" w:cs="Times New Roman"/>
                <w:b/>
              </w:rPr>
              <w:t xml:space="preserve"> зна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  <w:p w14:paraId="23734434" w14:textId="77777777" w:rsidR="00544FC8" w:rsidRDefault="00F766AC" w:rsidP="00F037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F03786">
              <w:rPr>
                <w:rFonts w:ascii="Times New Roman" w:eastAsia="Times New Roman" w:hAnsi="Times New Roman" w:cs="Times New Roman"/>
              </w:rPr>
              <w:t>Етиопатогенезу поремећаја беле крвне лозе</w:t>
            </w:r>
          </w:p>
          <w:p w14:paraId="180C403B" w14:textId="77777777" w:rsidR="001C1E41" w:rsidRPr="001C1E41" w:rsidRDefault="001C1E41" w:rsidP="00F037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Анализа леукоцитарне формуле</w:t>
            </w:r>
          </w:p>
          <w:p w14:paraId="2908D9E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F03786">
              <w:rPr>
                <w:rFonts w:ascii="Times New Roman" w:eastAsia="Times New Roman" w:hAnsi="Times New Roman" w:cs="Times New Roman"/>
              </w:rPr>
              <w:t>Основне карактеристике леукемијских ћелија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9C0473" w14:textId="77777777" w:rsidR="00544FC8" w:rsidRDefault="00F766AC" w:rsidP="00F037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Да </w:t>
            </w:r>
            <w:r w:rsidR="00F03786">
              <w:rPr>
                <w:rFonts w:ascii="Times New Roman" w:eastAsia="Times New Roman" w:hAnsi="Times New Roman" w:cs="Times New Roman"/>
              </w:rPr>
              <w:t>разликује поједине типове леукемија на основу морфолошких и бојених каракетристика ћелија на периферном размазу крви</w:t>
            </w:r>
          </w:p>
          <w:p w14:paraId="23639CF3" w14:textId="77777777" w:rsidR="00F03786" w:rsidRPr="00F03786" w:rsidRDefault="00F03786" w:rsidP="00F037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Лабораторијске параметре у процени поремећаја хемостазе</w:t>
            </w:r>
          </w:p>
        </w:tc>
      </w:tr>
    </w:tbl>
    <w:p w14:paraId="016DF7B9" w14:textId="77777777" w:rsidR="00544FC8" w:rsidRPr="00E57E1B" w:rsidRDefault="00544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C52FFF" w14:textId="77777777" w:rsidR="00F03786" w:rsidRDefault="00F03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F03786" w:rsidRPr="00E57E1B" w14:paraId="5805DDC1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11CF47E5" w14:textId="77777777" w:rsidR="00F03786" w:rsidRPr="00E57E1B" w:rsidRDefault="00F03786" w:rsidP="00F03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ДВАДЕСЕТА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F03786" w:rsidRPr="00E57E1B" w14:paraId="00009C96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74190C7A" w14:textId="77777777" w:rsidR="00F03786" w:rsidRPr="00F03786" w:rsidRDefault="00F03786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АТОФИЗИОЛОГИЈА УРИНАРНОГ СИСТЕМА</w:t>
            </w:r>
          </w:p>
        </w:tc>
      </w:tr>
      <w:tr w:rsidR="00F03786" w:rsidRPr="00E57E1B" w14:paraId="49D86467" w14:textId="77777777" w:rsidTr="00D757C9">
        <w:trPr>
          <w:trHeight w:val="454"/>
          <w:jc w:val="center"/>
        </w:trPr>
        <w:tc>
          <w:tcPr>
            <w:tcW w:w="5069" w:type="dxa"/>
            <w:vAlign w:val="center"/>
          </w:tcPr>
          <w:p w14:paraId="3283C823" w14:textId="77777777" w:rsidR="00F03786" w:rsidRPr="00E57E1B" w:rsidRDefault="00F03786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04A1AF8D" w14:textId="77777777" w:rsidR="00F03786" w:rsidRPr="00E57E1B" w:rsidRDefault="00F03786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F03786" w:rsidRPr="00E57E1B" w14:paraId="3FF013D4" w14:textId="77777777" w:rsidTr="00D757C9">
        <w:trPr>
          <w:trHeight w:val="454"/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0D909565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 уринарног  система. 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Поремећаји бубрежних функција - преренални, ренални и постренални. Васкуларне  болести  бубрега.  Гломеруларне  и тубулоинтерстицијске  болести  бубрега.  Опструктивна уропатија. Бубрежна инсуфицијенција - акутна и хронична.  </w:t>
            </w:r>
          </w:p>
          <w:p w14:paraId="7EBFEC39" w14:textId="77777777" w:rsidR="00F03786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3D6512D" w14:textId="77777777" w:rsidR="00F03786" w:rsidRPr="00F03786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Студент треба да зна: </w:t>
            </w:r>
          </w:p>
          <w:p w14:paraId="6FF4F899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Патофизиолошке основе и последице поремећаја </w:t>
            </w:r>
          </w:p>
          <w:p w14:paraId="23F1E9D7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бубрежних функција  - пререналних, реналних и </w:t>
            </w:r>
          </w:p>
          <w:p w14:paraId="12A49215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постреналних </w:t>
            </w:r>
          </w:p>
          <w:p w14:paraId="4E84F337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акутне и хроничне бубрежне инсуфицијенције </w:t>
            </w:r>
          </w:p>
          <w:p w14:paraId="5D7358AD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Да разликује поједине типове акутне бубрежне </w:t>
            </w:r>
          </w:p>
          <w:p w14:paraId="2D1DBA91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инсуфицијенције, као и акутне у односу на хроничну бубрежну инсуфицијенцију</w:t>
            </w: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688B1EB8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Патофизиологија уринарног система. </w:t>
            </w:r>
          </w:p>
          <w:p w14:paraId="3C267513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Мокраћни синдром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- анализа узорака урина. </w:t>
            </w:r>
          </w:p>
          <w:p w14:paraId="2A6639E3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Одређивање физичких и хемијских карактеристика </w:t>
            </w:r>
          </w:p>
          <w:p w14:paraId="2EC78718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урина. Седимент урина. Функцијска испитивања уринарног система (бубрежни клиренси) </w:t>
            </w:r>
          </w:p>
          <w:p w14:paraId="37965E17" w14:textId="77777777" w:rsidR="00F03786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EA45EF1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треба: </w:t>
            </w:r>
          </w:p>
          <w:p w14:paraId="22DAFB13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lastRenderedPageBreak/>
              <w:t xml:space="preserve">•  Да на основу анализе урина разликује поједине </w:t>
            </w:r>
          </w:p>
          <w:p w14:paraId="45DED23B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болести уринарног тракта  </w:t>
            </w:r>
          </w:p>
          <w:p w14:paraId="10340278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Да познаје елементе седимента урина и њихов патофизиолошки значај </w:t>
            </w:r>
          </w:p>
          <w:p w14:paraId="364F71B0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Да познаје начин одређивања бубрежних </w:t>
            </w:r>
          </w:p>
          <w:p w14:paraId="20C93A57" w14:textId="77777777" w:rsidR="00F03786" w:rsidRPr="00E57E1B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клиренса и њихов патофизиолошки значај, као и </w:t>
            </w:r>
          </w:p>
          <w:p w14:paraId="62CFE76E" w14:textId="77777777" w:rsidR="00F03786" w:rsidRDefault="00F03786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да тумачи добијене резултате</w:t>
            </w:r>
          </w:p>
          <w:p w14:paraId="5CEE6045" w14:textId="77777777" w:rsidR="001C1E41" w:rsidRPr="001C1E41" w:rsidRDefault="001C1E41" w:rsidP="001C1E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Одређивање гликозурије и протеиунурије </w:t>
            </w:r>
          </w:p>
        </w:tc>
      </w:tr>
    </w:tbl>
    <w:p w14:paraId="783580E8" w14:textId="77777777" w:rsidR="00F03786" w:rsidRDefault="00F03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9F3CC4" w14:textId="77777777" w:rsidR="00F03786" w:rsidRPr="00F03786" w:rsidRDefault="00F03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E57E1B" w:rsidRPr="00E57E1B" w14:paraId="3DA0437F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72EB0809" w14:textId="77777777" w:rsidR="00544FC8" w:rsidRPr="00E57E1B" w:rsidRDefault="00F766AC" w:rsidP="00F03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 w:rsidR="00F037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 (</w:t>
            </w:r>
            <w:r w:rsidR="00F03786">
              <w:rPr>
                <w:rFonts w:ascii="Times New Roman" w:eastAsia="Times New Roman" w:hAnsi="Times New Roman" w:cs="Times New Roman"/>
                <w:sz w:val="24"/>
                <w:szCs w:val="24"/>
              </w:rPr>
              <w:t>ДВАДЕСЕТ И ПРВА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E57E1B" w:rsidRPr="00E57E1B" w14:paraId="60B834AA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484A2D49" w14:textId="77777777" w:rsidR="00544FC8" w:rsidRPr="00E57E1B" w:rsidRDefault="00F766AC" w:rsidP="00DF1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ПАТОФИЗИОЛОГИЈА ГАСТРОИНТЕСТИНАЛНОГ ТРАКТА</w:t>
            </w:r>
          </w:p>
        </w:tc>
      </w:tr>
      <w:tr w:rsidR="00E57E1B" w:rsidRPr="00E57E1B" w14:paraId="04162B3D" w14:textId="77777777" w:rsidTr="00907022">
        <w:trPr>
          <w:trHeight w:val="454"/>
          <w:jc w:val="center"/>
        </w:trPr>
        <w:tc>
          <w:tcPr>
            <w:tcW w:w="5069" w:type="dxa"/>
            <w:vAlign w:val="center"/>
          </w:tcPr>
          <w:p w14:paraId="15C95439" w14:textId="77777777" w:rsidR="00544FC8" w:rsidRPr="00E57E1B" w:rsidRDefault="00F766AC" w:rsidP="00F87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 w:rsidR="00F875CE"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67B0C8D9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544FC8" w:rsidRPr="00E57E1B" w14:paraId="3FAE9758" w14:textId="77777777" w:rsidTr="00907022">
        <w:trPr>
          <w:trHeight w:val="454"/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6185870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гастроинтестиналног система. </w:t>
            </w:r>
          </w:p>
          <w:p w14:paraId="5A9AA09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Поремећаји функције једњака. Поремећаји секреторне и моторне функције желуца. Поремећаји функције танког црева (малдигестија и малапсорпција). Поремећаји функције дебелог црева. Акутни и хронични панкреатитис. </w:t>
            </w:r>
          </w:p>
          <w:p w14:paraId="790E9FE8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41198131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најважнијих поремећаја </w:t>
            </w:r>
          </w:p>
          <w:p w14:paraId="0A7DFCA9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функције једњака  </w:t>
            </w:r>
          </w:p>
          <w:p w14:paraId="1E529A4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улкусне болести </w:t>
            </w:r>
          </w:p>
          <w:p w14:paraId="61F5D9E1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инфламаторних болести црева (Кронове болести и улцерозног колитиса) </w:t>
            </w:r>
          </w:p>
          <w:p w14:paraId="2FB47424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констипације и дијареје </w:t>
            </w:r>
          </w:p>
          <w:p w14:paraId="38D85608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Дефиницију, поделу и етиопатогенезу илеуса  </w:t>
            </w:r>
          </w:p>
          <w:p w14:paraId="5E693949" w14:textId="77777777" w:rsidR="00DF1227" w:rsidRPr="00DF1227" w:rsidRDefault="00DF1227" w:rsidP="00DF12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5C79132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5419DF50" w14:textId="77777777" w:rsidR="00544FC8" w:rsidRPr="00DF1227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Патоф</w:t>
            </w:r>
            <w:r w:rsidR="00DF1227">
              <w:rPr>
                <w:rFonts w:ascii="Times New Roman" w:eastAsia="Times New Roman" w:hAnsi="Times New Roman" w:cs="Times New Roman"/>
                <w:b/>
              </w:rPr>
              <w:t>изиологија гастроинтестиналног</w:t>
            </w:r>
          </w:p>
          <w:p w14:paraId="7F98EA15" w14:textId="77777777" w:rsidR="00544FC8" w:rsidRPr="00E57E1B" w:rsidRDefault="00DF1227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система</w:t>
            </w:r>
            <w:r w:rsidR="00F766AC" w:rsidRPr="00E57E1B">
              <w:rPr>
                <w:rFonts w:ascii="Times New Roman" w:eastAsia="Times New Roman" w:hAnsi="Times New Roman" w:cs="Times New Roman"/>
                <w:b/>
              </w:rPr>
              <w:t xml:space="preserve">.  </w:t>
            </w:r>
          </w:p>
          <w:p w14:paraId="285928A8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Поремећаји желудачне секреције - етиопатогенеза </w:t>
            </w:r>
          </w:p>
          <w:p w14:paraId="7F7986C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хиперсекреције и хипосекреције. </w:t>
            </w:r>
          </w:p>
          <w:p w14:paraId="743460A6" w14:textId="77777777" w:rsidR="00544FC8" w:rsidRPr="00E57E1B" w:rsidRDefault="00F766AC" w:rsidP="00DF12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Акутни и хронични панкреатитис. </w:t>
            </w:r>
          </w:p>
          <w:p w14:paraId="186CB0ED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Лабораторијска дијагностика панкреатитиса. </w:t>
            </w:r>
          </w:p>
          <w:p w14:paraId="1CCC27E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5F22838E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Етиологију, патогенезу и  клиничке последице </w:t>
            </w:r>
          </w:p>
          <w:p w14:paraId="4A1DCDD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желудачне хипосекреције  и хиперсекреције </w:t>
            </w:r>
          </w:p>
          <w:p w14:paraId="746F1A48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Улогу лабораторијске дијагностике (одређивања </w:t>
            </w:r>
          </w:p>
          <w:p w14:paraId="6550202F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вредности амилазе и липазе у серуму) у </w:t>
            </w:r>
          </w:p>
          <w:p w14:paraId="4DEF97C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дијагностици панкреатитиса </w:t>
            </w:r>
          </w:p>
          <w:p w14:paraId="7B9F3616" w14:textId="77777777" w:rsidR="001C1E41" w:rsidRPr="001C1E41" w:rsidRDefault="001C1E41" w:rsidP="001C1E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C1E41">
              <w:rPr>
                <w:rFonts w:ascii="Times New Roman" w:eastAsia="Times New Roman" w:hAnsi="Times New Roman" w:cs="Times New Roman"/>
              </w:rPr>
              <w:t>Тест на окултно крварење</w:t>
            </w:r>
          </w:p>
          <w:p w14:paraId="25EAE70D" w14:textId="77777777" w:rsidR="00544FC8" w:rsidRPr="00E57E1B" w:rsidRDefault="00544FC8" w:rsidP="001C1E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7F0D899" w14:textId="77777777" w:rsidR="00DF1227" w:rsidRDefault="00DF1227" w:rsidP="00DF12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DF1227" w:rsidRPr="00E57E1B" w14:paraId="15809A3A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5DB21FF3" w14:textId="77777777" w:rsidR="00DF1227" w:rsidRPr="00E57E1B" w:rsidRDefault="00DF1227" w:rsidP="00DF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ДВАДЕСЕТ И ДРУГА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DF1227" w:rsidRPr="00E57E1B" w14:paraId="5905438C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01A95A99" w14:textId="77777777" w:rsidR="00DF1227" w:rsidRPr="00E57E1B" w:rsidRDefault="00DF1227" w:rsidP="002D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ПАТОФИЗИОЛОГИЈА ХЕПАТОБИЛИЈАРНОГ ТРАКТА</w:t>
            </w:r>
          </w:p>
        </w:tc>
      </w:tr>
      <w:tr w:rsidR="00DF1227" w:rsidRPr="00E57E1B" w14:paraId="3C8B8522" w14:textId="77777777" w:rsidTr="00D757C9">
        <w:trPr>
          <w:trHeight w:val="454"/>
          <w:jc w:val="center"/>
        </w:trPr>
        <w:tc>
          <w:tcPr>
            <w:tcW w:w="5069" w:type="dxa"/>
            <w:vAlign w:val="center"/>
          </w:tcPr>
          <w:p w14:paraId="39FD32E5" w14:textId="77777777" w:rsidR="00DF1227" w:rsidRPr="00E57E1B" w:rsidRDefault="00DF1227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419642C0" w14:textId="77777777" w:rsidR="00DF1227" w:rsidRPr="00E57E1B" w:rsidRDefault="00DF1227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DF1227" w:rsidRPr="00E57E1B" w14:paraId="1D13C92A" w14:textId="77777777" w:rsidTr="00D757C9">
        <w:trPr>
          <w:trHeight w:val="454"/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4F7F4AD5" w14:textId="77777777" w:rsidR="00DF1227" w:rsidRPr="00E57E1B" w:rsidRDefault="00DF1227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хепатобилијарног система. </w:t>
            </w:r>
          </w:p>
          <w:p w14:paraId="6166B348" w14:textId="77777777" w:rsidR="00DF1227" w:rsidRPr="00E57E1B" w:rsidRDefault="00DF1227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Етиопатогенеза хепатитиса. Етиопатогенеза жутица. Метаболичке болести и тумори јетре. Инсуфицијенција јетре. </w:t>
            </w:r>
          </w:p>
          <w:p w14:paraId="3BF8AC32" w14:textId="77777777" w:rsidR="002D36BD" w:rsidRDefault="002D36BD" w:rsidP="002D3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DF2C83D" w14:textId="77777777" w:rsidR="00DF1227" w:rsidRPr="002D36BD" w:rsidRDefault="00DF1227" w:rsidP="002D3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75F8B056" w14:textId="77777777" w:rsidR="00DF1227" w:rsidRPr="00E57E1B" w:rsidRDefault="00DF1227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Дефиницију, поделу и етиопатогенезу илеуса  </w:t>
            </w:r>
          </w:p>
          <w:p w14:paraId="6091CDD3" w14:textId="77777777" w:rsidR="00DF1227" w:rsidRPr="00E57E1B" w:rsidRDefault="00DF1227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Етиопатогенезу хепатитиса </w:t>
            </w:r>
          </w:p>
          <w:p w14:paraId="5491F7C9" w14:textId="77777777" w:rsidR="00DF1227" w:rsidRPr="00E57E1B" w:rsidRDefault="00DF1227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Етиопатогенезу метаболичких болести јетре </w:t>
            </w:r>
          </w:p>
          <w:p w14:paraId="7EDBB594" w14:textId="77777777" w:rsidR="00DF1227" w:rsidRPr="00E57E1B" w:rsidRDefault="00DF1227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инсуфицијенције јетре </w:t>
            </w: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4DD1ED9E" w14:textId="77777777" w:rsidR="00DF1227" w:rsidRPr="00E57E1B" w:rsidRDefault="00DF1227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хепатобилијарног система.  </w:t>
            </w:r>
          </w:p>
          <w:p w14:paraId="0995B42C" w14:textId="77777777" w:rsidR="00DF1227" w:rsidRPr="00E57E1B" w:rsidRDefault="00DF1227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Иктерус -прехепатични, хепатични и постхепатични тип. Лаборат</w:t>
            </w:r>
            <w:r w:rsidR="002D36BD">
              <w:rPr>
                <w:rFonts w:ascii="Times New Roman" w:eastAsia="Times New Roman" w:hAnsi="Times New Roman" w:cs="Times New Roman"/>
              </w:rPr>
              <w:t>оријска дијагностика иктеруса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4F2DB36E" w14:textId="77777777" w:rsidR="002D36BD" w:rsidRPr="002D36BD" w:rsidRDefault="002D36BD" w:rsidP="002D3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Студент треба да зна:</w:t>
            </w:r>
          </w:p>
          <w:p w14:paraId="27496CB0" w14:textId="77777777" w:rsidR="00DF1227" w:rsidRPr="00E57E1B" w:rsidRDefault="00DF1227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6DB5ABA" w14:textId="77777777" w:rsidR="00DF1227" w:rsidRPr="00E57E1B" w:rsidRDefault="00DF1227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Да на основу лабораторијских резултата </w:t>
            </w:r>
          </w:p>
          <w:p w14:paraId="683473A6" w14:textId="77777777" w:rsidR="00DF1227" w:rsidRPr="00E57E1B" w:rsidRDefault="00DF1227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разликује  поједине типове иктеруса </w:t>
            </w:r>
          </w:p>
          <w:p w14:paraId="3F459E97" w14:textId="77777777" w:rsidR="00DF1227" w:rsidRPr="00E57E1B" w:rsidRDefault="00DF1227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(билирубинемија, присуство/одсуство </w:t>
            </w:r>
          </w:p>
          <w:p w14:paraId="6CE1E749" w14:textId="77777777" w:rsidR="00DF1227" w:rsidRPr="00E57E1B" w:rsidRDefault="00DF1227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билирубина у урину и столици, вредности </w:t>
            </w:r>
          </w:p>
          <w:p w14:paraId="3172D2F5" w14:textId="77777777" w:rsidR="00DF1227" w:rsidRPr="00E57E1B" w:rsidRDefault="00DF1227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трансаминаза, протромбинско време...).</w:t>
            </w:r>
          </w:p>
        </w:tc>
      </w:tr>
    </w:tbl>
    <w:p w14:paraId="1B1900AA" w14:textId="77777777" w:rsidR="00DF1227" w:rsidRDefault="00DF1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3B3A46" w14:textId="77777777" w:rsidR="00544FC8" w:rsidRDefault="00544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3751F7" w14:textId="77777777" w:rsidR="00000006" w:rsidRDefault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5055F5" w14:textId="77777777" w:rsidR="00000006" w:rsidRDefault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FE810E" w14:textId="77777777" w:rsidR="00000006" w:rsidRDefault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A9C2E2" w14:textId="77777777" w:rsidR="00000006" w:rsidRDefault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A65F46" w14:textId="77777777" w:rsidR="00000006" w:rsidRDefault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A1CDFB" w14:textId="77777777" w:rsidR="00000006" w:rsidRDefault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67EFF3" w14:textId="77777777" w:rsidR="00000006" w:rsidRDefault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6D07FB" w14:textId="77777777" w:rsidR="00000006" w:rsidRPr="002D36BD" w:rsidRDefault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E57E1B" w:rsidRPr="00E57E1B" w14:paraId="565F4B83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0CD805B3" w14:textId="77777777" w:rsidR="00544FC8" w:rsidRPr="00E57E1B" w:rsidRDefault="00F766AC" w:rsidP="002D3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НАСТАВНА ЈЕДИНИЦА </w:t>
            </w:r>
            <w:r w:rsidR="002D36B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2D36BD">
              <w:rPr>
                <w:rFonts w:ascii="Times New Roman" w:eastAsia="Times New Roman" w:hAnsi="Times New Roman" w:cs="Times New Roman"/>
                <w:sz w:val="24"/>
                <w:szCs w:val="24"/>
              </w:rPr>
              <w:t>ДВАДЕСЕТ И ТРЕЋА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E57E1B" w:rsidRPr="00E57E1B" w14:paraId="6C874FA7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20E0D63B" w14:textId="77777777" w:rsidR="00544FC8" w:rsidRPr="002D36BD" w:rsidRDefault="00F766AC" w:rsidP="002D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ЕНДОКРИНИ СИСТЕМ</w:t>
            </w:r>
            <w:r w:rsidR="002D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36BD"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2D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ДЕО</w:t>
            </w:r>
          </w:p>
        </w:tc>
      </w:tr>
      <w:tr w:rsidR="00E57E1B" w:rsidRPr="00E57E1B" w14:paraId="52A6E266" w14:textId="77777777" w:rsidTr="00907022">
        <w:trPr>
          <w:trHeight w:val="454"/>
          <w:jc w:val="center"/>
        </w:trPr>
        <w:tc>
          <w:tcPr>
            <w:tcW w:w="5069" w:type="dxa"/>
            <w:vAlign w:val="center"/>
          </w:tcPr>
          <w:p w14:paraId="1E0798AE" w14:textId="77777777" w:rsidR="00544FC8" w:rsidRPr="00E57E1B" w:rsidRDefault="00F766AC" w:rsidP="00F87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 w:rsidR="00F875CE"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24790AFA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544FC8" w:rsidRPr="00E57E1B" w14:paraId="56E8CDF1" w14:textId="77777777" w:rsidTr="00907022">
        <w:trPr>
          <w:trHeight w:val="454"/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67484B21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ендокриног система I. </w:t>
            </w:r>
          </w:p>
          <w:p w14:paraId="5B77164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Физиолошке основе функционисања</w:t>
            </w:r>
            <w:r w:rsidR="002D36BD">
              <w:rPr>
                <w:rFonts w:ascii="Times New Roman" w:eastAsia="Times New Roman" w:hAnsi="Times New Roman" w:cs="Times New Roman"/>
              </w:rPr>
              <w:t xml:space="preserve">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ендокриног система. </w:t>
            </w:r>
            <w:r w:rsidR="002D36BD">
              <w:rPr>
                <w:rFonts w:ascii="Times New Roman" w:eastAsia="Times New Roman" w:hAnsi="Times New Roman" w:cs="Times New Roman"/>
              </w:rPr>
              <w:t xml:space="preserve">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Хормони-секреција, транспорт и механизам деловања. </w:t>
            </w:r>
            <w:r w:rsidR="002D36BD">
              <w:rPr>
                <w:rFonts w:ascii="Times New Roman" w:eastAsia="Times New Roman" w:hAnsi="Times New Roman" w:cs="Times New Roman"/>
              </w:rPr>
              <w:t xml:space="preserve">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Механизми  повратних спрега. Хормонски дисбаланс. </w:t>
            </w:r>
          </w:p>
          <w:p w14:paraId="029F04E8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298BDA9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Физиолошке основе функционисања ендокриног </w:t>
            </w:r>
          </w:p>
          <w:p w14:paraId="754E00C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система и његове интеракције са нервним и имунским системом </w:t>
            </w:r>
          </w:p>
          <w:p w14:paraId="4C80403C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 и поделу ендокринопатија   </w:t>
            </w:r>
          </w:p>
          <w:p w14:paraId="6F2D205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Најчешће узроке хиперфункције и хипофункције </w:t>
            </w:r>
          </w:p>
          <w:p w14:paraId="313E0AE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ендокриних жлезда </w:t>
            </w:r>
          </w:p>
          <w:p w14:paraId="34346E52" w14:textId="77777777" w:rsidR="002D36BD" w:rsidRPr="002D36BD" w:rsidRDefault="002D36BD" w:rsidP="002D36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A79210B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73F59A5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Патофизиологија ендокриног система</w:t>
            </w:r>
            <w:r w:rsidR="002D36BD" w:rsidRPr="00E57E1B">
              <w:rPr>
                <w:rFonts w:ascii="Times New Roman" w:eastAsia="Times New Roman" w:hAnsi="Times New Roman" w:cs="Times New Roman"/>
                <w:b/>
              </w:rPr>
              <w:t xml:space="preserve"> I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  <w:p w14:paraId="302F7C7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Хиперфункција и хипофункција ендокриних жлезди. </w:t>
            </w:r>
            <w:r w:rsidR="002D36BD">
              <w:rPr>
                <w:rFonts w:ascii="Times New Roman" w:eastAsia="Times New Roman" w:hAnsi="Times New Roman" w:cs="Times New Roman"/>
              </w:rPr>
              <w:t xml:space="preserve">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Лабораторијска дијагностика поремећаја жлезда са </w:t>
            </w:r>
            <w:r w:rsidR="002D36BD">
              <w:rPr>
                <w:rFonts w:ascii="Times New Roman" w:eastAsia="Times New Roman" w:hAnsi="Times New Roman" w:cs="Times New Roman"/>
              </w:rPr>
              <w:t xml:space="preserve">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унутрашњим лучењем. </w:t>
            </w:r>
          </w:p>
          <w:p w14:paraId="28C687D2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63554BAB" w14:textId="77777777" w:rsidR="001C1E41" w:rsidRPr="001C1E41" w:rsidRDefault="00F766AC" w:rsidP="001C1E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1C1E41" w:rsidRPr="001C1E41">
              <w:rPr>
                <w:rFonts w:ascii="Times New Roman" w:eastAsia="Times New Roman" w:hAnsi="Times New Roman" w:cs="Times New Roman"/>
              </w:rPr>
              <w:t>Специфичности узорковања хормина и циркадијални ритмови</w:t>
            </w:r>
          </w:p>
          <w:p w14:paraId="5A44CACB" w14:textId="77777777" w:rsidR="00544FC8" w:rsidRPr="00E57E1B" w:rsidRDefault="001C1E4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766AC" w:rsidRPr="00E57E1B">
              <w:rPr>
                <w:rFonts w:ascii="Times New Roman" w:eastAsia="Times New Roman" w:hAnsi="Times New Roman" w:cs="Times New Roman"/>
              </w:rPr>
              <w:t xml:space="preserve">Да тумачи резултате лабораторијских анализа </w:t>
            </w:r>
          </w:p>
          <w:p w14:paraId="1C24A84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које се користе у дијагностици ендокриних </w:t>
            </w:r>
          </w:p>
          <w:p w14:paraId="4557D60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дисфункција </w:t>
            </w:r>
          </w:p>
          <w:p w14:paraId="55B998A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Да на основу лабораторијских и других тестова </w:t>
            </w:r>
          </w:p>
          <w:p w14:paraId="4C22835B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разликује примарне, секундарне и терцијерне </w:t>
            </w:r>
          </w:p>
          <w:p w14:paraId="63160C7A" w14:textId="77777777" w:rsidR="00544FC8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поремећаје функције ендокриних жлезда </w:t>
            </w:r>
          </w:p>
          <w:p w14:paraId="5FE99D07" w14:textId="77777777" w:rsidR="001C1E41" w:rsidRPr="001C1E41" w:rsidRDefault="001C1E41" w:rsidP="001C1E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C1E41">
              <w:rPr>
                <w:rFonts w:ascii="Times New Roman" w:eastAsia="Times New Roman" w:hAnsi="Times New Roman" w:cs="Times New Roman"/>
              </w:rPr>
              <w:t>Феномен удице</w:t>
            </w:r>
          </w:p>
          <w:p w14:paraId="203A0749" w14:textId="77777777" w:rsidR="002D36BD" w:rsidRPr="002D36BD" w:rsidRDefault="002D36BD" w:rsidP="002D36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D364B04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C316932" w14:textId="77777777" w:rsidR="001C1E41" w:rsidRDefault="001C1E41" w:rsidP="002D36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9D8A6A" w14:textId="77777777" w:rsidR="001C1E41" w:rsidRDefault="001C1E41" w:rsidP="002D36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2D36BD" w:rsidRPr="00E57E1B" w14:paraId="38C07A17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0CD3E9E4" w14:textId="77777777" w:rsidR="002D36BD" w:rsidRPr="00E57E1B" w:rsidRDefault="002D36BD" w:rsidP="002D3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ДВАДЕСЕТ И ЧЕТВРТА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2D36BD" w:rsidRPr="00E57E1B" w14:paraId="07495A91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4B1888EA" w14:textId="77777777" w:rsidR="002D36BD" w:rsidRPr="002D36BD" w:rsidRDefault="002D36BD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ЕНДОКРИНИ СИСТЕМ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ДЕО</w:t>
            </w:r>
          </w:p>
        </w:tc>
      </w:tr>
      <w:tr w:rsidR="002D36BD" w:rsidRPr="00E57E1B" w14:paraId="0BE4A6BA" w14:textId="77777777" w:rsidTr="00D757C9">
        <w:trPr>
          <w:trHeight w:val="454"/>
          <w:jc w:val="center"/>
        </w:trPr>
        <w:tc>
          <w:tcPr>
            <w:tcW w:w="5069" w:type="dxa"/>
            <w:vAlign w:val="center"/>
          </w:tcPr>
          <w:p w14:paraId="2424332F" w14:textId="77777777" w:rsidR="002D36BD" w:rsidRPr="00E57E1B" w:rsidRDefault="002D36BD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1BCC68FE" w14:textId="77777777" w:rsidR="002D36BD" w:rsidRPr="00E57E1B" w:rsidRDefault="002D36BD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2D36BD" w:rsidRPr="00E57E1B" w14:paraId="523B6676" w14:textId="77777777" w:rsidTr="00D757C9">
        <w:trPr>
          <w:trHeight w:val="454"/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5DDCE7DD" w14:textId="77777777" w:rsidR="002D36BD" w:rsidRPr="00E57E1B" w:rsidRDefault="002D36BD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Патофизиологија ендокриног система I</w:t>
            </w: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  <w:p w14:paraId="7EB7EF42" w14:textId="77777777" w:rsidR="002D36BD" w:rsidRPr="00E57E1B" w:rsidRDefault="002D36BD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7162BF58" w14:textId="77777777" w:rsidR="002D36BD" w:rsidRPr="00E57E1B" w:rsidRDefault="002D36BD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Патофизиолошку основу и клиничке последице </w:t>
            </w:r>
          </w:p>
          <w:p w14:paraId="74538349" w14:textId="77777777" w:rsidR="002D36BD" w:rsidRPr="001C1E41" w:rsidRDefault="002D36BD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поремећаја функције хипоталамуса, хипофизе, штитасте и параш</w:t>
            </w:r>
            <w:r w:rsidR="001C1E41">
              <w:rPr>
                <w:rFonts w:ascii="Times New Roman" w:eastAsia="Times New Roman" w:hAnsi="Times New Roman" w:cs="Times New Roman"/>
              </w:rPr>
              <w:t>титастих и надбубрежних жлезда, гонада</w:t>
            </w: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42E06C26" w14:textId="77777777" w:rsidR="002D36BD" w:rsidRPr="00E57E1B" w:rsidRDefault="002D36BD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Патофизиологија ендокриног система I</w:t>
            </w: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  <w:p w14:paraId="36A1C58C" w14:textId="77777777" w:rsidR="002D36BD" w:rsidRPr="00E57E1B" w:rsidRDefault="002D36BD" w:rsidP="002D36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Хиперфункција и хипофункција </w:t>
            </w:r>
            <w:r>
              <w:rPr>
                <w:rFonts w:ascii="Times New Roman" w:eastAsia="Times New Roman" w:hAnsi="Times New Roman" w:cs="Times New Roman"/>
              </w:rPr>
              <w:t>хипоталамуса, хипофизе, штитасте и параштитастих и надбубрежних жлезда</w:t>
            </w:r>
            <w:r w:rsidR="001C1E41">
              <w:rPr>
                <w:rFonts w:ascii="Times New Roman" w:eastAsia="Times New Roman" w:hAnsi="Times New Roman" w:cs="Times New Roman"/>
              </w:rPr>
              <w:t>, гонада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. Базални и динамски тестови. </w:t>
            </w:r>
          </w:p>
          <w:p w14:paraId="77245A3B" w14:textId="77777777" w:rsidR="002D36BD" w:rsidRPr="002D36BD" w:rsidRDefault="002D36BD" w:rsidP="002D3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48A6897C" w14:textId="77777777" w:rsidR="002D36BD" w:rsidRPr="00E57E1B" w:rsidRDefault="002D36BD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•  Да тумачи р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езултате тестова супресије и </w:t>
            </w:r>
          </w:p>
          <w:p w14:paraId="37F54439" w14:textId="77777777" w:rsidR="002D36BD" w:rsidRPr="00E57E1B" w:rsidRDefault="002D36BD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стимулације у дијагностици појединих </w:t>
            </w:r>
          </w:p>
          <w:p w14:paraId="574700F1" w14:textId="77777777" w:rsidR="002D36BD" w:rsidRDefault="002D36BD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поремећаја функције ендокриних жлезда</w:t>
            </w:r>
          </w:p>
          <w:p w14:paraId="59FC0D45" w14:textId="77777777" w:rsidR="001C1E41" w:rsidRPr="001C1E41" w:rsidRDefault="001C1E41" w:rsidP="001C1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C1E41">
              <w:rPr>
                <w:rFonts w:ascii="Times New Roman" w:eastAsia="Times New Roman" w:hAnsi="Times New Roman" w:cs="Times New Roman"/>
              </w:rPr>
              <w:t xml:space="preserve">• </w:t>
            </w:r>
            <w:r w:rsidRPr="001C1E41">
              <w:rPr>
                <w:rFonts w:ascii="Times New Roman" w:eastAsia="Times New Roman" w:hAnsi="Times New Roman" w:cs="Times New Roman"/>
                <w:sz w:val="24"/>
              </w:rPr>
              <w:t>Тест на трудноћу (</w:t>
            </w:r>
            <w:r>
              <w:rPr>
                <w:rFonts w:ascii="Times New Roman" w:eastAsia="Times New Roman" w:hAnsi="Times New Roman" w:cs="Times New Roman"/>
                <w:sz w:val="24"/>
              </w:rPr>
              <w:t>βHCG</w:t>
            </w:r>
            <w:r w:rsidRPr="001C1E41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14:paraId="3595E33D" w14:textId="77777777" w:rsidR="001C1E41" w:rsidRPr="001C1E41" w:rsidRDefault="001C1E41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BD6ABC3" w14:textId="77777777" w:rsidR="002D36BD" w:rsidRDefault="002D36BD" w:rsidP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882B17" w14:textId="77777777" w:rsidR="002D36BD" w:rsidRPr="002D36BD" w:rsidRDefault="002D36BD" w:rsidP="002D36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E57E1B" w:rsidRPr="00E57E1B" w14:paraId="490E9E1D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53E9BD43" w14:textId="77777777" w:rsidR="00544FC8" w:rsidRPr="00E57E1B" w:rsidRDefault="00F766AC" w:rsidP="002D3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 w:rsidR="002D36B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2D36BD">
              <w:rPr>
                <w:rFonts w:ascii="Times New Roman" w:eastAsia="Times New Roman" w:hAnsi="Times New Roman" w:cs="Times New Roman"/>
                <w:sz w:val="24"/>
                <w:szCs w:val="24"/>
              </w:rPr>
              <w:t>ДВАДЕСЕТ И ПЕТА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E57E1B" w:rsidRPr="00E57E1B" w14:paraId="05F7D749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50D49228" w14:textId="77777777" w:rsidR="00544FC8" w:rsidRPr="002D36BD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НЕРВНИ СИСТЕМ</w:t>
            </w:r>
            <w:r w:rsidR="002D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36BD"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2D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ДЕО</w:t>
            </w:r>
          </w:p>
        </w:tc>
      </w:tr>
      <w:tr w:rsidR="00E57E1B" w:rsidRPr="00E57E1B" w14:paraId="3D0D8172" w14:textId="77777777" w:rsidTr="00907022">
        <w:trPr>
          <w:trHeight w:val="454"/>
          <w:jc w:val="center"/>
        </w:trPr>
        <w:tc>
          <w:tcPr>
            <w:tcW w:w="5069" w:type="dxa"/>
            <w:vAlign w:val="center"/>
          </w:tcPr>
          <w:p w14:paraId="100ABB54" w14:textId="77777777" w:rsidR="00544FC8" w:rsidRPr="00E57E1B" w:rsidRDefault="00F766AC" w:rsidP="00F87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 w:rsidR="00F875CE"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06C134A6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544FC8" w:rsidRPr="00E57E1B" w14:paraId="5F062817" w14:textId="77777777" w:rsidTr="00907022">
        <w:trPr>
          <w:trHeight w:val="454"/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4A2BD4A5" w14:textId="77777777" w:rsidR="00544FC8" w:rsidRPr="00E57E1B" w:rsidRDefault="00F766AC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нервног система.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Медијатори ћелијске смрти неурона. Неуромишићна обољења. Патофизиологија неуромишићне синапсе. Аутоимунска обољења периферног и централног моторног неурона. </w:t>
            </w:r>
          </w:p>
          <w:p w14:paraId="0E899CCE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50513CAA" w14:textId="77777777" w:rsidR="00160CA2" w:rsidRPr="00160CA2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најважнијих мишићних и неуромишићних обољења </w:t>
            </w:r>
          </w:p>
          <w:p w14:paraId="57911794" w14:textId="77777777" w:rsidR="00544FC8" w:rsidRPr="00160CA2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  Дефиницију и етиопатогенезу мијастеније гравис</w:t>
            </w:r>
          </w:p>
          <w:p w14:paraId="74427017" w14:textId="77777777" w:rsidR="00160CA2" w:rsidRPr="00E57E1B" w:rsidRDefault="00160CA2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Обољења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периферног и централног моторног неурона. </w:t>
            </w:r>
          </w:p>
          <w:p w14:paraId="33D30EB4" w14:textId="77777777" w:rsidR="00160CA2" w:rsidRPr="00160CA2" w:rsidRDefault="00160CA2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2E7DC0B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53F164DE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централног нервног система. </w:t>
            </w:r>
          </w:p>
          <w:p w14:paraId="6EB76E70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Функцијска испитивања централног нервног </w:t>
            </w:r>
          </w:p>
          <w:p w14:paraId="0E14BE12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система. Испитивање физичких и хемијских </w:t>
            </w:r>
          </w:p>
          <w:p w14:paraId="4CCC63EC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карактеристика ликвора.  </w:t>
            </w:r>
          </w:p>
          <w:p w14:paraId="58223517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335BA3D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Основне карактеристике и начин сакупљања </w:t>
            </w:r>
          </w:p>
          <w:p w14:paraId="5DA8A1C7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ликвора </w:t>
            </w:r>
          </w:p>
          <w:p w14:paraId="29533E1D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Физичке и хемијске карактеристике ликвора у </w:t>
            </w:r>
          </w:p>
          <w:p w14:paraId="7982AACF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дијагностици обољења ЦНС - ликворски </w:t>
            </w:r>
          </w:p>
          <w:p w14:paraId="24DFC3F5" w14:textId="77777777" w:rsidR="00544FC8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синдром </w:t>
            </w:r>
          </w:p>
          <w:p w14:paraId="376D521D" w14:textId="77777777" w:rsidR="00000006" w:rsidRPr="00000006" w:rsidRDefault="00000006" w:rsidP="000000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00006">
              <w:rPr>
                <w:rFonts w:ascii="Times New Roman" w:eastAsia="Times New Roman" w:hAnsi="Times New Roman" w:cs="Times New Roman"/>
              </w:rPr>
              <w:t>Микроскопска анализа препарата ликвора у вирусним и бактеријским запаљењима, у имунским болестима</w:t>
            </w:r>
          </w:p>
          <w:p w14:paraId="77F400A4" w14:textId="77777777" w:rsidR="00000006" w:rsidRPr="00000006" w:rsidRDefault="00000006" w:rsidP="000000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6C9992C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A3CE4E8" w14:textId="77777777" w:rsidR="002D36BD" w:rsidRDefault="002D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2D36BD" w:rsidRPr="00E57E1B" w14:paraId="22E44FC0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5D2656FF" w14:textId="77777777" w:rsidR="002D36BD" w:rsidRPr="00E57E1B" w:rsidRDefault="002D36BD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60CA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ДВАДЕСЕТ И </w:t>
            </w:r>
            <w:r w:rsidR="00160CA2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2D36BD" w:rsidRPr="00E57E1B" w14:paraId="0AB944CF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2BD44DCC" w14:textId="77777777" w:rsidR="002D36BD" w:rsidRPr="00E57E1B" w:rsidRDefault="002D36BD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НЕРВНИ СИСТЕМ 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ДЕО</w:t>
            </w:r>
          </w:p>
        </w:tc>
      </w:tr>
      <w:tr w:rsidR="002D36BD" w:rsidRPr="00E57E1B" w14:paraId="7410A55C" w14:textId="77777777" w:rsidTr="00D757C9">
        <w:trPr>
          <w:trHeight w:val="454"/>
          <w:jc w:val="center"/>
        </w:trPr>
        <w:tc>
          <w:tcPr>
            <w:tcW w:w="5069" w:type="dxa"/>
            <w:vAlign w:val="center"/>
          </w:tcPr>
          <w:p w14:paraId="0091676F" w14:textId="77777777" w:rsidR="002D36BD" w:rsidRPr="00E57E1B" w:rsidRDefault="002D36BD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6539C392" w14:textId="77777777" w:rsidR="002D36BD" w:rsidRPr="00E57E1B" w:rsidRDefault="002D36BD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2D36BD" w:rsidRPr="00E57E1B" w14:paraId="1FB2E3F3" w14:textId="77777777" w:rsidTr="00D757C9">
        <w:trPr>
          <w:trHeight w:val="454"/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3DA4A040" w14:textId="77777777" w:rsidR="002D36BD" w:rsidRPr="00E57E1B" w:rsidRDefault="002D36BD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Патофизиологија нервног система</w:t>
            </w:r>
            <w:r w:rsidR="00160CA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160CA2"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>.</w:t>
            </w:r>
            <w:r w:rsidR="00160CA2">
              <w:rPr>
                <w:rFonts w:ascii="Times New Roman" w:eastAsia="Times New Roman" w:hAnsi="Times New Roman" w:cs="Times New Roman"/>
              </w:rPr>
              <w:t xml:space="preserve">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Болести мијелина. Неуродегенеративна обољења. Акинетско-ригидни синдром. Деменције. </w:t>
            </w:r>
          </w:p>
          <w:p w14:paraId="6FA48B64" w14:textId="77777777" w:rsidR="00160CA2" w:rsidRDefault="00160CA2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6847ADC" w14:textId="77777777" w:rsidR="002D36BD" w:rsidRPr="00160CA2" w:rsidRDefault="002D36BD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736A0364" w14:textId="77777777" w:rsidR="002D36BD" w:rsidRPr="00E57E1B" w:rsidRDefault="002D36BD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 и етиопатогенезу мултипле склерозе </w:t>
            </w:r>
          </w:p>
          <w:p w14:paraId="4510F961" w14:textId="77777777" w:rsidR="002D36BD" w:rsidRPr="00E57E1B" w:rsidRDefault="002D36BD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Патофизиолошке основе Паркинсонове болести </w:t>
            </w:r>
          </w:p>
          <w:p w14:paraId="373BE75D" w14:textId="77777777" w:rsidR="002D36BD" w:rsidRPr="00E57E1B" w:rsidRDefault="002D36BD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  Патофизиолошке основе Алцхајмерове болести</w:t>
            </w: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1027AE8F" w14:textId="77777777" w:rsidR="002D36BD" w:rsidRPr="00E57E1B" w:rsidRDefault="002D36BD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Патофизиологија централног нервног система</w:t>
            </w:r>
            <w:r w:rsidR="00160CA2"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II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  <w:p w14:paraId="5D605A45" w14:textId="77777777" w:rsidR="002D36BD" w:rsidRPr="00E57E1B" w:rsidRDefault="002D36BD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5473FD5B" w14:textId="77777777" w:rsidR="001C1E41" w:rsidRPr="001C1E41" w:rsidRDefault="002D36BD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1C1E41">
              <w:rPr>
                <w:rFonts w:ascii="Times New Roman" w:eastAsia="Times New Roman" w:hAnsi="Times New Roman" w:cs="Times New Roman"/>
              </w:rPr>
              <w:t>Одређивање рефлекса</w:t>
            </w:r>
          </w:p>
          <w:p w14:paraId="00CB624E" w14:textId="77777777" w:rsidR="002D36BD" w:rsidRDefault="00000006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60CA2">
              <w:rPr>
                <w:rFonts w:ascii="Times New Roman" w:eastAsia="Times New Roman" w:hAnsi="Times New Roman" w:cs="Times New Roman"/>
              </w:rPr>
              <w:t>Етиопатогенезу мултипле склерозе</w:t>
            </w:r>
            <w:r>
              <w:rPr>
                <w:rFonts w:ascii="Times New Roman" w:eastAsia="Times New Roman" w:hAnsi="Times New Roman" w:cs="Times New Roman"/>
              </w:rPr>
              <w:t>, олигоклоналне траке у ликвору</w:t>
            </w:r>
          </w:p>
          <w:p w14:paraId="15870070" w14:textId="77777777" w:rsidR="00160CA2" w:rsidRPr="00160CA2" w:rsidRDefault="00160CA2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Дијагностика мултипле склерозе</w:t>
            </w:r>
          </w:p>
          <w:p w14:paraId="772881B5" w14:textId="77777777" w:rsidR="002D36BD" w:rsidRPr="00160CA2" w:rsidRDefault="002D36BD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160CA2" w:rsidRPr="00E57E1B">
              <w:rPr>
                <w:rFonts w:ascii="Times New Roman" w:eastAsia="Times New Roman" w:hAnsi="Times New Roman" w:cs="Times New Roman"/>
              </w:rPr>
              <w:t>Патофизиолошке основе</w:t>
            </w:r>
            <w:r w:rsidR="00160CA2">
              <w:rPr>
                <w:rFonts w:ascii="Times New Roman" w:eastAsia="Times New Roman" w:hAnsi="Times New Roman" w:cs="Times New Roman"/>
              </w:rPr>
              <w:t xml:space="preserve"> </w:t>
            </w:r>
            <w:r w:rsidR="00160CA2" w:rsidRPr="00E57E1B">
              <w:rPr>
                <w:rFonts w:ascii="Times New Roman" w:eastAsia="Times New Roman" w:hAnsi="Times New Roman" w:cs="Times New Roman"/>
              </w:rPr>
              <w:t>Паркинсонове</w:t>
            </w:r>
            <w:r w:rsidR="00160CA2">
              <w:rPr>
                <w:rFonts w:ascii="Times New Roman" w:eastAsia="Times New Roman" w:hAnsi="Times New Roman" w:cs="Times New Roman"/>
              </w:rPr>
              <w:t xml:space="preserve"> и </w:t>
            </w:r>
            <w:r w:rsidR="00160CA2" w:rsidRPr="00E57E1B">
              <w:rPr>
                <w:rFonts w:ascii="Times New Roman" w:eastAsia="Times New Roman" w:hAnsi="Times New Roman" w:cs="Times New Roman"/>
              </w:rPr>
              <w:t>Алцхајмерове болести</w:t>
            </w:r>
          </w:p>
          <w:p w14:paraId="6804EADC" w14:textId="77777777" w:rsidR="002D36BD" w:rsidRPr="00E57E1B" w:rsidRDefault="002D36BD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CDF9594" w14:textId="77777777" w:rsidR="002D36BD" w:rsidRDefault="002D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7A205E" w14:textId="77777777" w:rsidR="001C1E41" w:rsidRPr="002D36BD" w:rsidRDefault="001C1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E57E1B" w:rsidRPr="00E57E1B" w14:paraId="2E1C5D9A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20386235" w14:textId="77777777" w:rsidR="00544FC8" w:rsidRPr="00E57E1B" w:rsidRDefault="00F766AC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 w:rsidR="00160CA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160CA2">
              <w:rPr>
                <w:rFonts w:ascii="Times New Roman" w:eastAsia="Times New Roman" w:hAnsi="Times New Roman" w:cs="Times New Roman"/>
                <w:sz w:val="24"/>
                <w:szCs w:val="24"/>
              </w:rPr>
              <w:t>ДВАДЕСЕТ И СЕДМА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E57E1B" w:rsidRPr="00E57E1B" w14:paraId="522947A7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113FA854" w14:textId="77777777" w:rsidR="00544FC8" w:rsidRPr="00160CA2" w:rsidRDefault="00160CA2" w:rsidP="0016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ПАТОФИЗИОЛОГИЈА ЧУЛА</w:t>
            </w:r>
          </w:p>
        </w:tc>
      </w:tr>
      <w:tr w:rsidR="00E57E1B" w:rsidRPr="00E57E1B" w14:paraId="6E410994" w14:textId="77777777" w:rsidTr="00907022">
        <w:trPr>
          <w:trHeight w:val="454"/>
          <w:jc w:val="center"/>
        </w:trPr>
        <w:tc>
          <w:tcPr>
            <w:tcW w:w="5069" w:type="dxa"/>
            <w:vAlign w:val="center"/>
          </w:tcPr>
          <w:p w14:paraId="14AEA0CC" w14:textId="77777777" w:rsidR="00544FC8" w:rsidRPr="00E57E1B" w:rsidRDefault="00F766AC" w:rsidP="00F87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 w:rsidR="00F875CE"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0A5B5E65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544FC8" w:rsidRPr="00E57E1B" w14:paraId="65F96E4A" w14:textId="77777777" w:rsidTr="00907022">
        <w:trPr>
          <w:trHeight w:val="454"/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50195825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чула.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Болести оптичког апарата.  Поремећаји слушног спроводног система. Етиопатогенеза поремећаја мириса. Поремећаји чула укуса. </w:t>
            </w:r>
          </w:p>
          <w:p w14:paraId="77575423" w14:textId="77777777" w:rsidR="00160CA2" w:rsidRDefault="00160CA2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C43B49A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7C747BBE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најчешћих поремећаја  </w:t>
            </w:r>
          </w:p>
          <w:p w14:paraId="1BBC1559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преламања светлости у оку </w:t>
            </w:r>
          </w:p>
          <w:p w14:paraId="198BAB69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глаукома и катаракте </w:t>
            </w:r>
          </w:p>
          <w:p w14:paraId="1E3B97D7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патогензу промена у колорном виду.  </w:t>
            </w:r>
          </w:p>
          <w:p w14:paraId="6F3CCB8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паатогенезу поремећаја функције </w:t>
            </w:r>
          </w:p>
          <w:p w14:paraId="0A58CB45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оптичког спроводног система и центра за вид. </w:t>
            </w:r>
          </w:p>
          <w:p w14:paraId="0B7AC5A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најчешћих оштећења </w:t>
            </w:r>
          </w:p>
          <w:p w14:paraId="7FFD31E4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унутрашњег ува и вестибуларног апарата </w:t>
            </w:r>
          </w:p>
          <w:p w14:paraId="2F6FE7B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Етиологију и патогенезу најчешћих поремећаје чула мириса и укуса. </w:t>
            </w:r>
          </w:p>
          <w:p w14:paraId="731878D8" w14:textId="77777777" w:rsidR="00544FC8" w:rsidRPr="00160CA2" w:rsidRDefault="00544FC8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0CE0E6DD" w14:textId="77777777" w:rsidR="00544FC8" w:rsidRPr="00160CA2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 периферног  нервног  система.  </w:t>
            </w:r>
            <w:r w:rsidRPr="00E57E1B">
              <w:rPr>
                <w:rFonts w:ascii="Times New Roman" w:eastAsia="Times New Roman" w:hAnsi="Times New Roman" w:cs="Times New Roman"/>
              </w:rPr>
              <w:t>Поремећаји  перифе</w:t>
            </w:r>
            <w:r w:rsidR="00160CA2">
              <w:rPr>
                <w:rFonts w:ascii="Times New Roman" w:eastAsia="Times New Roman" w:hAnsi="Times New Roman" w:cs="Times New Roman"/>
              </w:rPr>
              <w:t>рног  моторног  неурона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B057172" w14:textId="77777777" w:rsidR="00160CA2" w:rsidRDefault="00160CA2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ADDEEFF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7F26522C" w14:textId="77777777" w:rsidR="00544FC8" w:rsidRPr="001C1E41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Pr="001C1E41">
              <w:rPr>
                <w:rFonts w:ascii="Times New Roman" w:eastAsia="Times New Roman" w:hAnsi="Times New Roman" w:cs="Times New Roman"/>
              </w:rPr>
              <w:t xml:space="preserve">Да разликује поремећаје централног и </w:t>
            </w:r>
          </w:p>
          <w:p w14:paraId="7C2B6242" w14:textId="77777777" w:rsidR="001C1E41" w:rsidRPr="001C1E41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1E41">
              <w:rPr>
                <w:rFonts w:ascii="Times New Roman" w:eastAsia="Times New Roman" w:hAnsi="Times New Roman" w:cs="Times New Roman"/>
              </w:rPr>
              <w:t xml:space="preserve">периферног моторног неурона (вежба) </w:t>
            </w:r>
          </w:p>
          <w:p w14:paraId="27657CFB" w14:textId="77777777" w:rsidR="00160CA2" w:rsidRDefault="001C1E41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1E41">
              <w:rPr>
                <w:rFonts w:ascii="Times New Roman" w:eastAsia="Times New Roman" w:hAnsi="Times New Roman" w:cs="Times New Roman"/>
              </w:rPr>
              <w:t>•</w:t>
            </w:r>
            <w:r w:rsidRPr="001C1E41">
              <w:rPr>
                <w:rFonts w:ascii="Times New Roman" w:hAnsi="Times New Roman" w:cs="Times New Roman"/>
              </w:rPr>
              <w:t xml:space="preserve">  одређивање </w:t>
            </w:r>
            <w:r w:rsidRPr="001C1E41">
              <w:rPr>
                <w:rFonts w:ascii="Times New Roman" w:eastAsia="Times New Roman" w:hAnsi="Times New Roman" w:cs="Times New Roman"/>
              </w:rPr>
              <w:t>испада у видном пољу код оштећења оптичког нерва</w:t>
            </w:r>
          </w:p>
          <w:p w14:paraId="7B787E86" w14:textId="77777777" w:rsidR="001C1E41" w:rsidRPr="001C1E41" w:rsidRDefault="001C1E41" w:rsidP="001C1E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1E41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C1E41">
              <w:rPr>
                <w:rFonts w:ascii="Times New Roman" w:eastAsia="Times New Roman" w:hAnsi="Times New Roman" w:cs="Times New Roman"/>
              </w:rPr>
              <w:t>Извођење тимпанометрије</w:t>
            </w:r>
          </w:p>
          <w:p w14:paraId="589AD69C" w14:textId="77777777" w:rsidR="00000006" w:rsidRPr="00000006" w:rsidRDefault="00000006" w:rsidP="000000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1E41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000006">
              <w:rPr>
                <w:rFonts w:ascii="Times New Roman" w:eastAsia="Times New Roman" w:hAnsi="Times New Roman" w:cs="Times New Roman"/>
              </w:rPr>
              <w:t>Испитивање вибрационог сензибилитета (звучна виљушка), испитивања тактилног и топлотног сензибилитета</w:t>
            </w:r>
          </w:p>
          <w:p w14:paraId="4728094B" w14:textId="77777777" w:rsidR="00544FC8" w:rsidRPr="00E57E1B" w:rsidRDefault="00000006" w:rsidP="000000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1E41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00006">
              <w:rPr>
                <w:rFonts w:ascii="Times New Roman" w:eastAsia="Times New Roman" w:hAnsi="Times New Roman" w:cs="Times New Roman"/>
              </w:rPr>
              <w:t>Неуроопед – испитивање аутономне неуропатије</w:t>
            </w:r>
          </w:p>
        </w:tc>
      </w:tr>
    </w:tbl>
    <w:p w14:paraId="2D090A3D" w14:textId="77777777" w:rsidR="00544FC8" w:rsidRPr="00385419" w:rsidRDefault="00544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160CA2" w:rsidRPr="00E57E1B" w14:paraId="338F594E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4EDA9B94" w14:textId="77777777" w:rsidR="00160CA2" w:rsidRPr="00E57E1B" w:rsidRDefault="00160CA2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ДВАДЕСЕТ И ОСМА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160CA2" w:rsidRPr="00E57E1B" w14:paraId="4ADBDFA3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1D61C554" w14:textId="77777777" w:rsidR="00160CA2" w:rsidRPr="00160CA2" w:rsidRDefault="00160CA2" w:rsidP="0016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ПАТОФИЗИОЛОГИЈА СТАРЕЊ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160CA2" w:rsidRPr="00E57E1B" w14:paraId="43645F35" w14:textId="77777777" w:rsidTr="00D757C9">
        <w:trPr>
          <w:trHeight w:val="454"/>
          <w:jc w:val="center"/>
        </w:trPr>
        <w:tc>
          <w:tcPr>
            <w:tcW w:w="5069" w:type="dxa"/>
            <w:vAlign w:val="center"/>
          </w:tcPr>
          <w:p w14:paraId="701F4BED" w14:textId="77777777" w:rsidR="00160CA2" w:rsidRPr="00E57E1B" w:rsidRDefault="00160CA2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7BB0A985" w14:textId="77777777" w:rsidR="00160CA2" w:rsidRPr="00E57E1B" w:rsidRDefault="00160CA2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160CA2" w:rsidRPr="00E57E1B" w14:paraId="4A7B9254" w14:textId="77777777" w:rsidTr="00D757C9">
        <w:trPr>
          <w:trHeight w:val="454"/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7CA552E3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Старење.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Дефиниција и теорије старења. Карактеристике процеса старења.  </w:t>
            </w:r>
          </w:p>
          <w:p w14:paraId="6D69B81C" w14:textId="77777777" w:rsidR="00160CA2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BC90EE0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3B4C4EDD" w14:textId="77777777" w:rsidR="00160CA2" w:rsidRPr="00E57E1B" w:rsidRDefault="00160CA2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 старења и теорије о настанку процеса старења </w:t>
            </w: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797A438E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Старење. 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Поремећаји  органа  и  органских  система код старих особа (интеграција знања, семинар) </w:t>
            </w:r>
          </w:p>
          <w:p w14:paraId="627EA588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2FA1317E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Да разликује поремећаје централног и </w:t>
            </w:r>
          </w:p>
          <w:p w14:paraId="55F47581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периферног моторног неурона (вежба) </w:t>
            </w:r>
          </w:p>
          <w:p w14:paraId="1E4CC1B0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Да интерпретира поремећаје функције </w:t>
            </w:r>
          </w:p>
          <w:p w14:paraId="01AF3F07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појединих органа и органских система </w:t>
            </w:r>
          </w:p>
          <w:p w14:paraId="3B11AAF6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(хематопоезног, респираторног, </w:t>
            </w:r>
          </w:p>
          <w:p w14:paraId="2FD87AC9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кардиоваскуларног, гастроинтестиналног, </w:t>
            </w:r>
          </w:p>
          <w:p w14:paraId="1EEB2C37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уринарног, ендокриног и нервног) код старих </w:t>
            </w:r>
          </w:p>
          <w:p w14:paraId="3F0C007D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lastRenderedPageBreak/>
              <w:t>особа. (клинички примери, семинар)</w:t>
            </w:r>
          </w:p>
        </w:tc>
      </w:tr>
    </w:tbl>
    <w:p w14:paraId="01A96EF8" w14:textId="77777777" w:rsidR="00544FC8" w:rsidRPr="00160CA2" w:rsidRDefault="00544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12DA63" w14:textId="77777777" w:rsidR="00544FC8" w:rsidRPr="00E57E1B" w:rsidRDefault="00544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E57E1B" w:rsidRPr="00E57E1B" w14:paraId="6DC52405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5A50EDF1" w14:textId="77777777" w:rsidR="00544FC8" w:rsidRPr="00E57E1B" w:rsidRDefault="00F766AC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 w:rsidR="00160CA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160CA2">
              <w:rPr>
                <w:rFonts w:ascii="Times New Roman" w:eastAsia="Times New Roman" w:hAnsi="Times New Roman" w:cs="Times New Roman"/>
                <w:sz w:val="24"/>
                <w:szCs w:val="24"/>
              </w:rPr>
              <w:t>ДВАДЕСЕТ И ДЕВЕТА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E57E1B" w:rsidRPr="00E57E1B" w14:paraId="0D549EBF" w14:textId="77777777" w:rsidTr="0090702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3F03BC1E" w14:textId="77777777" w:rsidR="00544FC8" w:rsidRPr="00160CA2" w:rsidRDefault="00F766AC" w:rsidP="0016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ПАТОФИЗ</w:t>
            </w:r>
            <w:r w:rsidR="00160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ИОЛОГИЈА КОЖЕ И ВЕЗИВНОГ ТКИВА</w:t>
            </w:r>
          </w:p>
        </w:tc>
      </w:tr>
      <w:tr w:rsidR="00E57E1B" w:rsidRPr="00E57E1B" w14:paraId="55760B12" w14:textId="77777777" w:rsidTr="00907022">
        <w:trPr>
          <w:trHeight w:val="454"/>
          <w:jc w:val="center"/>
        </w:trPr>
        <w:tc>
          <w:tcPr>
            <w:tcW w:w="5069" w:type="dxa"/>
            <w:vAlign w:val="center"/>
          </w:tcPr>
          <w:p w14:paraId="025AC2AF" w14:textId="77777777" w:rsidR="00544FC8" w:rsidRPr="00E57E1B" w:rsidRDefault="00F766AC" w:rsidP="00F87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 w:rsidR="00F875CE"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6EEB5703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544FC8" w:rsidRPr="00E57E1B" w14:paraId="0E2F51B2" w14:textId="77777777" w:rsidTr="00907022">
        <w:trPr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2C93A18F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коже и везивног ткива. Системске болести везивног ткива.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Реуматоидни артритис. </w:t>
            </w:r>
            <w:r w:rsidR="00160CA2">
              <w:rPr>
                <w:rFonts w:ascii="Times New Roman" w:eastAsia="Times New Roman" w:hAnsi="Times New Roman" w:cs="Times New Roman"/>
              </w:rPr>
              <w:t xml:space="preserve">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Системски еритемски лупус.Системска склероза. </w:t>
            </w:r>
            <w:r w:rsidR="00160CA2">
              <w:rPr>
                <w:rFonts w:ascii="Times New Roman" w:eastAsia="Times New Roman" w:hAnsi="Times New Roman" w:cs="Times New Roman"/>
              </w:rPr>
              <w:t xml:space="preserve">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Сјоегренов синдром. Полимиозитис, </w:t>
            </w:r>
          </w:p>
          <w:p w14:paraId="36A9B3A1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Дерматомиозитис.Системски васкулитиси. </w:t>
            </w:r>
          </w:p>
          <w:p w14:paraId="275D08AC" w14:textId="77777777" w:rsidR="00160CA2" w:rsidRDefault="00160CA2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7227884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4076251D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Узроке и механизам настанка примарних и </w:t>
            </w:r>
          </w:p>
          <w:p w14:paraId="0F7A961D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секундарних кожних лезија </w:t>
            </w:r>
          </w:p>
          <w:p w14:paraId="6CDDA26F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Дефиницију и етиопатогенезу системских болести  везивног ткива </w:t>
            </w:r>
          </w:p>
          <w:p w14:paraId="0DAD7C9B" w14:textId="77777777" w:rsidR="00160CA2" w:rsidRPr="00160CA2" w:rsidRDefault="00160CA2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•</w:t>
            </w:r>
          </w:p>
          <w:p w14:paraId="5391F896" w14:textId="77777777" w:rsidR="00544FC8" w:rsidRPr="00E57E1B" w:rsidRDefault="00544FC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21FA67C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системских болести везивног </w:t>
            </w:r>
          </w:p>
          <w:p w14:paraId="1E6B7271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ткива.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Дефиниција и класификација болести </w:t>
            </w:r>
          </w:p>
          <w:p w14:paraId="1B122149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везивног ткива. Лабораторијска дијагностика </w:t>
            </w:r>
          </w:p>
          <w:p w14:paraId="2193A4E5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реуматоидног артритиса и системског еритемског </w:t>
            </w:r>
          </w:p>
          <w:p w14:paraId="3829A196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лупуса.  </w:t>
            </w:r>
          </w:p>
          <w:p w14:paraId="3028BA68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2583E320" w14:textId="77777777" w:rsidR="001C1E41" w:rsidRPr="001C1E41" w:rsidRDefault="00F766AC" w:rsidP="001C1E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1C1E41" w:rsidRPr="001C1E41">
              <w:rPr>
                <w:rFonts w:ascii="Times New Roman" w:eastAsia="Times New Roman" w:hAnsi="Times New Roman" w:cs="Times New Roman"/>
              </w:rPr>
              <w:t>Тумачење серолошких анализа и концентрације компоненти комплемента</w:t>
            </w:r>
          </w:p>
          <w:p w14:paraId="4FAD1712" w14:textId="77777777" w:rsidR="00544FC8" w:rsidRPr="00E57E1B" w:rsidRDefault="001C1E4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766AC" w:rsidRPr="00E57E1B">
              <w:rPr>
                <w:rFonts w:ascii="Times New Roman" w:eastAsia="Times New Roman" w:hAnsi="Times New Roman" w:cs="Times New Roman"/>
              </w:rPr>
              <w:t xml:space="preserve">Основна начела лабораторијске дијагностике </w:t>
            </w:r>
          </w:p>
          <w:p w14:paraId="3E5ADC37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реуматоидног артритиса и значај „реуматоидног </w:t>
            </w:r>
          </w:p>
          <w:p w14:paraId="3EBEF92E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фактора“  </w:t>
            </w:r>
          </w:p>
          <w:p w14:paraId="3F6A3353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Основна начела дијагностике системског </w:t>
            </w:r>
          </w:p>
          <w:p w14:paraId="683FDA48" w14:textId="77777777" w:rsidR="00544FC8" w:rsidRPr="00E57E1B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еритемског лупуса - антинуклеарна (АНА) </w:t>
            </w:r>
          </w:p>
          <w:p w14:paraId="74A5E1E8" w14:textId="77777777" w:rsidR="00544FC8" w:rsidRDefault="00F766A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антитела и ЛЕ ћелије.</w:t>
            </w:r>
          </w:p>
          <w:p w14:paraId="1AD874C0" w14:textId="77777777" w:rsidR="00000006" w:rsidRPr="00000006" w:rsidRDefault="00000006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Извођење теста на дермографизам</w:t>
            </w:r>
          </w:p>
          <w:p w14:paraId="7D0399C7" w14:textId="77777777" w:rsidR="001C1E41" w:rsidRPr="001C1E41" w:rsidRDefault="001C1E41" w:rsidP="001C1E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85DCA71" w14:textId="77777777" w:rsidR="00160CA2" w:rsidRPr="00160CA2" w:rsidRDefault="00160CA2">
      <w:pPr>
        <w:spacing w:after="0" w:line="240" w:lineRule="auto"/>
      </w:pPr>
    </w:p>
    <w:tbl>
      <w:tblPr>
        <w:tblW w:w="10138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69"/>
        <w:gridCol w:w="5069"/>
      </w:tblGrid>
      <w:tr w:rsidR="00160CA2" w:rsidRPr="00E57E1B" w14:paraId="27E34E14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512C3468" w14:textId="77777777" w:rsidR="00160CA2" w:rsidRPr="00E57E1B" w:rsidRDefault="00160CA2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НАСТАВНА ЈЕДИНИЦА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ТРИДЕСЕТА</w:t>
            </w: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НЕДЕЉА): </w:t>
            </w:r>
          </w:p>
        </w:tc>
      </w:tr>
      <w:tr w:rsidR="00160CA2" w:rsidRPr="00E57E1B" w14:paraId="1A53FBCF" w14:textId="77777777" w:rsidTr="00D757C9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56371601" w14:textId="77777777" w:rsidR="00160CA2" w:rsidRPr="00160CA2" w:rsidRDefault="00160CA2" w:rsidP="0016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ПАТОФИЗИОЛОГИЈА ЛОКОМОТОРН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</w:t>
            </w: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160CA2" w:rsidRPr="00E57E1B" w14:paraId="03BBCC22" w14:textId="77777777" w:rsidTr="00D757C9">
        <w:trPr>
          <w:trHeight w:val="454"/>
          <w:jc w:val="center"/>
        </w:trPr>
        <w:tc>
          <w:tcPr>
            <w:tcW w:w="5069" w:type="dxa"/>
            <w:vAlign w:val="center"/>
          </w:tcPr>
          <w:p w14:paraId="22EFE6B4" w14:textId="77777777" w:rsidR="00160CA2" w:rsidRPr="00E57E1B" w:rsidRDefault="00160CA2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предавања </w:t>
            </w:r>
            <w:r>
              <w:rPr>
                <w:rFonts w:ascii="Times New Roman" w:eastAsia="Times New Roman" w:hAnsi="Times New Roman" w:cs="Times New Roman"/>
              </w:rPr>
              <w:t>3 час</w:t>
            </w:r>
            <w:r w:rsidRPr="00E57E1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069" w:type="dxa"/>
            <w:vAlign w:val="center"/>
          </w:tcPr>
          <w:p w14:paraId="68724B33" w14:textId="77777777" w:rsidR="00160CA2" w:rsidRPr="00E57E1B" w:rsidRDefault="00160CA2" w:rsidP="00D7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вежбе+семинар: 4 часа</w:t>
            </w:r>
          </w:p>
        </w:tc>
      </w:tr>
      <w:tr w:rsidR="00160CA2" w:rsidRPr="00E57E1B" w14:paraId="44DD9BDF" w14:textId="77777777" w:rsidTr="00D757C9">
        <w:trPr>
          <w:jc w:val="center"/>
        </w:trPr>
        <w:tc>
          <w:tcPr>
            <w:tcW w:w="5069" w:type="dxa"/>
            <w:tcBorders>
              <w:right w:val="single" w:sz="4" w:space="0" w:color="000000"/>
            </w:tcBorders>
          </w:tcPr>
          <w:p w14:paraId="5692D758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локомоторног система (костију, зглобова и мишића). 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Метаболичке болести костију-остеопороза, остеопенија, остеомалација, рахитис, Paget-ова болест. Запаљење коштаног ткива. Преломи кости и </w:t>
            </w:r>
          </w:p>
          <w:p w14:paraId="5A5C1E23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зарастање прелома. </w:t>
            </w:r>
          </w:p>
          <w:p w14:paraId="1AFD1662" w14:textId="77777777" w:rsidR="00160CA2" w:rsidRDefault="00160CA2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A507621" w14:textId="77777777" w:rsidR="00160CA2" w:rsidRPr="00160CA2" w:rsidRDefault="00160CA2" w:rsidP="00160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7BD0C998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Етиопатогенезу остеопорозе, остеомалације, </w:t>
            </w:r>
          </w:p>
          <w:p w14:paraId="13D2C4EE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остеоартритиса и остеомијелитиса </w:t>
            </w:r>
          </w:p>
          <w:p w14:paraId="17D9A9EB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Механизме зарастања прелома костију </w:t>
            </w:r>
          </w:p>
        </w:tc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14:paraId="14584C7A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Патофизиологија </w:t>
            </w:r>
            <w:r>
              <w:rPr>
                <w:rFonts w:ascii="Times New Roman" w:eastAsia="Times New Roman" w:hAnsi="Times New Roman" w:cs="Times New Roman"/>
                <w:b/>
              </w:rPr>
              <w:t>локомоторног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1A7AAF53" w14:textId="77777777" w:rsidR="00160CA2" w:rsidRPr="003D4CCE" w:rsidRDefault="00160CA2" w:rsidP="003D4C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система</w:t>
            </w: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3D4CCE">
              <w:rPr>
                <w:rFonts w:ascii="Times New Roman" w:eastAsia="Times New Roman" w:hAnsi="Times New Roman" w:cs="Times New Roman"/>
              </w:rPr>
              <w:t>Метаболичке болести костију. Преломи и зарастање.</w:t>
            </w:r>
          </w:p>
          <w:p w14:paraId="6FA4D62C" w14:textId="77777777" w:rsidR="003D4CCE" w:rsidRDefault="003D4CCE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1B939B7" w14:textId="77777777" w:rsidR="00160CA2" w:rsidRPr="00E57E1B" w:rsidRDefault="00160CA2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 xml:space="preserve">Студент треба да зна: </w:t>
            </w:r>
          </w:p>
          <w:p w14:paraId="59E7F254" w14:textId="77777777" w:rsidR="00160CA2" w:rsidRPr="00E57E1B" w:rsidRDefault="00160CA2" w:rsidP="003D4C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3D4CCE">
              <w:rPr>
                <w:rFonts w:ascii="Times New Roman" w:eastAsia="Times New Roman" w:hAnsi="Times New Roman" w:cs="Times New Roman"/>
              </w:rPr>
              <w:t>Патофизиолошке основе метаболичких болести костију</w:t>
            </w:r>
            <w:r w:rsidRPr="00E57E1B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24859FB" w14:textId="77777777" w:rsidR="00160CA2" w:rsidRDefault="00160CA2" w:rsidP="003D4C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•  </w:t>
            </w:r>
            <w:r w:rsidR="003D4CCE">
              <w:rPr>
                <w:rFonts w:ascii="Times New Roman" w:eastAsia="Times New Roman" w:hAnsi="Times New Roman" w:cs="Times New Roman"/>
              </w:rPr>
              <w:t>Механизме зарастања прелома костију</w:t>
            </w:r>
            <w:r w:rsidRPr="00E57E1B">
              <w:rPr>
                <w:rFonts w:ascii="Times New Roman" w:eastAsia="Times New Roman" w:hAnsi="Times New Roman" w:cs="Times New Roman"/>
              </w:rPr>
              <w:t>.</w:t>
            </w:r>
          </w:p>
          <w:p w14:paraId="1CB0C761" w14:textId="77777777" w:rsidR="001C1E41" w:rsidRPr="001C1E41" w:rsidRDefault="001C1E41" w:rsidP="001C1E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C1E41">
              <w:rPr>
                <w:rFonts w:ascii="Times New Roman" w:eastAsia="Times New Roman" w:hAnsi="Times New Roman" w:cs="Times New Roman"/>
              </w:rPr>
              <w:t>Анализ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Pr="001C1E41">
              <w:rPr>
                <w:rFonts w:ascii="Times New Roman" w:eastAsia="Times New Roman" w:hAnsi="Times New Roman" w:cs="Times New Roman"/>
              </w:rPr>
              <w:t xml:space="preserve"> резултата остеодензитометрије и телесног састава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04B1865E" w14:textId="77777777" w:rsidR="00615C39" w:rsidRDefault="00615C39">
      <w:pPr>
        <w:spacing w:after="0" w:line="240" w:lineRule="auto"/>
      </w:pPr>
    </w:p>
    <w:p w14:paraId="297C7B26" w14:textId="77777777" w:rsidR="00160CA2" w:rsidRDefault="00160CA2" w:rsidP="00615C3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sr-Cyrl-CS"/>
        </w:rPr>
      </w:pPr>
    </w:p>
    <w:p w14:paraId="278D20B8" w14:textId="77777777" w:rsidR="00160CA2" w:rsidRDefault="00160CA2" w:rsidP="00615C3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sr-Cyrl-CS"/>
        </w:rPr>
      </w:pPr>
    </w:p>
    <w:p w14:paraId="6C2D0A5C" w14:textId="77777777" w:rsidR="00160CA2" w:rsidRDefault="00160CA2" w:rsidP="00615C3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sr-Cyrl-CS"/>
        </w:rPr>
      </w:pPr>
    </w:p>
    <w:p w14:paraId="16F34B42" w14:textId="77777777" w:rsidR="00885B63" w:rsidRDefault="00885B63" w:rsidP="00615C3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sr-Cyrl-CS"/>
        </w:rPr>
      </w:pPr>
    </w:p>
    <w:p w14:paraId="0E9AE2BE" w14:textId="77777777" w:rsidR="00885B63" w:rsidRDefault="00885B63" w:rsidP="00615C3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sr-Cyrl-CS"/>
        </w:rPr>
      </w:pPr>
    </w:p>
    <w:p w14:paraId="66F95C9A" w14:textId="77777777" w:rsidR="00885B63" w:rsidRDefault="00885B63" w:rsidP="00615C3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sr-Cyrl-CS"/>
        </w:rPr>
      </w:pPr>
    </w:p>
    <w:p w14:paraId="07626806" w14:textId="77777777" w:rsidR="00885B63" w:rsidRDefault="00885B63" w:rsidP="00615C3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sr-Cyrl-CS"/>
        </w:rPr>
      </w:pPr>
    </w:p>
    <w:p w14:paraId="653D6D1E" w14:textId="77777777" w:rsidR="00885B63" w:rsidRDefault="00885B63" w:rsidP="00615C3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sr-Cyrl-CS"/>
        </w:rPr>
      </w:pPr>
    </w:p>
    <w:p w14:paraId="009007EC" w14:textId="77777777" w:rsidR="00885B63" w:rsidRDefault="00885B63" w:rsidP="00615C3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sr-Cyrl-CS"/>
        </w:rPr>
      </w:pPr>
    </w:p>
    <w:p w14:paraId="308C8B0E" w14:textId="77777777" w:rsidR="00885B63" w:rsidRDefault="00885B63" w:rsidP="00615C3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sr-Cyrl-CS"/>
        </w:rPr>
      </w:pPr>
    </w:p>
    <w:p w14:paraId="1ABF52E9" w14:textId="77777777" w:rsidR="00885B63" w:rsidRDefault="00885B63" w:rsidP="00615C3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sr-Cyrl-CS"/>
        </w:rPr>
      </w:pPr>
    </w:p>
    <w:p w14:paraId="38DC63D0" w14:textId="77777777" w:rsidR="00885B63" w:rsidRDefault="00885B63" w:rsidP="00615C3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sr-Cyrl-CS"/>
        </w:rPr>
      </w:pPr>
    </w:p>
    <w:p w14:paraId="79EDF65E" w14:textId="77777777" w:rsidR="00885B63" w:rsidRDefault="00885B63" w:rsidP="00615C3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sr-Cyrl-CS"/>
        </w:rPr>
      </w:pPr>
    </w:p>
    <w:p w14:paraId="3911678A" w14:textId="77777777" w:rsidR="00885B63" w:rsidRDefault="00885B63" w:rsidP="00615C3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sr-Cyrl-CS"/>
        </w:rPr>
      </w:pPr>
    </w:p>
    <w:p w14:paraId="6BBDE87B" w14:textId="77777777" w:rsidR="00885B63" w:rsidRPr="00000006" w:rsidRDefault="00885B63" w:rsidP="00000006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14:paraId="1A880B3F" w14:textId="77777777" w:rsidR="009804E8" w:rsidRPr="003E05FF" w:rsidRDefault="009804E8" w:rsidP="009804E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sr-Cyrl-CS"/>
        </w:rPr>
      </w:pPr>
      <w:r w:rsidRPr="003E05FF">
        <w:rPr>
          <w:rFonts w:ascii="Times New Roman" w:hAnsi="Times New Roman"/>
          <w:b/>
          <w:sz w:val="28"/>
          <w:szCs w:val="24"/>
          <w:lang w:val="sr-Cyrl-CS"/>
        </w:rPr>
        <w:t>РАСПОРЕД ПРЕДАВАЊА</w:t>
      </w:r>
    </w:p>
    <w:p w14:paraId="70242682" w14:textId="77777777" w:rsidR="009804E8" w:rsidRPr="00B44C38" w:rsidRDefault="009804E8" w:rsidP="009804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946"/>
      </w:tblGrid>
      <w:tr w:rsidR="009804E8" w:rsidRPr="00B44C38" w14:paraId="6A7A5D93" w14:textId="77777777" w:rsidTr="009804E8">
        <w:trPr>
          <w:trHeight w:val="1927"/>
          <w:jc w:val="center"/>
        </w:trPr>
        <w:tc>
          <w:tcPr>
            <w:tcW w:w="5069" w:type="dxa"/>
            <w:vAlign w:val="center"/>
          </w:tcPr>
          <w:p w14:paraId="17E325CF" w14:textId="77777777" w:rsidR="009804E8" w:rsidRPr="00B44C38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sr-Cyrl-CS"/>
              </w:rPr>
              <w:t>ВЕЛИКА САЛА</w:t>
            </w:r>
            <w:r w:rsidRPr="00B44C38">
              <w:rPr>
                <w:rFonts w:ascii="Times New Roman" w:hAnsi="Times New Roman"/>
                <w:b/>
                <w:sz w:val="28"/>
                <w:szCs w:val="24"/>
                <w:lang w:val="sr-Cyrl-CS"/>
              </w:rPr>
              <w:t xml:space="preserve"> (С</w:t>
            </w:r>
            <w:r>
              <w:rPr>
                <w:rFonts w:ascii="Times New Roman" w:hAnsi="Times New Roman"/>
                <w:b/>
                <w:sz w:val="28"/>
                <w:szCs w:val="24"/>
                <w:lang w:val="sr-Cyrl-CS"/>
              </w:rPr>
              <w:t>3</w:t>
            </w:r>
            <w:r w:rsidRPr="00B44C38">
              <w:rPr>
                <w:rFonts w:ascii="Times New Roman" w:hAnsi="Times New Roman"/>
                <w:b/>
                <w:sz w:val="28"/>
                <w:szCs w:val="24"/>
                <w:lang w:val="sr-Cyrl-CS"/>
              </w:rPr>
              <w:t>)</w:t>
            </w:r>
          </w:p>
          <w:p w14:paraId="002E2D6D" w14:textId="77777777" w:rsidR="009804E8" w:rsidRPr="002E2E51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sr-Cyrl-CS"/>
              </w:rPr>
            </w:pPr>
          </w:p>
          <w:p w14:paraId="06915D0F" w14:textId="77777777" w:rsidR="009804E8" w:rsidRPr="00B44C38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B44C38">
              <w:rPr>
                <w:rFonts w:ascii="Times New Roman" w:hAnsi="Times New Roman"/>
                <w:b/>
                <w:sz w:val="28"/>
                <w:szCs w:val="24"/>
              </w:rPr>
              <w:t>ПОНЕДЕЉАК</w:t>
            </w:r>
          </w:p>
          <w:p w14:paraId="11ABAD3E" w14:textId="77777777" w:rsidR="009804E8" w:rsidRPr="00B44C38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14:paraId="0221EC7E" w14:textId="6F5127BF" w:rsidR="009804E8" w:rsidRDefault="00C74AF1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val="sr-Cyrl-CS"/>
              </w:rPr>
            </w:pPr>
            <w:r w:rsidRPr="00C74AF1">
              <w:rPr>
                <w:rFonts w:ascii="Times New Roman" w:hAnsi="Times New Roman"/>
                <w:b/>
                <w:sz w:val="36"/>
                <w:szCs w:val="32"/>
              </w:rPr>
              <w:t>09:00 - 11:15</w:t>
            </w:r>
          </w:p>
        </w:tc>
      </w:tr>
    </w:tbl>
    <w:p w14:paraId="7364B0A6" w14:textId="77777777" w:rsidR="009804E8" w:rsidRPr="00B44C38" w:rsidRDefault="009804E8" w:rsidP="009804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8D9BA1A" w14:textId="77777777" w:rsidR="009804E8" w:rsidRPr="003E05FF" w:rsidRDefault="009804E8" w:rsidP="009804E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E05FF">
        <w:rPr>
          <w:rFonts w:ascii="Times New Roman" w:hAnsi="Times New Roman"/>
          <w:b/>
          <w:sz w:val="28"/>
          <w:szCs w:val="24"/>
        </w:rPr>
        <w:t xml:space="preserve">РАСПОРЕД ВЕЖБИ  </w:t>
      </w:r>
    </w:p>
    <w:p w14:paraId="53C56391" w14:textId="77777777" w:rsidR="009804E8" w:rsidRDefault="009804E8" w:rsidP="009804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9804E8" w14:paraId="765B1161" w14:textId="77777777" w:rsidTr="00803E6E">
        <w:trPr>
          <w:trHeight w:val="510"/>
        </w:trPr>
        <w:tc>
          <w:tcPr>
            <w:tcW w:w="5000" w:type="pct"/>
            <w:gridSpan w:val="2"/>
            <w:vAlign w:val="center"/>
          </w:tcPr>
          <w:p w14:paraId="56898FB6" w14:textId="77777777" w:rsidR="009804E8" w:rsidRPr="00B44C38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B44C38">
              <w:rPr>
                <w:rFonts w:ascii="Times New Roman" w:hAnsi="Times New Roman"/>
                <w:b/>
                <w:sz w:val="32"/>
                <w:szCs w:val="24"/>
              </w:rPr>
              <w:t>УТОРАК</w:t>
            </w:r>
          </w:p>
        </w:tc>
      </w:tr>
      <w:tr w:rsidR="009804E8" w14:paraId="23734E00" w14:textId="77777777" w:rsidTr="00803E6E">
        <w:trPr>
          <w:trHeight w:val="510"/>
        </w:trPr>
        <w:tc>
          <w:tcPr>
            <w:tcW w:w="2500" w:type="pct"/>
            <w:vAlign w:val="center"/>
          </w:tcPr>
          <w:p w14:paraId="1EB6B565" w14:textId="77777777" w:rsidR="009804E8" w:rsidRPr="00B44C38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B44C38">
              <w:rPr>
                <w:rFonts w:ascii="Times New Roman" w:hAnsi="Times New Roman"/>
                <w:b/>
                <w:bCs/>
                <w:sz w:val="28"/>
              </w:rPr>
              <w:t>ПАФИЗИОЛОШКА ВЕЖБАОНИЦА (В32)</w:t>
            </w:r>
          </w:p>
        </w:tc>
        <w:tc>
          <w:tcPr>
            <w:tcW w:w="2500" w:type="pct"/>
            <w:vAlign w:val="center"/>
          </w:tcPr>
          <w:p w14:paraId="6259A09B" w14:textId="77777777" w:rsidR="009804E8" w:rsidRPr="00B44C38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44C38">
              <w:rPr>
                <w:rFonts w:ascii="Times New Roman" w:hAnsi="Times New Roman"/>
                <w:b/>
                <w:bCs/>
                <w:sz w:val="28"/>
              </w:rPr>
              <w:t>ПАТОХИСТОЛОШКА ВЕЖБАОНИЦА (В3</w:t>
            </w:r>
            <w:r>
              <w:rPr>
                <w:rFonts w:ascii="Times New Roman" w:hAnsi="Times New Roman"/>
                <w:b/>
                <w:bCs/>
                <w:sz w:val="28"/>
                <w:lang w:val="en-US"/>
              </w:rPr>
              <w:t>1</w:t>
            </w:r>
            <w:r w:rsidRPr="00B44C38">
              <w:rPr>
                <w:rFonts w:ascii="Times New Roman" w:hAnsi="Times New Roman"/>
                <w:b/>
                <w:bCs/>
                <w:sz w:val="28"/>
              </w:rPr>
              <w:t>)</w:t>
            </w:r>
          </w:p>
        </w:tc>
      </w:tr>
      <w:tr w:rsidR="009804E8" w14:paraId="50DF8F43" w14:textId="77777777" w:rsidTr="00B35C59">
        <w:trPr>
          <w:trHeight w:val="3539"/>
        </w:trPr>
        <w:tc>
          <w:tcPr>
            <w:tcW w:w="2500" w:type="pct"/>
            <w:vAlign w:val="center"/>
          </w:tcPr>
          <w:p w14:paraId="19841ADD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E02630">
              <w:rPr>
                <w:rFonts w:ascii="Times New Roman" w:hAnsi="Times New Roman"/>
                <w:b/>
                <w:sz w:val="32"/>
              </w:rPr>
              <w:t>08:00 – 9:30</w:t>
            </w:r>
          </w:p>
          <w:p w14:paraId="7C0740FC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E02630">
              <w:rPr>
                <w:rFonts w:ascii="Times New Roman" w:hAnsi="Times New Roman"/>
                <w:b/>
                <w:sz w:val="28"/>
              </w:rPr>
              <w:t>I  група</w:t>
            </w:r>
          </w:p>
          <w:p w14:paraId="3D55064C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  <w:p w14:paraId="01DF6A1B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E02630">
              <w:rPr>
                <w:rFonts w:ascii="Times New Roman" w:hAnsi="Times New Roman"/>
                <w:b/>
                <w:sz w:val="32"/>
              </w:rPr>
              <w:t>9:45– 11:15</w:t>
            </w:r>
          </w:p>
          <w:p w14:paraId="72F62EC6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E02630">
              <w:rPr>
                <w:rFonts w:ascii="Times New Roman" w:hAnsi="Times New Roman"/>
                <w:b/>
                <w:sz w:val="28"/>
              </w:rPr>
              <w:t>III група</w:t>
            </w:r>
          </w:p>
          <w:p w14:paraId="696D5F23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  <w:p w14:paraId="23E7A034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E02630">
              <w:rPr>
                <w:rFonts w:ascii="Times New Roman" w:hAnsi="Times New Roman"/>
                <w:b/>
                <w:sz w:val="32"/>
              </w:rPr>
              <w:t>11:30– 13:00</w:t>
            </w:r>
          </w:p>
          <w:p w14:paraId="43B49881" w14:textId="21067151" w:rsidR="009804E8" w:rsidRPr="00B35C59" w:rsidRDefault="009804E8" w:rsidP="00B35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val="sr-Cyrl-RS"/>
              </w:rPr>
            </w:pPr>
            <w:r w:rsidRPr="00E02630">
              <w:rPr>
                <w:rFonts w:ascii="Times New Roman" w:hAnsi="Times New Roman"/>
                <w:b/>
                <w:sz w:val="28"/>
              </w:rPr>
              <w:t>V група</w:t>
            </w:r>
          </w:p>
        </w:tc>
        <w:tc>
          <w:tcPr>
            <w:tcW w:w="2500" w:type="pct"/>
            <w:vAlign w:val="center"/>
          </w:tcPr>
          <w:p w14:paraId="024B73AB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E02630">
              <w:rPr>
                <w:rFonts w:ascii="Times New Roman" w:hAnsi="Times New Roman"/>
                <w:b/>
                <w:sz w:val="32"/>
              </w:rPr>
              <w:t>08:00 – 9:30</w:t>
            </w:r>
          </w:p>
          <w:p w14:paraId="23A122B1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E02630">
              <w:rPr>
                <w:rFonts w:ascii="Times New Roman" w:hAnsi="Times New Roman"/>
                <w:b/>
                <w:sz w:val="28"/>
              </w:rPr>
              <w:t>II  група</w:t>
            </w:r>
          </w:p>
          <w:p w14:paraId="77BCA349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  <w:p w14:paraId="1AD12733" w14:textId="4297CB4E" w:rsidR="009804E8" w:rsidRPr="00E02630" w:rsidRDefault="00B35C59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E02630">
              <w:rPr>
                <w:rFonts w:ascii="Times New Roman" w:hAnsi="Times New Roman"/>
                <w:b/>
                <w:sz w:val="32"/>
              </w:rPr>
              <w:t>9:45– 11:15</w:t>
            </w:r>
          </w:p>
          <w:p w14:paraId="64D996C8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E02630">
              <w:rPr>
                <w:rFonts w:ascii="Times New Roman" w:hAnsi="Times New Roman"/>
                <w:b/>
                <w:sz w:val="28"/>
              </w:rPr>
              <w:t>IV група</w:t>
            </w:r>
          </w:p>
          <w:p w14:paraId="0A7A6CE6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  <w:p w14:paraId="15B058CC" w14:textId="0F736878" w:rsidR="009804E8" w:rsidRPr="00E02630" w:rsidRDefault="00B35C59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E02630">
              <w:rPr>
                <w:rFonts w:ascii="Times New Roman" w:hAnsi="Times New Roman"/>
                <w:b/>
                <w:sz w:val="32"/>
              </w:rPr>
              <w:t>11:30– 13:00</w:t>
            </w:r>
          </w:p>
          <w:p w14:paraId="294B4827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E02630">
              <w:rPr>
                <w:rFonts w:ascii="Times New Roman" w:hAnsi="Times New Roman"/>
                <w:b/>
                <w:sz w:val="28"/>
              </w:rPr>
              <w:t>VI група</w:t>
            </w:r>
          </w:p>
          <w:p w14:paraId="086CCC20" w14:textId="597B72F2" w:rsidR="009804E8" w:rsidRPr="00B35C59" w:rsidRDefault="009804E8" w:rsidP="00B35C59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24"/>
                <w:lang w:val="sr-Cyrl-RS"/>
              </w:rPr>
            </w:pPr>
          </w:p>
        </w:tc>
      </w:tr>
    </w:tbl>
    <w:p w14:paraId="2B87DA8D" w14:textId="77777777" w:rsidR="009804E8" w:rsidRPr="005C1365" w:rsidRDefault="009804E8" w:rsidP="009804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15D82B91" w14:textId="77777777" w:rsidR="009804E8" w:rsidRPr="00E02630" w:rsidRDefault="009804E8" w:rsidP="009804E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E02630">
        <w:rPr>
          <w:rFonts w:ascii="Times New Roman" w:hAnsi="Times New Roman"/>
          <w:b/>
          <w:sz w:val="28"/>
          <w:szCs w:val="24"/>
        </w:rPr>
        <w:t xml:space="preserve">РАСПОРЕД СЕМИНАРА  </w:t>
      </w:r>
    </w:p>
    <w:p w14:paraId="210C1313" w14:textId="77777777" w:rsidR="009804E8" w:rsidRDefault="009804E8" w:rsidP="009804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9804E8" w14:paraId="48D458DB" w14:textId="77777777" w:rsidTr="00803E6E">
        <w:trPr>
          <w:trHeight w:val="510"/>
        </w:trPr>
        <w:tc>
          <w:tcPr>
            <w:tcW w:w="5000" w:type="pct"/>
            <w:gridSpan w:val="2"/>
            <w:vAlign w:val="center"/>
          </w:tcPr>
          <w:p w14:paraId="6744789F" w14:textId="77777777" w:rsidR="009804E8" w:rsidRPr="00B44C38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B44C38">
              <w:rPr>
                <w:rFonts w:ascii="Times New Roman" w:hAnsi="Times New Roman"/>
                <w:b/>
                <w:sz w:val="32"/>
                <w:szCs w:val="24"/>
              </w:rPr>
              <w:t>УТОРАК</w:t>
            </w:r>
          </w:p>
        </w:tc>
      </w:tr>
      <w:tr w:rsidR="009804E8" w14:paraId="7E3D6BB7" w14:textId="77777777" w:rsidTr="00803E6E">
        <w:trPr>
          <w:trHeight w:val="510"/>
        </w:trPr>
        <w:tc>
          <w:tcPr>
            <w:tcW w:w="2500" w:type="pct"/>
            <w:vAlign w:val="center"/>
          </w:tcPr>
          <w:p w14:paraId="1561B562" w14:textId="78F178FF" w:rsidR="009804E8" w:rsidRPr="00B44C38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sr-Cyrl-RS"/>
              </w:rPr>
              <w:t xml:space="preserve">БИОХЕМИЈСКА ВЕЖБАОНИЦА </w:t>
            </w:r>
            <w:r>
              <w:rPr>
                <w:rFonts w:ascii="Times New Roman" w:hAnsi="Times New Roman"/>
                <w:b/>
                <w:bCs/>
                <w:sz w:val="28"/>
              </w:rPr>
              <w:t>(</w:t>
            </w:r>
            <w:r>
              <w:rPr>
                <w:rFonts w:ascii="Times New Roman" w:hAnsi="Times New Roman"/>
                <w:b/>
                <w:bCs/>
                <w:sz w:val="28"/>
                <w:lang w:val="sr-Cyrl-RS"/>
              </w:rPr>
              <w:t>В</w:t>
            </w:r>
            <w:r>
              <w:rPr>
                <w:rFonts w:ascii="Times New Roman" w:hAnsi="Times New Roman"/>
                <w:b/>
                <w:bCs/>
                <w:sz w:val="28"/>
              </w:rPr>
              <w:t>9</w:t>
            </w:r>
            <w:r w:rsidR="00444194">
              <w:rPr>
                <w:rFonts w:ascii="Times New Roman" w:hAnsi="Times New Roman"/>
                <w:b/>
                <w:bCs/>
                <w:sz w:val="28"/>
                <w:lang w:val="en-US"/>
              </w:rPr>
              <w:t>-1</w:t>
            </w:r>
            <w:r>
              <w:rPr>
                <w:rFonts w:ascii="Times New Roman" w:hAnsi="Times New Roman"/>
                <w:b/>
                <w:bCs/>
                <w:sz w:val="28"/>
              </w:rPr>
              <w:t>)</w:t>
            </w:r>
          </w:p>
        </w:tc>
        <w:tc>
          <w:tcPr>
            <w:tcW w:w="2500" w:type="pct"/>
            <w:vAlign w:val="center"/>
          </w:tcPr>
          <w:p w14:paraId="607832B0" w14:textId="1DAD9CCB" w:rsidR="009804E8" w:rsidRPr="00B44C38" w:rsidRDefault="00444194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sr-Cyrl-RS"/>
              </w:rPr>
              <w:t xml:space="preserve">БИОХЕМИЈСКА </w:t>
            </w:r>
            <w:r w:rsidR="009804E8">
              <w:rPr>
                <w:rFonts w:ascii="Times New Roman" w:hAnsi="Times New Roman"/>
                <w:b/>
                <w:bCs/>
                <w:sz w:val="28"/>
                <w:lang w:val="sr-Cyrl-RS"/>
              </w:rPr>
              <w:t>ВЕЖБАОНИЦА</w:t>
            </w:r>
            <w:r w:rsidR="009804E8">
              <w:rPr>
                <w:rFonts w:ascii="Times New Roman" w:hAnsi="Times New Roman"/>
                <w:b/>
                <w:bCs/>
                <w:sz w:val="28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8"/>
              </w:rPr>
              <w:t>(</w:t>
            </w:r>
            <w:r>
              <w:rPr>
                <w:rFonts w:ascii="Times New Roman" w:hAnsi="Times New Roman"/>
                <w:b/>
                <w:bCs/>
                <w:sz w:val="28"/>
                <w:lang w:val="sr-Cyrl-RS"/>
              </w:rPr>
              <w:t>В</w:t>
            </w:r>
            <w:r>
              <w:rPr>
                <w:rFonts w:ascii="Times New Roman" w:hAnsi="Times New Roman"/>
                <w:b/>
                <w:bCs/>
                <w:sz w:val="28"/>
              </w:rPr>
              <w:t>9</w:t>
            </w:r>
            <w:r>
              <w:rPr>
                <w:rFonts w:ascii="Times New Roman" w:hAnsi="Times New Roman"/>
                <w:b/>
                <w:bCs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b/>
                <w:bCs/>
                <w:sz w:val="28"/>
                <w:lang w:val="en-US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</w:rPr>
              <w:t>)</w:t>
            </w:r>
          </w:p>
        </w:tc>
      </w:tr>
      <w:tr w:rsidR="009804E8" w:rsidRPr="00E02630" w14:paraId="3A2ECE0C" w14:textId="77777777" w:rsidTr="00B35C59">
        <w:trPr>
          <w:trHeight w:val="3592"/>
        </w:trPr>
        <w:tc>
          <w:tcPr>
            <w:tcW w:w="2500" w:type="pct"/>
            <w:vAlign w:val="center"/>
          </w:tcPr>
          <w:p w14:paraId="155A4D42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E02630">
              <w:rPr>
                <w:rFonts w:ascii="Times New Roman" w:hAnsi="Times New Roman"/>
                <w:b/>
                <w:sz w:val="32"/>
              </w:rPr>
              <w:t>08:00 – 9:30</w:t>
            </w:r>
          </w:p>
          <w:p w14:paraId="4452A788" w14:textId="02B129B0" w:rsidR="009804E8" w:rsidRPr="00E02630" w:rsidRDefault="00B35C59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E02630">
              <w:rPr>
                <w:rFonts w:ascii="Times New Roman" w:hAnsi="Times New Roman"/>
                <w:b/>
                <w:sz w:val="28"/>
              </w:rPr>
              <w:t>V</w:t>
            </w:r>
            <w:r>
              <w:rPr>
                <w:rFonts w:ascii="Times New Roman" w:hAnsi="Times New Roman"/>
                <w:b/>
                <w:sz w:val="28"/>
                <w:lang w:val="sr-Cyrl-RS"/>
              </w:rPr>
              <w:t xml:space="preserve"> </w:t>
            </w:r>
            <w:r w:rsidR="009804E8" w:rsidRPr="00E02630">
              <w:rPr>
                <w:rFonts w:ascii="Times New Roman" w:hAnsi="Times New Roman"/>
                <w:b/>
                <w:sz w:val="28"/>
              </w:rPr>
              <w:t>група</w:t>
            </w:r>
          </w:p>
          <w:p w14:paraId="31F1DBFB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  <w:p w14:paraId="26910247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E02630">
              <w:rPr>
                <w:rFonts w:ascii="Times New Roman" w:hAnsi="Times New Roman"/>
                <w:b/>
                <w:sz w:val="32"/>
              </w:rPr>
              <w:t>9:45– 11:15</w:t>
            </w:r>
          </w:p>
          <w:p w14:paraId="24112C52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E02630">
              <w:rPr>
                <w:rFonts w:ascii="Times New Roman" w:hAnsi="Times New Roman"/>
                <w:b/>
                <w:sz w:val="28"/>
              </w:rPr>
              <w:t>I група</w:t>
            </w:r>
          </w:p>
          <w:p w14:paraId="41DE070D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  <w:p w14:paraId="7DC15F93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E02630">
              <w:rPr>
                <w:rFonts w:ascii="Times New Roman" w:hAnsi="Times New Roman"/>
                <w:b/>
                <w:sz w:val="32"/>
              </w:rPr>
              <w:t>11:30– 13:00</w:t>
            </w:r>
          </w:p>
          <w:p w14:paraId="02EB0982" w14:textId="1C4F1BA4" w:rsidR="009804E8" w:rsidRPr="00B35C59" w:rsidRDefault="00B35C59" w:rsidP="00B35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val="sr-Cyrl-RS"/>
              </w:rPr>
            </w:pPr>
            <w:r w:rsidRPr="00E02630">
              <w:rPr>
                <w:rFonts w:ascii="Times New Roman" w:hAnsi="Times New Roman"/>
                <w:b/>
                <w:sz w:val="28"/>
              </w:rPr>
              <w:t>III група</w:t>
            </w:r>
          </w:p>
        </w:tc>
        <w:tc>
          <w:tcPr>
            <w:tcW w:w="2500" w:type="pct"/>
            <w:vAlign w:val="center"/>
          </w:tcPr>
          <w:p w14:paraId="0DD87667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E02630">
              <w:rPr>
                <w:rFonts w:ascii="Times New Roman" w:hAnsi="Times New Roman"/>
                <w:b/>
                <w:sz w:val="32"/>
              </w:rPr>
              <w:t>08:00 – 9:30</w:t>
            </w:r>
          </w:p>
          <w:p w14:paraId="44430D69" w14:textId="42204778" w:rsidR="009804E8" w:rsidRPr="00E02630" w:rsidRDefault="00B35C59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E02630">
              <w:rPr>
                <w:rFonts w:ascii="Times New Roman" w:hAnsi="Times New Roman"/>
                <w:b/>
                <w:sz w:val="28"/>
              </w:rPr>
              <w:t xml:space="preserve">VI </w:t>
            </w:r>
            <w:r w:rsidR="009804E8" w:rsidRPr="00E02630">
              <w:rPr>
                <w:rFonts w:ascii="Times New Roman" w:hAnsi="Times New Roman"/>
                <w:b/>
                <w:sz w:val="28"/>
              </w:rPr>
              <w:t>група</w:t>
            </w:r>
          </w:p>
          <w:p w14:paraId="5B664444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  <w:p w14:paraId="7D55DDB5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E02630">
              <w:rPr>
                <w:rFonts w:ascii="Times New Roman" w:hAnsi="Times New Roman"/>
                <w:b/>
                <w:sz w:val="32"/>
              </w:rPr>
              <w:t>9:45– 11:15</w:t>
            </w:r>
          </w:p>
          <w:p w14:paraId="6227765E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E02630">
              <w:rPr>
                <w:rFonts w:ascii="Times New Roman" w:hAnsi="Times New Roman"/>
                <w:b/>
                <w:sz w:val="28"/>
              </w:rPr>
              <w:t>II група</w:t>
            </w:r>
          </w:p>
          <w:p w14:paraId="1EF4D9AE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  <w:p w14:paraId="324FA069" w14:textId="77777777" w:rsidR="009804E8" w:rsidRPr="00E02630" w:rsidRDefault="009804E8" w:rsidP="00803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E02630">
              <w:rPr>
                <w:rFonts w:ascii="Times New Roman" w:hAnsi="Times New Roman"/>
                <w:b/>
                <w:sz w:val="32"/>
              </w:rPr>
              <w:t>11:30– 13:00</w:t>
            </w:r>
          </w:p>
          <w:p w14:paraId="2A8B39A2" w14:textId="161AA5D9" w:rsidR="009804E8" w:rsidRPr="00B35C59" w:rsidRDefault="00B35C59" w:rsidP="00B35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val="sr-Cyrl-RS"/>
              </w:rPr>
            </w:pPr>
            <w:r w:rsidRPr="00E02630">
              <w:rPr>
                <w:rFonts w:ascii="Times New Roman" w:hAnsi="Times New Roman"/>
                <w:b/>
                <w:sz w:val="28"/>
              </w:rPr>
              <w:t>IV група</w:t>
            </w:r>
          </w:p>
        </w:tc>
      </w:tr>
    </w:tbl>
    <w:p w14:paraId="0A1E9FB5" w14:textId="402BC96C" w:rsidR="00615C39" w:rsidRPr="00E57E1B" w:rsidRDefault="00980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615C39" w:rsidRPr="00E57E1B">
          <w:pgSz w:w="11907" w:h="16840"/>
          <w:pgMar w:top="567" w:right="567" w:bottom="567" w:left="1418" w:header="510" w:footer="510" w:gutter="0"/>
          <w:cols w:space="720"/>
        </w:sectPr>
      </w:pPr>
      <w:r>
        <w:rPr>
          <w:rFonts w:ascii="Times New Roman" w:hAnsi="Times New Roman" w:cs="Times New Roman"/>
        </w:rPr>
        <w:br/>
      </w:r>
      <w:hyperlink r:id="rId8" w:history="1">
        <w:r w:rsidRPr="009B193D">
          <w:rPr>
            <w:rStyle w:val="Hyperlink"/>
            <w:rFonts w:ascii="Times New Roman" w:hAnsi="Times New Roman" w:cs="Times New Roman"/>
            <w:b/>
            <w:bCs/>
            <w:sz w:val="32"/>
            <w:szCs w:val="32"/>
          </w:rPr>
          <w:t>Распоред наставе</w:t>
        </w:r>
      </w:hyperlink>
      <w:r w:rsidRPr="00DD76BF">
        <w:rPr>
          <w:rFonts w:ascii="Times New Roman" w:hAnsi="Times New Roman"/>
          <w:b/>
          <w:color w:val="FFFFFF" w:themeColor="background1"/>
          <w:sz w:val="28"/>
          <w:szCs w:val="24"/>
        </w:rPr>
        <w:t>ПОРЕД</w:t>
      </w:r>
    </w:p>
    <w:p w14:paraId="53E190FC" w14:textId="77777777" w:rsidR="00544FC8" w:rsidRPr="00E57E1B" w:rsidRDefault="00544FC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93"/>
        <w:gridCol w:w="1357"/>
        <w:gridCol w:w="1065"/>
        <w:gridCol w:w="7115"/>
        <w:gridCol w:w="5076"/>
      </w:tblGrid>
      <w:tr w:rsidR="00E57E1B" w:rsidRPr="00E57E1B" w14:paraId="53A11BDA" w14:textId="77777777" w:rsidTr="00802FA0">
        <w:trPr>
          <w:cantSplit/>
          <w:trHeight w:val="850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83F029" w14:textId="77777777" w:rsidR="00544FC8" w:rsidRPr="00E57E1B" w:rsidRDefault="00F766A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РАСПОРЕД НАСТАВЕ ЗА ПРЕДМЕТ ПАТОЛОШКА ФИЗИОЛОГИЈА</w:t>
            </w:r>
          </w:p>
        </w:tc>
      </w:tr>
      <w:tr w:rsidR="00802FA0" w:rsidRPr="00E57E1B" w14:paraId="3BCB118E" w14:textId="77777777" w:rsidTr="00802FA0">
        <w:trPr>
          <w:cantSplit/>
          <w:trHeight w:val="567"/>
          <w:tblHeader/>
        </w:trPr>
        <w:tc>
          <w:tcPr>
            <w:tcW w:w="348" w:type="pct"/>
            <w:tcBorders>
              <w:top w:val="single" w:sz="4" w:space="0" w:color="000000"/>
            </w:tcBorders>
            <w:vAlign w:val="center"/>
          </w:tcPr>
          <w:p w14:paraId="66B6548F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модул</w:t>
            </w:r>
          </w:p>
        </w:tc>
        <w:tc>
          <w:tcPr>
            <w:tcW w:w="432" w:type="pct"/>
            <w:tcBorders>
              <w:top w:val="single" w:sz="4" w:space="0" w:color="000000"/>
            </w:tcBorders>
            <w:vAlign w:val="center"/>
          </w:tcPr>
          <w:p w14:paraId="7BD6CE08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недеља</w:t>
            </w:r>
          </w:p>
        </w:tc>
        <w:tc>
          <w:tcPr>
            <w:tcW w:w="339" w:type="pct"/>
            <w:tcBorders>
              <w:top w:val="single" w:sz="4" w:space="0" w:color="000000"/>
            </w:tcBorders>
            <w:vAlign w:val="center"/>
          </w:tcPr>
          <w:p w14:paraId="7AAB122C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тип</w:t>
            </w:r>
          </w:p>
        </w:tc>
        <w:tc>
          <w:tcPr>
            <w:tcW w:w="2265" w:type="pct"/>
            <w:tcBorders>
              <w:top w:val="single" w:sz="4" w:space="0" w:color="000000"/>
            </w:tcBorders>
            <w:vAlign w:val="center"/>
          </w:tcPr>
          <w:p w14:paraId="0FE51933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Називметодскејединице</w:t>
            </w:r>
          </w:p>
        </w:tc>
        <w:tc>
          <w:tcPr>
            <w:tcW w:w="1616" w:type="pct"/>
            <w:tcBorders>
              <w:top w:val="single" w:sz="4" w:space="0" w:color="000000"/>
            </w:tcBorders>
            <w:vAlign w:val="center"/>
          </w:tcPr>
          <w:p w14:paraId="63046CB4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7E1B">
              <w:rPr>
                <w:rFonts w:ascii="Times New Roman" w:eastAsia="Times New Roman" w:hAnsi="Times New Roman" w:cs="Times New Roman"/>
                <w:b/>
              </w:rPr>
              <w:t>наставник</w:t>
            </w:r>
          </w:p>
        </w:tc>
      </w:tr>
      <w:tr w:rsidR="007A4399" w:rsidRPr="00E57E1B" w14:paraId="12B472D0" w14:textId="77777777" w:rsidTr="00C2127D">
        <w:trPr>
          <w:cantSplit/>
          <w:trHeight w:val="863"/>
        </w:trPr>
        <w:tc>
          <w:tcPr>
            <w:tcW w:w="348" w:type="pct"/>
            <w:vAlign w:val="center"/>
          </w:tcPr>
          <w:p w14:paraId="786D3818" w14:textId="77777777" w:rsidR="007A4399" w:rsidRPr="00E57E1B" w:rsidRDefault="007A4399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110DE3D0" w14:textId="77777777" w:rsidR="007A4399" w:rsidRPr="00E57E1B" w:rsidRDefault="007A4399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  <w:vAlign w:val="center"/>
          </w:tcPr>
          <w:p w14:paraId="5CE95609" w14:textId="77777777" w:rsidR="007A4399" w:rsidRPr="00E57E1B" w:rsidRDefault="007A4399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7E968F4D" w14:textId="77777777" w:rsidR="007A4399" w:rsidRPr="00E57E1B" w:rsidRDefault="007A4399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Увод  у патолошку физиологију.  </w:t>
            </w:r>
          </w:p>
        </w:tc>
        <w:tc>
          <w:tcPr>
            <w:tcW w:w="1616" w:type="pct"/>
            <w:vAlign w:val="center"/>
          </w:tcPr>
          <w:p w14:paraId="71047CB9" w14:textId="77777777" w:rsidR="007A4399" w:rsidRPr="00E57E1B" w:rsidRDefault="007A4399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др Снежана Живанчевић Симоновић</w:t>
            </w:r>
          </w:p>
          <w:p w14:paraId="5431B9DF" w14:textId="77777777" w:rsidR="007A4399" w:rsidRPr="00E57E1B" w:rsidRDefault="007A4399" w:rsidP="007A4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Проф.др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Олгица Михаљевић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02FA0" w:rsidRPr="00E57E1B" w14:paraId="088CB540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2FA53E06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71494950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  <w:vAlign w:val="center"/>
          </w:tcPr>
          <w:p w14:paraId="238E79CD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2BE36B24" w14:textId="77777777" w:rsidR="00802FA0" w:rsidRPr="00E57E1B" w:rsidRDefault="0076452A" w:rsidP="007A43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Увод  у патолошку физиологију.  </w:t>
            </w:r>
          </w:p>
        </w:tc>
        <w:tc>
          <w:tcPr>
            <w:tcW w:w="1616" w:type="pct"/>
            <w:vAlign w:val="center"/>
          </w:tcPr>
          <w:p w14:paraId="4E920A5C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</w:t>
            </w:r>
            <w:r w:rsidR="00046FBD"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Снежана Живанчевић Симоновић</w:t>
            </w:r>
          </w:p>
          <w:p w14:paraId="53A453CC" w14:textId="77777777" w:rsidR="0071480B" w:rsidRDefault="0071480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</w:t>
            </w:r>
            <w:r w:rsidR="007A4399">
              <w:rPr>
                <w:rFonts w:ascii="Times New Roman" w:eastAsia="Times New Roman" w:hAnsi="Times New Roman" w:cs="Times New Roman"/>
                <w:sz w:val="20"/>
                <w:szCs w:val="20"/>
              </w:rPr>
              <w:t>Олгица Михаљевић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22F93EC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 w:rsidR="00046FBD"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</w:t>
            </w:r>
            <w:r w:rsidR="00A114FC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Александар Ђукић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64AA444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2FA0" w:rsidRPr="00E57E1B" w14:paraId="028BF957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191204FC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6355FBE1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  <w:vAlign w:val="center"/>
          </w:tcPr>
          <w:p w14:paraId="74ACD9C0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262A93FC" w14:textId="77777777" w:rsidR="00802FA0" w:rsidRPr="00E57E1B" w:rsidRDefault="0076452A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Увод  у патолошку физиологију.  </w:t>
            </w:r>
          </w:p>
        </w:tc>
        <w:tc>
          <w:tcPr>
            <w:tcW w:w="1616" w:type="pct"/>
            <w:vAlign w:val="center"/>
          </w:tcPr>
          <w:p w14:paraId="4A7C007D" w14:textId="77777777" w:rsidR="00802FA0" w:rsidRPr="00A114FC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Доц.др </w:t>
            </w:r>
            <w:r w:rsidR="00A114FC">
              <w:rPr>
                <w:rFonts w:ascii="Times New Roman" w:eastAsia="Times New Roman" w:hAnsi="Times New Roman" w:cs="Times New Roman"/>
                <w:sz w:val="20"/>
                <w:szCs w:val="20"/>
              </w:rPr>
              <w:t>Бојана Стојановић</w:t>
            </w:r>
          </w:p>
          <w:p w14:paraId="122BA25D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2F00934B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2</w:t>
            </w:r>
          </w:p>
          <w:p w14:paraId="441F5EFD" w14:textId="77777777" w:rsidR="00802FA0" w:rsidRPr="00E57E1B" w:rsidRDefault="00802FA0" w:rsidP="0088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Проф. др </w:t>
            </w:r>
            <w:r w:rsidR="008810C2">
              <w:rPr>
                <w:rFonts w:ascii="Times New Roman" w:eastAsia="Times New Roman" w:hAnsi="Times New Roman" w:cs="Times New Roman"/>
                <w:sz w:val="20"/>
                <w:szCs w:val="20"/>
              </w:rPr>
              <w:t>Илија Јефтић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4399" w:rsidRPr="00E57E1B" w14:paraId="4C2E4050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4EE92185" w14:textId="77777777" w:rsidR="007A4399" w:rsidRPr="00A114FC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60B7DDE2" w14:textId="77777777" w:rsidR="007A4399" w:rsidRPr="007A4399" w:rsidRDefault="007A4399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  <w:vAlign w:val="center"/>
          </w:tcPr>
          <w:p w14:paraId="08C80D88" w14:textId="77777777" w:rsidR="007A4399" w:rsidRPr="00E57E1B" w:rsidRDefault="007A4399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7DBBD97E" w14:textId="77777777" w:rsidR="007A4399" w:rsidRPr="00E57E1B" w:rsidRDefault="007A4399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Биолошки етиолошки фактори. Запаљење и инфекција.</w:t>
            </w:r>
          </w:p>
        </w:tc>
        <w:tc>
          <w:tcPr>
            <w:tcW w:w="1616" w:type="pct"/>
            <w:vAlign w:val="center"/>
          </w:tcPr>
          <w:p w14:paraId="2A93B4BB" w14:textId="77777777" w:rsidR="007A4399" w:rsidRPr="00900542" w:rsidRDefault="007A4399" w:rsidP="007A4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6452A"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</w:t>
            </w:r>
            <w:r w:rsidR="007645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Зорица Јовановић </w:t>
            </w:r>
          </w:p>
          <w:p w14:paraId="7F892A71" w14:textId="77777777" w:rsidR="007A4399" w:rsidRPr="00E57E1B" w:rsidRDefault="007A4399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</w:t>
            </w:r>
            <w:r w:rsidR="007645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Доц</w:t>
            </w:r>
            <w:r w:rsidR="0076452A" w:rsidRPr="007148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.др </w:t>
            </w:r>
            <w:r w:rsidR="0076452A">
              <w:rPr>
                <w:rFonts w:ascii="Times New Roman" w:eastAsia="Times New Roman" w:hAnsi="Times New Roman" w:cs="Times New Roman"/>
                <w:sz w:val="20"/>
                <w:szCs w:val="20"/>
              </w:rPr>
              <w:t>Бојана Стојановић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4399" w:rsidRPr="00E57E1B" w14:paraId="5E766D8E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2566224B" w14:textId="77777777" w:rsidR="007A4399" w:rsidRPr="00A114FC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5A3E59EE" w14:textId="77777777" w:rsidR="007A4399" w:rsidRPr="007A4399" w:rsidRDefault="007A4399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  <w:vAlign w:val="center"/>
          </w:tcPr>
          <w:p w14:paraId="250CF2A1" w14:textId="77777777" w:rsidR="007A4399" w:rsidRPr="00E57E1B" w:rsidRDefault="007A4399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7CC4C4EE" w14:textId="77777777" w:rsidR="007A4399" w:rsidRPr="00E57E1B" w:rsidRDefault="007A4399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Биолошки етиолошки фактори. Запаљење и инфекција.</w:t>
            </w:r>
          </w:p>
        </w:tc>
        <w:tc>
          <w:tcPr>
            <w:tcW w:w="1616" w:type="pct"/>
            <w:vAlign w:val="center"/>
          </w:tcPr>
          <w:p w14:paraId="23C3D261" w14:textId="77777777" w:rsidR="007A4399" w:rsidRDefault="00A114F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Зорица Јовановић</w:t>
            </w:r>
          </w:p>
          <w:p w14:paraId="2A6A86B7" w14:textId="77777777" w:rsidR="00A114FC" w:rsidRDefault="00A114F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</w:t>
            </w:r>
          </w:p>
          <w:p w14:paraId="53BEEC27" w14:textId="77777777" w:rsidR="00A114FC" w:rsidRPr="00E57E1B" w:rsidRDefault="00A114FC" w:rsidP="0062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замена: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проф.др </w:t>
            </w:r>
            <w:r w:rsidR="00624026">
              <w:rPr>
                <w:rFonts w:ascii="Times New Roman" w:eastAsia="Times New Roman" w:hAnsi="Times New Roman" w:cs="Times New Roman"/>
                <w:sz w:val="20"/>
                <w:szCs w:val="20"/>
              </w:rPr>
              <w:t>Немања Здравковић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4399" w:rsidRPr="00E57E1B" w14:paraId="42649ED6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0055D52E" w14:textId="77777777" w:rsidR="007A4399" w:rsidRPr="00A114FC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77DFEB19" w14:textId="77777777" w:rsidR="007A4399" w:rsidRPr="007A4399" w:rsidRDefault="007A4399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  <w:vAlign w:val="center"/>
          </w:tcPr>
          <w:p w14:paraId="644B106C" w14:textId="77777777" w:rsidR="007A4399" w:rsidRPr="00E57E1B" w:rsidRDefault="007A4399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2EC1EE81" w14:textId="77777777" w:rsidR="007A4399" w:rsidRPr="00E57E1B" w:rsidRDefault="007A4399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Биолошки етиолошки фактори. Запаљење и инфекција.</w:t>
            </w:r>
          </w:p>
        </w:tc>
        <w:tc>
          <w:tcPr>
            <w:tcW w:w="1616" w:type="pct"/>
            <w:vAlign w:val="center"/>
          </w:tcPr>
          <w:p w14:paraId="60E79A96" w14:textId="77777777" w:rsidR="00A114FC" w:rsidRPr="00E57E1B" w:rsidRDefault="00A114FC" w:rsidP="00A1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30225086" w14:textId="77777777" w:rsidR="00A114FC" w:rsidRPr="00E57E1B" w:rsidRDefault="00A114FC" w:rsidP="00A1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2F77EAF7" w14:textId="77777777" w:rsidR="00A114FC" w:rsidRPr="00E57E1B" w:rsidRDefault="00A114FC" w:rsidP="00A1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2</w:t>
            </w:r>
          </w:p>
          <w:p w14:paraId="267DC7BF" w14:textId="77777777" w:rsidR="007A4399" w:rsidRPr="00E57E1B" w:rsidRDefault="00A114FC" w:rsidP="00A1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Проф. 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Олгица Михаљевић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114FC" w:rsidRPr="00E57E1B" w14:paraId="7CB20726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292E5747" w14:textId="77777777" w:rsidR="00A114FC" w:rsidRPr="00A114FC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71D708F8" w14:textId="77777777" w:rsidR="00A114FC" w:rsidRPr="00A114FC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" w:type="pct"/>
            <w:vAlign w:val="center"/>
          </w:tcPr>
          <w:p w14:paraId="61800B8D" w14:textId="77777777" w:rsidR="00A114FC" w:rsidRPr="00E57E1B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08480B00" w14:textId="77777777" w:rsidR="00A114FC" w:rsidRPr="00E57E1B" w:rsidRDefault="00A114F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Поремећаји неспецифичне и специфичне заштите организма</w:t>
            </w:r>
          </w:p>
        </w:tc>
        <w:tc>
          <w:tcPr>
            <w:tcW w:w="1616" w:type="pct"/>
            <w:vAlign w:val="center"/>
          </w:tcPr>
          <w:p w14:paraId="4EDAAC42" w14:textId="77777777" w:rsidR="00A114FC" w:rsidRPr="00E57E1B" w:rsidRDefault="00A114FC" w:rsidP="00A1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 др Владимир Јуришић</w:t>
            </w:r>
          </w:p>
          <w:p w14:paraId="360F2EBA" w14:textId="77777777" w:rsidR="00A114FC" w:rsidRPr="00E57E1B" w:rsidRDefault="00A114FC" w:rsidP="00A1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Немања Здравковић)</w:t>
            </w:r>
          </w:p>
          <w:p w14:paraId="7F806BBC" w14:textId="77777777" w:rsidR="00A114FC" w:rsidRPr="00E57E1B" w:rsidRDefault="00A114FC" w:rsidP="00A1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14FC" w:rsidRPr="00E57E1B" w14:paraId="545073BB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54C946BF" w14:textId="77777777" w:rsidR="00A114FC" w:rsidRPr="00A114FC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48ABF6A9" w14:textId="77777777" w:rsidR="00A114FC" w:rsidRPr="00A114FC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" w:type="pct"/>
            <w:vAlign w:val="center"/>
          </w:tcPr>
          <w:p w14:paraId="0822931B" w14:textId="77777777" w:rsidR="00A114FC" w:rsidRPr="00E57E1B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317220E4" w14:textId="77777777" w:rsidR="00A114FC" w:rsidRPr="00E57E1B" w:rsidRDefault="00A114F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Поремећаји неспецифичне и специфичне заштите организма</w:t>
            </w:r>
          </w:p>
        </w:tc>
        <w:tc>
          <w:tcPr>
            <w:tcW w:w="1616" w:type="pct"/>
            <w:vAlign w:val="center"/>
          </w:tcPr>
          <w:p w14:paraId="02649982" w14:textId="77777777" w:rsidR="00A114FC" w:rsidRPr="00E57E1B" w:rsidRDefault="00A114FC" w:rsidP="00A1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 др Владимир Јуришић</w:t>
            </w:r>
          </w:p>
          <w:p w14:paraId="6861B90F" w14:textId="77777777" w:rsidR="00A114FC" w:rsidRDefault="00A114FC" w:rsidP="00A1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Илија Јефтић</w:t>
            </w:r>
          </w:p>
          <w:p w14:paraId="0805746F" w14:textId="77777777" w:rsidR="00A114FC" w:rsidRPr="00A114FC" w:rsidRDefault="00A114FC" w:rsidP="00A1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замена: Проф.др Немања Здравковић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114FC" w:rsidRPr="00E57E1B" w14:paraId="3A6E5FEF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2D74A99F" w14:textId="77777777" w:rsidR="00A114FC" w:rsidRPr="00A114FC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6F9C06AF" w14:textId="77777777" w:rsidR="00A114FC" w:rsidRPr="00A114FC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" w:type="pct"/>
            <w:vAlign w:val="center"/>
          </w:tcPr>
          <w:p w14:paraId="4FB9642E" w14:textId="77777777" w:rsidR="00A114FC" w:rsidRPr="00E57E1B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16451540" w14:textId="77777777" w:rsidR="00A114FC" w:rsidRPr="00E57E1B" w:rsidRDefault="00A114F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Поремећаји неспецифичне и специфичне заштите организма</w:t>
            </w:r>
          </w:p>
        </w:tc>
        <w:tc>
          <w:tcPr>
            <w:tcW w:w="1616" w:type="pct"/>
            <w:vAlign w:val="center"/>
          </w:tcPr>
          <w:p w14:paraId="734CF83C" w14:textId="77777777" w:rsidR="00A114FC" w:rsidRPr="00A114FC" w:rsidRDefault="00A114FC" w:rsidP="00A1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Доц.др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Бојана Стојановић</w:t>
            </w:r>
          </w:p>
          <w:p w14:paraId="6ADC1AA4" w14:textId="77777777" w:rsidR="00A114FC" w:rsidRPr="00E57E1B" w:rsidRDefault="00A114FC" w:rsidP="00A1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18F707BB" w14:textId="77777777" w:rsidR="00A114FC" w:rsidRPr="00E57E1B" w:rsidRDefault="00A114FC" w:rsidP="00A1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2</w:t>
            </w:r>
          </w:p>
          <w:p w14:paraId="57F0580A" w14:textId="77777777" w:rsidR="00A114FC" w:rsidRPr="00E57E1B" w:rsidRDefault="00A114FC" w:rsidP="00A1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Проф. 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Ивица Петровић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114FC" w:rsidRPr="00E57E1B" w14:paraId="1277E9F8" w14:textId="77777777" w:rsidTr="00A114FC">
        <w:trPr>
          <w:cantSplit/>
          <w:trHeight w:val="809"/>
        </w:trPr>
        <w:tc>
          <w:tcPr>
            <w:tcW w:w="348" w:type="pct"/>
            <w:vAlign w:val="center"/>
          </w:tcPr>
          <w:p w14:paraId="376327AB" w14:textId="77777777" w:rsidR="00A114FC" w:rsidRPr="00E57E1B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71F5AEC6" w14:textId="77777777" w:rsidR="00A114FC" w:rsidRPr="00A114FC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" w:type="pct"/>
            <w:vAlign w:val="center"/>
          </w:tcPr>
          <w:p w14:paraId="793ED218" w14:textId="77777777" w:rsidR="00A114FC" w:rsidRPr="00E57E1B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7A0EDFC5" w14:textId="77777777" w:rsidR="00A114FC" w:rsidRPr="00E57E1B" w:rsidRDefault="00A114F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Реакције преосетљивости и аутоимунске реакције </w:t>
            </w:r>
          </w:p>
        </w:tc>
        <w:tc>
          <w:tcPr>
            <w:tcW w:w="1616" w:type="pct"/>
            <w:vAlign w:val="center"/>
          </w:tcPr>
          <w:p w14:paraId="27AB8EEA" w14:textId="77777777" w:rsidR="00A114FC" w:rsidRPr="00E57E1B" w:rsidRDefault="00A114F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Немања Здравковић</w:t>
            </w:r>
          </w:p>
          <w:p w14:paraId="7B9674B5" w14:textId="77777777" w:rsidR="00A114FC" w:rsidRPr="00E57E1B" w:rsidRDefault="00A114F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. др Илија Јеф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ић)</w:t>
            </w:r>
          </w:p>
          <w:p w14:paraId="56082B74" w14:textId="77777777" w:rsidR="00A114FC" w:rsidRPr="00E57E1B" w:rsidRDefault="00A114F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2FA0" w:rsidRPr="00E57E1B" w14:paraId="540F94C0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1D5786FE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2" w:type="pct"/>
            <w:vAlign w:val="center"/>
          </w:tcPr>
          <w:p w14:paraId="41E28515" w14:textId="77777777" w:rsidR="00802FA0" w:rsidRPr="00A114FC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" w:type="pct"/>
            <w:vAlign w:val="center"/>
          </w:tcPr>
          <w:p w14:paraId="2A18430F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7FD15469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Реакције преосетљивости и аутоимунске реакције </w:t>
            </w:r>
          </w:p>
          <w:p w14:paraId="1CA048AB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pct"/>
            <w:vAlign w:val="center"/>
          </w:tcPr>
          <w:p w14:paraId="4C1079CC" w14:textId="77777777" w:rsidR="00802FA0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Немања Здравковић</w:t>
            </w:r>
          </w:p>
          <w:p w14:paraId="2F1D715C" w14:textId="77777777" w:rsidR="00A114FC" w:rsidRPr="00A114FC" w:rsidRDefault="00A114FC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</w:t>
            </w:r>
          </w:p>
          <w:p w14:paraId="17929FA1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 w:rsidR="00900542">
              <w:rPr>
                <w:rFonts w:ascii="Times New Roman" w:eastAsia="Times New Roman" w:hAnsi="Times New Roman" w:cs="Times New Roman"/>
                <w:sz w:val="20"/>
                <w:szCs w:val="20"/>
              </w:rPr>
              <w:t>Проф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. др Илија Јефтић)</w:t>
            </w:r>
          </w:p>
          <w:p w14:paraId="6F02A8B8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2FA0" w:rsidRPr="00E57E1B" w14:paraId="66B777B5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74CA77F7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1669465B" w14:textId="77777777" w:rsidR="00802FA0" w:rsidRPr="00A114FC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" w:type="pct"/>
            <w:vAlign w:val="center"/>
          </w:tcPr>
          <w:p w14:paraId="5FBCBBD7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667F1C71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Реакције преосетљивости и аутоимунске реакције.</w:t>
            </w:r>
          </w:p>
        </w:tc>
        <w:tc>
          <w:tcPr>
            <w:tcW w:w="1616" w:type="pct"/>
            <w:vAlign w:val="center"/>
          </w:tcPr>
          <w:p w14:paraId="35730620" w14:textId="77777777" w:rsidR="00802FA0" w:rsidRPr="00E57E1B" w:rsidRDefault="0071480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Олгица Михаљевић</w:t>
            </w:r>
          </w:p>
          <w:p w14:paraId="18BEC2C2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69424ABD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2</w:t>
            </w:r>
          </w:p>
          <w:p w14:paraId="2F3A32B1" w14:textId="77777777" w:rsidR="00802FA0" w:rsidRPr="00E57E1B" w:rsidRDefault="00802FA0" w:rsidP="003A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 w:rsidR="003A395F">
              <w:rPr>
                <w:rFonts w:ascii="Times New Roman" w:eastAsia="Times New Roman" w:hAnsi="Times New Roman" w:cs="Times New Roman"/>
                <w:sz w:val="20"/>
                <w:szCs w:val="20"/>
              </w:rPr>
              <w:t>Доц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др </w:t>
            </w:r>
            <w:r w:rsidR="003A395F">
              <w:rPr>
                <w:rFonts w:ascii="Times New Roman" w:eastAsia="Times New Roman" w:hAnsi="Times New Roman" w:cs="Times New Roman"/>
                <w:sz w:val="20"/>
                <w:szCs w:val="20"/>
              </w:rPr>
              <w:t>Ивица Петровић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5641A" w:rsidRPr="00E57E1B" w14:paraId="1F8F7347" w14:textId="77777777" w:rsidTr="00C2127D">
        <w:trPr>
          <w:cantSplit/>
          <w:trHeight w:val="1144"/>
        </w:trPr>
        <w:tc>
          <w:tcPr>
            <w:tcW w:w="348" w:type="pct"/>
            <w:vAlign w:val="center"/>
          </w:tcPr>
          <w:p w14:paraId="27783891" w14:textId="77777777" w:rsidR="0065641A" w:rsidRPr="00E57E1B" w:rsidRDefault="0065641A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4A1ED609" w14:textId="77777777" w:rsidR="0065641A" w:rsidRPr="00A114FC" w:rsidRDefault="0065641A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" w:type="pct"/>
            <w:vAlign w:val="center"/>
          </w:tcPr>
          <w:p w14:paraId="1C05FC6D" w14:textId="77777777" w:rsidR="0065641A" w:rsidRPr="00E57E1B" w:rsidRDefault="0065641A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2CB19D51" w14:textId="77777777" w:rsidR="0065641A" w:rsidRPr="00E57E1B" w:rsidRDefault="0065641A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Поремећаји функције локалне и системске циркулације, шок и МОДС.</w:t>
            </w:r>
          </w:p>
        </w:tc>
        <w:tc>
          <w:tcPr>
            <w:tcW w:w="1616" w:type="pct"/>
            <w:vAlign w:val="center"/>
          </w:tcPr>
          <w:p w14:paraId="34ECFD59" w14:textId="77777777" w:rsidR="0065641A" w:rsidRPr="00E57E1B" w:rsidRDefault="0065641A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02C01FC5" w14:textId="77777777" w:rsidR="0065641A" w:rsidRPr="00E57E1B" w:rsidRDefault="0065641A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 Проф. др Олгица Михаљевић)</w:t>
            </w:r>
          </w:p>
        </w:tc>
      </w:tr>
      <w:tr w:rsidR="00802FA0" w:rsidRPr="00E57E1B" w14:paraId="272BC3B6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5D4632CD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6917C24E" w14:textId="77777777" w:rsidR="00802FA0" w:rsidRPr="00A114FC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" w:type="pct"/>
            <w:vAlign w:val="center"/>
          </w:tcPr>
          <w:p w14:paraId="4F861063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652F8EF0" w14:textId="77777777" w:rsidR="00802FA0" w:rsidRPr="00E57E1B" w:rsidRDefault="00802FA0" w:rsidP="006564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Поремећаји функције локалне и системске циркулације, шок и МОДС. </w:t>
            </w:r>
          </w:p>
        </w:tc>
        <w:tc>
          <w:tcPr>
            <w:tcW w:w="1616" w:type="pct"/>
            <w:vAlign w:val="center"/>
          </w:tcPr>
          <w:p w14:paraId="6C8B7962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3DBC8988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др Олгица Михаљевић</w:t>
            </w:r>
          </w:p>
          <w:p w14:paraId="04F4F3A9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 Др Немања Здравковић)</w:t>
            </w:r>
          </w:p>
          <w:p w14:paraId="44345849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2FA0" w:rsidRPr="00E57E1B" w14:paraId="7B17C1F7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54FFD2C4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75458523" w14:textId="77777777" w:rsidR="00802FA0" w:rsidRPr="00A114FC" w:rsidRDefault="00A114FC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" w:type="pct"/>
            <w:vAlign w:val="center"/>
          </w:tcPr>
          <w:p w14:paraId="07118B0D" w14:textId="77777777" w:rsidR="00802FA0" w:rsidRPr="00E57E1B" w:rsidRDefault="00802FA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47102499" w14:textId="77777777" w:rsidR="00802FA0" w:rsidRPr="00E57E1B" w:rsidRDefault="00802FA0" w:rsidP="006564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 xml:space="preserve">Поремећаји функције локалне и системске циркулације, шок и МОДС </w:t>
            </w:r>
          </w:p>
        </w:tc>
        <w:tc>
          <w:tcPr>
            <w:tcW w:w="1616" w:type="pct"/>
            <w:vAlign w:val="center"/>
          </w:tcPr>
          <w:p w14:paraId="5158E83C" w14:textId="77777777" w:rsidR="00802FA0" w:rsidRPr="0071480B" w:rsidRDefault="0071480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 </w:t>
            </w:r>
            <w:r w:rsidR="003A395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02FA0"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Илија Јефтић</w:t>
            </w:r>
          </w:p>
          <w:p w14:paraId="5AD219CA" w14:textId="77777777" w:rsidR="00802FA0" w:rsidRPr="00E57E1B" w:rsidRDefault="00802FA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49344BF9" w14:textId="77777777" w:rsidR="00802FA0" w:rsidRDefault="00802FA0" w:rsidP="003A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76537761" w14:textId="77777777" w:rsidR="0065641A" w:rsidRPr="0065641A" w:rsidRDefault="0065641A" w:rsidP="003A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замена: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доц.др Бојана Стојановић)</w:t>
            </w:r>
          </w:p>
        </w:tc>
      </w:tr>
      <w:tr w:rsidR="0065641A" w:rsidRPr="00E57E1B" w14:paraId="19D30C52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59791924" w14:textId="77777777" w:rsidR="0065641A" w:rsidRPr="0065641A" w:rsidRDefault="0065641A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15C65006" w14:textId="77777777" w:rsidR="0065641A" w:rsidRDefault="0065641A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" w:type="pct"/>
            <w:vAlign w:val="center"/>
          </w:tcPr>
          <w:p w14:paraId="73F8B6C4" w14:textId="77777777" w:rsidR="0065641A" w:rsidRPr="00E57E1B" w:rsidRDefault="0065641A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27886D13" w14:textId="77777777" w:rsidR="0065641A" w:rsidRPr="00E57E1B" w:rsidRDefault="0065641A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Механички и физички етиолошки фактори</w:t>
            </w:r>
          </w:p>
        </w:tc>
        <w:tc>
          <w:tcPr>
            <w:tcW w:w="1616" w:type="pct"/>
            <w:vAlign w:val="center"/>
          </w:tcPr>
          <w:p w14:paraId="37CD2CB9" w14:textId="77777777" w:rsidR="0065641A" w:rsidRPr="00E57E1B" w:rsidRDefault="0065641A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р Олгица Михаљевић</w:t>
            </w:r>
          </w:p>
          <w:p w14:paraId="55397F3C" w14:textId="77777777" w:rsidR="0065641A" w:rsidRDefault="0065641A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Доц.др Ивица Петровић)</w:t>
            </w:r>
          </w:p>
        </w:tc>
      </w:tr>
      <w:tr w:rsidR="0065641A" w:rsidRPr="00E57E1B" w14:paraId="07CF156E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508C725D" w14:textId="77777777" w:rsidR="0065641A" w:rsidRPr="0065641A" w:rsidRDefault="0065641A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370C4C0D" w14:textId="77777777" w:rsidR="0065641A" w:rsidRDefault="0065641A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" w:type="pct"/>
            <w:vAlign w:val="center"/>
          </w:tcPr>
          <w:p w14:paraId="6DCE68A2" w14:textId="77777777" w:rsidR="0065641A" w:rsidRPr="00E57E1B" w:rsidRDefault="0065641A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22910DDB" w14:textId="77777777" w:rsidR="0065641A" w:rsidRPr="00E57E1B" w:rsidRDefault="0065641A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Механички и физички етиолошки фактори</w:t>
            </w:r>
          </w:p>
        </w:tc>
        <w:tc>
          <w:tcPr>
            <w:tcW w:w="1616" w:type="pct"/>
            <w:vAlign w:val="center"/>
          </w:tcPr>
          <w:p w14:paraId="31CD5FE7" w14:textId="77777777" w:rsidR="0065641A" w:rsidRPr="00813A3C" w:rsidRDefault="0065641A" w:rsidP="00656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3C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др Олгица Михаљевић</w:t>
            </w:r>
          </w:p>
          <w:p w14:paraId="2EE4F67D" w14:textId="77777777" w:rsidR="0065641A" w:rsidRPr="00813A3C" w:rsidRDefault="0065641A" w:rsidP="00656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3C"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20D0DD86" w14:textId="77777777" w:rsidR="0065641A" w:rsidRDefault="0065641A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3C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 др Александар Ђукић)</w:t>
            </w:r>
          </w:p>
        </w:tc>
      </w:tr>
      <w:tr w:rsidR="0065641A" w:rsidRPr="00E57E1B" w14:paraId="2BFC6D76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2E75D5D5" w14:textId="77777777" w:rsidR="0065641A" w:rsidRPr="0065641A" w:rsidRDefault="0065641A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7999210B" w14:textId="77777777" w:rsidR="0065641A" w:rsidRDefault="0065641A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" w:type="pct"/>
            <w:vAlign w:val="center"/>
          </w:tcPr>
          <w:p w14:paraId="0295ACF1" w14:textId="77777777" w:rsidR="0065641A" w:rsidRPr="00E57E1B" w:rsidRDefault="0065641A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43185C76" w14:textId="77777777" w:rsidR="0065641A" w:rsidRPr="00E57E1B" w:rsidRDefault="0065641A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Механички и физички етиолошки фактори</w:t>
            </w:r>
          </w:p>
        </w:tc>
        <w:tc>
          <w:tcPr>
            <w:tcW w:w="1616" w:type="pct"/>
            <w:vAlign w:val="center"/>
          </w:tcPr>
          <w:p w14:paraId="189FFC94" w14:textId="77777777" w:rsidR="0065641A" w:rsidRDefault="0065641A" w:rsidP="00656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</w:t>
            </w:r>
          </w:p>
          <w:p w14:paraId="4CA97ED9" w14:textId="77777777" w:rsidR="0065641A" w:rsidRPr="00E57E1B" w:rsidRDefault="0065641A" w:rsidP="00656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1D7436CE" w14:textId="77777777" w:rsidR="0065641A" w:rsidRDefault="0065641A" w:rsidP="00656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0E674CDD" w14:textId="77777777" w:rsidR="0065641A" w:rsidRDefault="0065641A" w:rsidP="00656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замена: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Проф .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Илија Јефтић)</w:t>
            </w:r>
          </w:p>
        </w:tc>
      </w:tr>
      <w:tr w:rsidR="00916578" w:rsidRPr="00E57E1B" w14:paraId="3A0C11C0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0E002408" w14:textId="77777777" w:rsidR="00916578" w:rsidRDefault="00916578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36730A6B" w14:textId="77777777" w:rsidR="00916578" w:rsidRPr="00911B61" w:rsidRDefault="00916578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B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" w:type="pct"/>
            <w:vAlign w:val="center"/>
          </w:tcPr>
          <w:p w14:paraId="76637798" w14:textId="77777777" w:rsidR="00916578" w:rsidRPr="00E57E1B" w:rsidRDefault="00916578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60F0026B" w14:textId="77777777" w:rsidR="00916578" w:rsidRPr="00E57E1B" w:rsidRDefault="0091657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Поремећаји хомеостазе. Општи адаптациони синдром.</w:t>
            </w:r>
          </w:p>
        </w:tc>
        <w:tc>
          <w:tcPr>
            <w:tcW w:w="1616" w:type="pct"/>
            <w:vAlign w:val="center"/>
          </w:tcPr>
          <w:p w14:paraId="7299BAFA" w14:textId="77777777" w:rsidR="00916578" w:rsidRPr="00E57E1B" w:rsidRDefault="00916578" w:rsidP="00916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др 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Живанчевић Симоновић </w:t>
            </w:r>
          </w:p>
          <w:p w14:paraId="0EA70F8B" w14:textId="77777777" w:rsidR="00916578" w:rsidRDefault="00916578" w:rsidP="00656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Олгица Михаљевић)</w:t>
            </w:r>
          </w:p>
        </w:tc>
      </w:tr>
      <w:tr w:rsidR="00916578" w:rsidRPr="00E57E1B" w14:paraId="299DD878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7C11CCCF" w14:textId="77777777" w:rsidR="00916578" w:rsidRDefault="00916578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51EB2E23" w14:textId="77777777" w:rsidR="00916578" w:rsidRPr="00911B61" w:rsidRDefault="00916578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B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" w:type="pct"/>
            <w:vAlign w:val="center"/>
          </w:tcPr>
          <w:p w14:paraId="4655E82E" w14:textId="77777777" w:rsidR="00916578" w:rsidRPr="00E57E1B" w:rsidRDefault="00916578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68B90307" w14:textId="77777777" w:rsidR="00916578" w:rsidRPr="00E57E1B" w:rsidRDefault="0091657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Поремећаји хомеостазе. Општи адаптациони синдром.</w:t>
            </w:r>
          </w:p>
        </w:tc>
        <w:tc>
          <w:tcPr>
            <w:tcW w:w="1616" w:type="pct"/>
            <w:vAlign w:val="center"/>
          </w:tcPr>
          <w:p w14:paraId="1CB606FA" w14:textId="77777777" w:rsidR="00F875CE" w:rsidRPr="00E57E1B" w:rsidRDefault="00F875CE" w:rsidP="00F87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др 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Живанчевић Симоновић </w:t>
            </w:r>
          </w:p>
          <w:p w14:paraId="0E3659B9" w14:textId="77777777" w:rsidR="00916578" w:rsidRDefault="00F875CE" w:rsidP="00656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Олгица Михаљевић</w:t>
            </w:r>
          </w:p>
          <w:p w14:paraId="561CCAD3" w14:textId="77777777" w:rsidR="00F875CE" w:rsidRPr="00F875CE" w:rsidRDefault="00F875CE" w:rsidP="00656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Зорица Јовановић)</w:t>
            </w:r>
          </w:p>
        </w:tc>
      </w:tr>
      <w:tr w:rsidR="00916578" w:rsidRPr="00E57E1B" w14:paraId="41AB234F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278648F0" w14:textId="77777777" w:rsidR="00916578" w:rsidRDefault="00916578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2" w:type="pct"/>
            <w:vAlign w:val="center"/>
          </w:tcPr>
          <w:p w14:paraId="65A8F4C1" w14:textId="77777777" w:rsidR="00916578" w:rsidRPr="00911B61" w:rsidRDefault="00916578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B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" w:type="pct"/>
            <w:vAlign w:val="center"/>
          </w:tcPr>
          <w:p w14:paraId="1DC27A97" w14:textId="77777777" w:rsidR="00916578" w:rsidRPr="00E57E1B" w:rsidRDefault="00916578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48E5AA9A" w14:textId="77777777" w:rsidR="00916578" w:rsidRPr="00E57E1B" w:rsidRDefault="0091657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Поремећаји хомеостазе. Општи адаптациони синдром.</w:t>
            </w:r>
          </w:p>
        </w:tc>
        <w:tc>
          <w:tcPr>
            <w:tcW w:w="1616" w:type="pct"/>
            <w:vAlign w:val="center"/>
          </w:tcPr>
          <w:p w14:paraId="2DCEB52E" w14:textId="77777777" w:rsidR="00F875CE" w:rsidRPr="00E57E1B" w:rsidRDefault="00F875CE" w:rsidP="00F87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6E097A61" w14:textId="77777777" w:rsidR="00F875CE" w:rsidRPr="00E57E1B" w:rsidRDefault="00F875CE" w:rsidP="00F87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7CA8BED1" w14:textId="77777777" w:rsidR="00F875CE" w:rsidRPr="00E57E1B" w:rsidRDefault="00F875CE" w:rsidP="00F87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2</w:t>
            </w:r>
          </w:p>
          <w:p w14:paraId="70AD4133" w14:textId="77777777" w:rsidR="00916578" w:rsidRPr="00F875CE" w:rsidRDefault="00F875CE" w:rsidP="00F87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 Др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Илија Јефтић)</w:t>
            </w:r>
          </w:p>
        </w:tc>
      </w:tr>
      <w:tr w:rsidR="00F875CE" w:rsidRPr="00E57E1B" w14:paraId="56FDC81E" w14:textId="77777777" w:rsidTr="00F875CE">
        <w:trPr>
          <w:cantSplit/>
          <w:trHeight w:val="791"/>
        </w:trPr>
        <w:tc>
          <w:tcPr>
            <w:tcW w:w="348" w:type="pct"/>
            <w:vAlign w:val="center"/>
          </w:tcPr>
          <w:p w14:paraId="5D76692F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22AE27F6" w14:textId="77777777" w:rsidR="00F875CE" w:rsidRPr="00911B61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875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" w:type="pct"/>
            <w:vAlign w:val="center"/>
          </w:tcPr>
          <w:p w14:paraId="0E3FD3D3" w14:textId="77777777" w:rsidR="00F875CE" w:rsidRPr="00911B61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41ADF5C2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Хемијски етиолошки фактори</w:t>
            </w:r>
          </w:p>
        </w:tc>
        <w:tc>
          <w:tcPr>
            <w:tcW w:w="1616" w:type="pct"/>
            <w:vAlign w:val="center"/>
          </w:tcPr>
          <w:p w14:paraId="49B9DE7B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др Олгица Михаљевић</w:t>
            </w:r>
          </w:p>
          <w:p w14:paraId="7A98E7B3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 др Владимир Јуришић)</w:t>
            </w:r>
          </w:p>
        </w:tc>
      </w:tr>
      <w:tr w:rsidR="00F875CE" w:rsidRPr="00E57E1B" w14:paraId="5E9A59D7" w14:textId="77777777" w:rsidTr="00F875CE">
        <w:trPr>
          <w:cantSplit/>
          <w:trHeight w:val="800"/>
        </w:trPr>
        <w:tc>
          <w:tcPr>
            <w:tcW w:w="348" w:type="pct"/>
            <w:vAlign w:val="center"/>
          </w:tcPr>
          <w:p w14:paraId="60F31E1C" w14:textId="77777777" w:rsidR="00F875CE" w:rsidRPr="00F875CE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69D6F1A2" w14:textId="77777777" w:rsidR="00F875CE" w:rsidRPr="00911B61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875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" w:type="pct"/>
            <w:vAlign w:val="center"/>
          </w:tcPr>
          <w:p w14:paraId="7600CF68" w14:textId="77777777" w:rsidR="00F875CE" w:rsidRPr="00911B61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1821B6C7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Хемијски етиолошки фактори</w:t>
            </w:r>
          </w:p>
        </w:tc>
        <w:tc>
          <w:tcPr>
            <w:tcW w:w="1616" w:type="pct"/>
            <w:vAlign w:val="center"/>
          </w:tcPr>
          <w:p w14:paraId="606DBCA5" w14:textId="77777777" w:rsidR="00F875CE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др Владимир Јуришић</w:t>
            </w:r>
          </w:p>
          <w:p w14:paraId="6CEAE34D" w14:textId="77777777" w:rsidR="00F875CE" w:rsidRPr="00E57E1B" w:rsidRDefault="00F875CE" w:rsidP="00F87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др Олгица Михаљевић</w:t>
            </w:r>
          </w:p>
          <w:p w14:paraId="0A1EE741" w14:textId="77777777" w:rsidR="00F875CE" w:rsidRPr="00F875CE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 др Немања Здравковић)</w:t>
            </w:r>
          </w:p>
        </w:tc>
      </w:tr>
      <w:tr w:rsidR="00F875CE" w:rsidRPr="00E57E1B" w14:paraId="77A5FDA4" w14:textId="77777777" w:rsidTr="00F875CE">
        <w:trPr>
          <w:cantSplit/>
          <w:trHeight w:val="809"/>
        </w:trPr>
        <w:tc>
          <w:tcPr>
            <w:tcW w:w="348" w:type="pct"/>
            <w:vAlign w:val="center"/>
          </w:tcPr>
          <w:p w14:paraId="627573E8" w14:textId="77777777" w:rsidR="00F875CE" w:rsidRPr="00F875CE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4EEC6D36" w14:textId="77777777" w:rsidR="00F875CE" w:rsidRPr="00911B61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875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" w:type="pct"/>
            <w:vAlign w:val="center"/>
          </w:tcPr>
          <w:p w14:paraId="5F2699F7" w14:textId="77777777" w:rsidR="00F875CE" w:rsidRPr="00911B61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66ED8167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Хемијски етиолошки фактори</w:t>
            </w:r>
          </w:p>
        </w:tc>
        <w:tc>
          <w:tcPr>
            <w:tcW w:w="1616" w:type="pct"/>
            <w:vAlign w:val="center"/>
          </w:tcPr>
          <w:p w14:paraId="408A431B" w14:textId="77777777" w:rsidR="00F875CE" w:rsidRDefault="00F875CE" w:rsidP="00F87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</w:t>
            </w:r>
          </w:p>
          <w:p w14:paraId="133D31DC" w14:textId="77777777" w:rsidR="00F875CE" w:rsidRPr="00E57E1B" w:rsidRDefault="00F875CE" w:rsidP="00F87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2DAE909A" w14:textId="77777777" w:rsidR="00F875CE" w:rsidRDefault="00F875CE" w:rsidP="00F87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1CEE28F5" w14:textId="77777777" w:rsidR="00F875CE" w:rsidRPr="00F875CE" w:rsidRDefault="00F875CE" w:rsidP="00F87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замена: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доц.др Ивица Петровић)</w:t>
            </w:r>
          </w:p>
        </w:tc>
      </w:tr>
      <w:tr w:rsidR="00F875CE" w:rsidRPr="00E57E1B" w14:paraId="4966EEF2" w14:textId="77777777" w:rsidTr="00F875CE">
        <w:trPr>
          <w:cantSplit/>
          <w:trHeight w:val="809"/>
        </w:trPr>
        <w:tc>
          <w:tcPr>
            <w:tcW w:w="348" w:type="pct"/>
            <w:vAlign w:val="center"/>
          </w:tcPr>
          <w:p w14:paraId="36007716" w14:textId="77777777" w:rsidR="00F875CE" w:rsidRPr="00F875CE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4AE5603B" w14:textId="77777777" w:rsidR="00F875CE" w:rsidRPr="00F875CE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" w:type="pct"/>
            <w:vAlign w:val="center"/>
          </w:tcPr>
          <w:p w14:paraId="5CA99E15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722285FC" w14:textId="77777777" w:rsidR="00F875CE" w:rsidRPr="00E51478" w:rsidRDefault="00C2127D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Поремећаји метаболизма воде</w:t>
            </w:r>
            <w:r w:rsidR="00E51478">
              <w:rPr>
                <w:rFonts w:ascii="Times New Roman" w:eastAsia="Times New Roman" w:hAnsi="Times New Roman" w:cs="Times New Roman"/>
              </w:rPr>
              <w:t xml:space="preserve"> и електролита I део</w:t>
            </w:r>
          </w:p>
        </w:tc>
        <w:tc>
          <w:tcPr>
            <w:tcW w:w="1616" w:type="pct"/>
            <w:vAlign w:val="center"/>
          </w:tcPr>
          <w:p w14:paraId="317B0624" w14:textId="77777777" w:rsidR="00F875CE" w:rsidRPr="00E57E1B" w:rsidRDefault="00F875CE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.др Илија Јефтић</w:t>
            </w:r>
          </w:p>
          <w:p w14:paraId="57A754A4" w14:textId="77777777" w:rsidR="00F875CE" w:rsidRDefault="00F875CE" w:rsidP="00F87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Зорица Јовановић)</w:t>
            </w:r>
          </w:p>
        </w:tc>
      </w:tr>
      <w:tr w:rsidR="00F875CE" w:rsidRPr="00E57E1B" w14:paraId="395518C2" w14:textId="77777777" w:rsidTr="00F875CE">
        <w:trPr>
          <w:cantSplit/>
          <w:trHeight w:val="809"/>
        </w:trPr>
        <w:tc>
          <w:tcPr>
            <w:tcW w:w="348" w:type="pct"/>
            <w:vAlign w:val="center"/>
          </w:tcPr>
          <w:p w14:paraId="0CE98BD0" w14:textId="77777777" w:rsidR="00F875CE" w:rsidRPr="00F875CE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76A5727E" w14:textId="77777777" w:rsidR="00F875CE" w:rsidRPr="00F875CE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" w:type="pct"/>
            <w:vAlign w:val="center"/>
          </w:tcPr>
          <w:p w14:paraId="44263400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08A5B0F4" w14:textId="77777777" w:rsidR="00F875CE" w:rsidRPr="00E57E1B" w:rsidRDefault="00E5147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Поремећаји метаболизма воде и електролита I део</w:t>
            </w:r>
          </w:p>
        </w:tc>
        <w:tc>
          <w:tcPr>
            <w:tcW w:w="1616" w:type="pct"/>
            <w:vAlign w:val="center"/>
          </w:tcPr>
          <w:p w14:paraId="57824905" w14:textId="77777777" w:rsidR="00C2127D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. др Илија Јефтић</w:t>
            </w:r>
          </w:p>
          <w:p w14:paraId="3C38307D" w14:textId="77777777" w:rsidR="00C2127D" w:rsidRPr="00C2127D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</w:t>
            </w:r>
          </w:p>
          <w:p w14:paraId="52A905EC" w14:textId="77777777" w:rsidR="00F875CE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 др Зорица Јовановић)</w:t>
            </w:r>
          </w:p>
        </w:tc>
      </w:tr>
      <w:tr w:rsidR="00F875CE" w:rsidRPr="00E57E1B" w14:paraId="72C05337" w14:textId="77777777" w:rsidTr="00F875CE">
        <w:trPr>
          <w:cantSplit/>
          <w:trHeight w:val="809"/>
        </w:trPr>
        <w:tc>
          <w:tcPr>
            <w:tcW w:w="348" w:type="pct"/>
            <w:vAlign w:val="center"/>
          </w:tcPr>
          <w:p w14:paraId="10A3A525" w14:textId="77777777" w:rsidR="00F875CE" w:rsidRPr="00F875CE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710327AC" w14:textId="77777777" w:rsidR="00F875CE" w:rsidRPr="00F875CE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" w:type="pct"/>
            <w:vAlign w:val="center"/>
          </w:tcPr>
          <w:p w14:paraId="2115EA45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60C92B69" w14:textId="77777777" w:rsidR="00F875CE" w:rsidRPr="00E57E1B" w:rsidRDefault="00E5147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Поремећаји метаболизма воде и електролита I део</w:t>
            </w:r>
          </w:p>
        </w:tc>
        <w:tc>
          <w:tcPr>
            <w:tcW w:w="1616" w:type="pct"/>
            <w:vAlign w:val="center"/>
          </w:tcPr>
          <w:p w14:paraId="20934CE3" w14:textId="77777777" w:rsidR="00C2127D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4DF96FF7" w14:textId="77777777" w:rsidR="00C2127D" w:rsidRPr="00E57E1B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754925DA" w14:textId="77777777" w:rsidR="00C2127D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123E1535" w14:textId="77777777" w:rsidR="00F875CE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замена: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проф.др Олгица Михаљевић)</w:t>
            </w:r>
          </w:p>
        </w:tc>
      </w:tr>
      <w:tr w:rsidR="00C2127D" w:rsidRPr="00E57E1B" w14:paraId="418CB6B8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57455153" w14:textId="77777777" w:rsidR="00C2127D" w:rsidRPr="00E57E1B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194DD02C" w14:textId="77777777" w:rsidR="00C2127D" w:rsidRPr="00C2127D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" w:type="pct"/>
            <w:vAlign w:val="center"/>
          </w:tcPr>
          <w:p w14:paraId="5937D47E" w14:textId="77777777" w:rsidR="00C2127D" w:rsidRPr="00E57E1B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4DDFBB91" w14:textId="77777777" w:rsidR="00C2127D" w:rsidRPr="00C2127D" w:rsidRDefault="00E5147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Поремећаји метаболизма воде и електролита II део</w:t>
            </w:r>
          </w:p>
        </w:tc>
        <w:tc>
          <w:tcPr>
            <w:tcW w:w="1616" w:type="pct"/>
            <w:vAlign w:val="center"/>
          </w:tcPr>
          <w:p w14:paraId="1B2B82B1" w14:textId="77777777" w:rsidR="00C2127D" w:rsidRPr="00E57E1B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.др Илија Јефтић</w:t>
            </w:r>
          </w:p>
          <w:p w14:paraId="6F41920C" w14:textId="77777777" w:rsidR="00C2127D" w:rsidRPr="00E57E1B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2127D" w:rsidRPr="00E57E1B" w14:paraId="16E378CD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4E4A7B19" w14:textId="77777777" w:rsidR="00C2127D" w:rsidRPr="00E57E1B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1A614826" w14:textId="77777777" w:rsidR="00C2127D" w:rsidRPr="00C2127D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" w:type="pct"/>
            <w:vAlign w:val="center"/>
          </w:tcPr>
          <w:p w14:paraId="21199A05" w14:textId="77777777" w:rsidR="00C2127D" w:rsidRPr="00E57E1B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6E367ED7" w14:textId="77777777" w:rsidR="00C2127D" w:rsidRPr="00C2127D" w:rsidRDefault="00E5147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Поремећаји метаболизма воде и електролита II део</w:t>
            </w:r>
          </w:p>
        </w:tc>
        <w:tc>
          <w:tcPr>
            <w:tcW w:w="1616" w:type="pct"/>
            <w:vAlign w:val="center"/>
          </w:tcPr>
          <w:p w14:paraId="3BACF3D2" w14:textId="77777777" w:rsidR="00C2127D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. др Илија Јефтић</w:t>
            </w:r>
          </w:p>
          <w:p w14:paraId="7512808C" w14:textId="77777777" w:rsidR="00C2127D" w:rsidRPr="00C2127D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Доц.др </w:t>
            </w:r>
            <w:r w:rsidR="00813A3C">
              <w:rPr>
                <w:rFonts w:ascii="Times New Roman" w:eastAsia="Times New Roman" w:hAnsi="Times New Roman" w:cs="Times New Roman"/>
                <w:sz w:val="20"/>
                <w:szCs w:val="20"/>
              </w:rPr>
              <w:t>Бојана Стојановић</w:t>
            </w:r>
          </w:p>
          <w:p w14:paraId="61DA8314" w14:textId="77777777" w:rsidR="00C2127D" w:rsidRPr="00E57E1B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Проф. 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Немања Здравковић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2127D" w:rsidRPr="00E57E1B" w14:paraId="029CCB4F" w14:textId="77777777" w:rsidTr="00C2127D">
        <w:trPr>
          <w:cantSplit/>
          <w:trHeight w:val="1144"/>
        </w:trPr>
        <w:tc>
          <w:tcPr>
            <w:tcW w:w="348" w:type="pct"/>
            <w:vAlign w:val="center"/>
          </w:tcPr>
          <w:p w14:paraId="2F9DFE7B" w14:textId="77777777" w:rsidR="00C2127D" w:rsidRPr="00E57E1B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5B387C63" w14:textId="77777777" w:rsidR="00C2127D" w:rsidRPr="00C2127D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" w:type="pct"/>
            <w:vAlign w:val="center"/>
          </w:tcPr>
          <w:p w14:paraId="2108DBA7" w14:textId="77777777" w:rsidR="00C2127D" w:rsidRPr="00E57E1B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6BDF488B" w14:textId="77777777" w:rsidR="00C2127D" w:rsidRPr="00C2127D" w:rsidRDefault="00E51478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Поремећаји метаболизма воде и електролита II део</w:t>
            </w:r>
          </w:p>
        </w:tc>
        <w:tc>
          <w:tcPr>
            <w:tcW w:w="1616" w:type="pct"/>
            <w:vAlign w:val="center"/>
          </w:tcPr>
          <w:p w14:paraId="6FEEE325" w14:textId="77777777" w:rsidR="00C2127D" w:rsidRPr="00C2127D" w:rsidRDefault="00C2127D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Олгица Михаљевић</w:t>
            </w:r>
          </w:p>
          <w:p w14:paraId="3A8CFCF3" w14:textId="77777777" w:rsidR="00C2127D" w:rsidRPr="00E57E1B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4DD0CF84" w14:textId="77777777" w:rsidR="00C2127D" w:rsidRPr="00C2127D" w:rsidRDefault="00C2127D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5EB5E19A" w14:textId="77777777" w:rsidR="00C2127D" w:rsidRPr="00E57E1B" w:rsidRDefault="00C2127D" w:rsidP="0081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.др </w:t>
            </w:r>
            <w:r w:rsidR="00813A3C">
              <w:rPr>
                <w:rFonts w:ascii="Times New Roman" w:eastAsia="Times New Roman" w:hAnsi="Times New Roman" w:cs="Times New Roman"/>
                <w:sz w:val="20"/>
                <w:szCs w:val="20"/>
              </w:rPr>
              <w:t>Ивица Петровић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2127D" w:rsidRPr="00E57E1B" w14:paraId="3273A5F4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54303A90" w14:textId="77777777" w:rsidR="00C2127D" w:rsidRPr="00E57E1B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2" w:type="pct"/>
            <w:vAlign w:val="center"/>
          </w:tcPr>
          <w:p w14:paraId="59438E3D" w14:textId="77777777" w:rsidR="00C2127D" w:rsidRPr="00C2127D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" w:type="pct"/>
            <w:vAlign w:val="center"/>
          </w:tcPr>
          <w:p w14:paraId="0FB4A888" w14:textId="77777777" w:rsidR="00C2127D" w:rsidRPr="00E57E1B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20B2323D" w14:textId="77777777" w:rsidR="00C2127D" w:rsidRPr="00E57E1B" w:rsidRDefault="00C2127D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Поремећаји ацидобазне равнотеже.</w:t>
            </w:r>
          </w:p>
        </w:tc>
        <w:tc>
          <w:tcPr>
            <w:tcW w:w="1616" w:type="pct"/>
            <w:vAlign w:val="center"/>
          </w:tcPr>
          <w:p w14:paraId="6F3E16EA" w14:textId="77777777" w:rsidR="00C2127D" w:rsidRPr="00E57E1B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Александар Ђукић </w:t>
            </w:r>
          </w:p>
          <w:p w14:paraId="3C01F729" w14:textId="77777777" w:rsidR="00C2127D" w:rsidRPr="00E57E1B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Олгица Михаљевић)</w:t>
            </w:r>
          </w:p>
        </w:tc>
      </w:tr>
      <w:tr w:rsidR="00C2127D" w:rsidRPr="00E57E1B" w14:paraId="04183909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19B2551D" w14:textId="77777777" w:rsidR="00C2127D" w:rsidRPr="00C2127D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6977FA59" w14:textId="77777777" w:rsidR="00C2127D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" w:type="pct"/>
            <w:vAlign w:val="center"/>
          </w:tcPr>
          <w:p w14:paraId="3ACC06BE" w14:textId="77777777" w:rsidR="00C2127D" w:rsidRPr="00E57E1B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402B7BC5" w14:textId="77777777" w:rsidR="00C2127D" w:rsidRPr="00C2127D" w:rsidRDefault="00C2127D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Поремећаји ацидобазне равнотеже.</w:t>
            </w:r>
          </w:p>
        </w:tc>
        <w:tc>
          <w:tcPr>
            <w:tcW w:w="1616" w:type="pct"/>
            <w:vAlign w:val="center"/>
          </w:tcPr>
          <w:p w14:paraId="5F37F8C0" w14:textId="77777777" w:rsidR="00C2127D" w:rsidRPr="00E57E1B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Александар Ђукић </w:t>
            </w:r>
          </w:p>
          <w:p w14:paraId="014EC2D5" w14:textId="77777777" w:rsidR="00C2127D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Ивица Петровић</w:t>
            </w:r>
          </w:p>
          <w:p w14:paraId="45951A21" w14:textId="77777777" w:rsidR="00C2127D" w:rsidRPr="00E57E1B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Илија Јефтић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2127D" w:rsidRPr="00E57E1B" w14:paraId="66589DD5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3050D36E" w14:textId="77777777" w:rsidR="00C2127D" w:rsidRPr="00E57E1B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27CBEF8A" w14:textId="77777777" w:rsidR="00C2127D" w:rsidRPr="00C2127D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" w:type="pct"/>
            <w:vAlign w:val="center"/>
          </w:tcPr>
          <w:p w14:paraId="55B14D09" w14:textId="77777777" w:rsidR="00C2127D" w:rsidRPr="00E57E1B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0DE52C30" w14:textId="77777777" w:rsidR="00C2127D" w:rsidRPr="00E57E1B" w:rsidRDefault="00C2127D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Поремећаји ацидобазне равнотеже.</w:t>
            </w:r>
          </w:p>
        </w:tc>
        <w:tc>
          <w:tcPr>
            <w:tcW w:w="1616" w:type="pct"/>
            <w:vAlign w:val="center"/>
          </w:tcPr>
          <w:p w14:paraId="2BDCDFB7" w14:textId="77777777" w:rsidR="00C2127D" w:rsidRPr="0071480B" w:rsidRDefault="00C2127D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Бојана Стојановић</w:t>
            </w:r>
          </w:p>
          <w:p w14:paraId="537F44BF" w14:textId="77777777" w:rsidR="00C2127D" w:rsidRPr="00E57E1B" w:rsidRDefault="00C2127D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547D4859" w14:textId="77777777" w:rsidR="00C2127D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654D6CED" w14:textId="77777777" w:rsidR="00C2127D" w:rsidRPr="00E57E1B" w:rsidRDefault="00C2127D" w:rsidP="00C2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Олгица Михаљевић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2127D" w:rsidRPr="00E57E1B" w14:paraId="4485D577" w14:textId="77777777" w:rsidTr="00C2127D">
        <w:trPr>
          <w:cantSplit/>
          <w:trHeight w:val="1144"/>
        </w:trPr>
        <w:tc>
          <w:tcPr>
            <w:tcW w:w="348" w:type="pct"/>
            <w:vAlign w:val="center"/>
          </w:tcPr>
          <w:p w14:paraId="70ABD722" w14:textId="77777777" w:rsidR="00C2127D" w:rsidRPr="00E57E1B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0B691CA1" w14:textId="77777777" w:rsidR="00C2127D" w:rsidRPr="00C2127D" w:rsidRDefault="00C2127D" w:rsidP="00C21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9" w:type="pct"/>
            <w:vAlign w:val="center"/>
          </w:tcPr>
          <w:p w14:paraId="5A7C07E8" w14:textId="77777777" w:rsidR="00C2127D" w:rsidRPr="00E57E1B" w:rsidRDefault="00C2127D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63482AB1" w14:textId="77777777" w:rsidR="00C2127D" w:rsidRPr="00E57E1B" w:rsidRDefault="00C2127D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Поремећаји витамина и олигоелемента.</w:t>
            </w:r>
          </w:p>
        </w:tc>
        <w:tc>
          <w:tcPr>
            <w:tcW w:w="1616" w:type="pct"/>
            <w:vAlign w:val="center"/>
          </w:tcPr>
          <w:p w14:paraId="629AB937" w14:textId="77777777" w:rsidR="00C2127D" w:rsidRPr="00AF16EF" w:rsidRDefault="00AF16EF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</w:t>
            </w:r>
            <w:r w:rsidR="00C2127D"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Бојана Стојановић</w:t>
            </w:r>
          </w:p>
          <w:p w14:paraId="64C068EA" w14:textId="77777777" w:rsidR="00C2127D" w:rsidRPr="00E57E1B" w:rsidRDefault="00C2127D" w:rsidP="00AF1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Проф.др </w:t>
            </w:r>
            <w:r w:rsidR="00AF16EF">
              <w:rPr>
                <w:rFonts w:ascii="Times New Roman" w:eastAsia="Times New Roman" w:hAnsi="Times New Roman" w:cs="Times New Roman"/>
                <w:sz w:val="20"/>
                <w:szCs w:val="20"/>
              </w:rPr>
              <w:t>Немања Здравковић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75CE" w:rsidRPr="00E57E1B" w14:paraId="411F0DA5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5D5B04C1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07D247BE" w14:textId="77777777" w:rsidR="00F875CE" w:rsidRP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9" w:type="pct"/>
            <w:vAlign w:val="center"/>
          </w:tcPr>
          <w:p w14:paraId="2916FF85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72554D55" w14:textId="77777777" w:rsidR="00F875CE" w:rsidRPr="00E57E1B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Поремећаји витамина и олигоелемента.</w:t>
            </w:r>
          </w:p>
        </w:tc>
        <w:tc>
          <w:tcPr>
            <w:tcW w:w="1616" w:type="pct"/>
            <w:vAlign w:val="center"/>
          </w:tcPr>
          <w:p w14:paraId="4D84A2AD" w14:textId="77777777" w:rsidR="00D757C9" w:rsidRPr="00D757C9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 др </w:t>
            </w:r>
            <w:r w:rsidR="00D757C9">
              <w:rPr>
                <w:rFonts w:ascii="Times New Roman" w:eastAsia="Times New Roman" w:hAnsi="Times New Roman" w:cs="Times New Roman"/>
                <w:sz w:val="20"/>
                <w:szCs w:val="20"/>
              </w:rPr>
              <w:t>Илија Јефтић</w:t>
            </w:r>
          </w:p>
          <w:p w14:paraId="746196CB" w14:textId="77777777" w:rsidR="00AF16EF" w:rsidRPr="00AF16EF" w:rsidRDefault="00AF16EF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</w:t>
            </w:r>
          </w:p>
          <w:p w14:paraId="5EE2E2AE" w14:textId="77777777" w:rsidR="00F875CE" w:rsidRPr="00E57E1B" w:rsidRDefault="00F875CE" w:rsidP="00AF1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Проф. др </w:t>
            </w:r>
            <w:r w:rsidR="00AF16EF">
              <w:rPr>
                <w:rFonts w:ascii="Times New Roman" w:eastAsia="Times New Roman" w:hAnsi="Times New Roman" w:cs="Times New Roman"/>
                <w:sz w:val="20"/>
                <w:szCs w:val="20"/>
              </w:rPr>
              <w:t>Немања Здравковић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75CE" w:rsidRPr="00E57E1B" w14:paraId="249831C1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5F5B4403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Align w:val="center"/>
          </w:tcPr>
          <w:p w14:paraId="4B4D1575" w14:textId="77777777" w:rsidR="00F875CE" w:rsidRP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9" w:type="pct"/>
            <w:vAlign w:val="center"/>
          </w:tcPr>
          <w:p w14:paraId="673D18B2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2DE953C9" w14:textId="77777777" w:rsidR="00F875CE" w:rsidRPr="00E57E1B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Поремећаји витамина и олигоелемента.</w:t>
            </w:r>
          </w:p>
        </w:tc>
        <w:tc>
          <w:tcPr>
            <w:tcW w:w="1616" w:type="pct"/>
            <w:vAlign w:val="center"/>
          </w:tcPr>
          <w:p w14:paraId="6B4007CE" w14:textId="77777777" w:rsidR="00F875CE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ца Петровић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278561C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2D8C35C8" w14:textId="77777777" w:rsidR="00F875CE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76F809AD" w14:textId="77777777" w:rsidR="00F875CE" w:rsidRPr="00802FA0" w:rsidRDefault="00F875CE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</w:t>
            </w:r>
            <w:r w:rsidR="00D757C9">
              <w:rPr>
                <w:rFonts w:ascii="Times New Roman" w:eastAsia="Times New Roman" w:hAnsi="Times New Roman" w:cs="Times New Roman"/>
                <w:sz w:val="20"/>
                <w:szCs w:val="20"/>
              </w:rPr>
              <w:t>Олгица Михаљевић</w:t>
            </w:r>
            <w:r w:rsidRPr="00802FA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83951" w:rsidRPr="00E57E1B" w14:paraId="7E8CB13A" w14:textId="77777777" w:rsidTr="00083951">
        <w:trPr>
          <w:cantSplit/>
          <w:trHeight w:val="534"/>
        </w:trPr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14:paraId="7DB96EFC" w14:textId="77777777" w:rsidR="00083951" w:rsidRPr="00E57E1B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4DE3AA63" w14:textId="77777777" w:rsidR="00083951" w:rsidRPr="00E57E1B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320C8716" w14:textId="77777777" w:rsidR="00083951" w:rsidRP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9" w:type="pct"/>
            <w:vAlign w:val="center"/>
          </w:tcPr>
          <w:p w14:paraId="25A718C8" w14:textId="77777777" w:rsidR="00083951" w:rsidRPr="00E57E1B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166E7691" w14:textId="77777777" w:rsidR="00083951" w:rsidRPr="00E57E1B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 метаболизма органских материја: угљених хидрата и масти.</w:t>
            </w:r>
          </w:p>
          <w:p w14:paraId="26C75E36" w14:textId="77777777" w:rsidR="00083951" w:rsidRPr="00E57E1B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pct"/>
            <w:vAlign w:val="center"/>
          </w:tcPr>
          <w:p w14:paraId="497606AC" w14:textId="77777777" w:rsidR="00083951" w:rsidRPr="00E57E1B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 др Александар Ђукић  </w:t>
            </w:r>
          </w:p>
          <w:p w14:paraId="4FEAD225" w14:textId="77777777" w:rsidR="00083951" w:rsidRPr="00E57E1B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Олгица Михаљевић)</w:t>
            </w:r>
          </w:p>
        </w:tc>
      </w:tr>
      <w:tr w:rsidR="00083951" w:rsidRPr="00E57E1B" w14:paraId="6EC87253" w14:textId="77777777" w:rsidTr="00083951">
        <w:trPr>
          <w:cantSplit/>
          <w:trHeight w:val="534"/>
        </w:trPr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7EB76" w14:textId="77777777" w:rsidR="00083951" w:rsidRP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1158F" w14:textId="77777777" w:rsid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9" w:type="pct"/>
            <w:vAlign w:val="center"/>
          </w:tcPr>
          <w:p w14:paraId="65F50D5A" w14:textId="77777777" w:rsidR="00083951" w:rsidRPr="00E57E1B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050E2006" w14:textId="77777777" w:rsidR="00083951" w:rsidRPr="00E57E1B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 метаболизма органских материја: угљених хидрата и масти.</w:t>
            </w:r>
          </w:p>
          <w:p w14:paraId="09EF2FFE" w14:textId="77777777" w:rsidR="00083951" w:rsidRPr="00E57E1B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pct"/>
            <w:vAlign w:val="center"/>
          </w:tcPr>
          <w:p w14:paraId="3810E463" w14:textId="77777777" w:rsidR="00083951" w:rsidRPr="00E57E1B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 др Александар Ђукић  </w:t>
            </w:r>
          </w:p>
          <w:p w14:paraId="7B167DE2" w14:textId="77777777" w:rsidR="00083951" w:rsidRPr="00E57E1B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др Олгица Михаљевић</w:t>
            </w:r>
          </w:p>
          <w:p w14:paraId="28E831BA" w14:textId="77777777" w:rsidR="00083951" w:rsidRPr="00083951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 Др Немања Здравковић)</w:t>
            </w:r>
          </w:p>
        </w:tc>
      </w:tr>
      <w:tr w:rsidR="00083951" w:rsidRPr="00E57E1B" w14:paraId="2C15050F" w14:textId="77777777" w:rsidTr="00083951">
        <w:trPr>
          <w:cantSplit/>
          <w:trHeight w:val="534"/>
        </w:trPr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6DE7A" w14:textId="77777777" w:rsidR="00083951" w:rsidRP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1BFC5" w14:textId="77777777" w:rsid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9" w:type="pct"/>
            <w:vAlign w:val="center"/>
          </w:tcPr>
          <w:p w14:paraId="69C6AD0C" w14:textId="77777777" w:rsidR="00083951" w:rsidRPr="00E57E1B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05E9A651" w14:textId="77777777" w:rsidR="00083951" w:rsidRPr="00E57E1B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 метаболизма органских материја: угљених хидрата и масти.</w:t>
            </w:r>
          </w:p>
          <w:p w14:paraId="6F9E15B0" w14:textId="77777777" w:rsidR="00083951" w:rsidRPr="00E57E1B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pct"/>
            <w:vAlign w:val="center"/>
          </w:tcPr>
          <w:p w14:paraId="1EB2FDD8" w14:textId="77777777" w:rsidR="00083951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</w:t>
            </w:r>
          </w:p>
          <w:p w14:paraId="53C11984" w14:textId="77777777" w:rsidR="00083951" w:rsidRPr="00E57E1B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31FCB2D2" w14:textId="77777777" w:rsidR="00083951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46650246" w14:textId="77777777" w:rsidR="00083951" w:rsidRPr="00083951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Илија Јефтић</w:t>
            </w:r>
            <w:r w:rsidRPr="00802FA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75CE" w:rsidRPr="00E57E1B" w14:paraId="46B387C6" w14:textId="77777777" w:rsidTr="00083951">
        <w:trPr>
          <w:cantSplit/>
          <w:trHeight w:val="555"/>
        </w:trPr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14:paraId="3D6FCAD2" w14:textId="77777777" w:rsidR="00F875CE" w:rsidRPr="00083951" w:rsidRDefault="00083951" w:rsidP="00083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04C4A0E0" w14:textId="77777777" w:rsidR="00F875CE" w:rsidRPr="00083951" w:rsidRDefault="00083951" w:rsidP="00083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5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9" w:type="pct"/>
            <w:vAlign w:val="center"/>
          </w:tcPr>
          <w:p w14:paraId="065C68E7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223109E3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 метаболизма органских материја: протеина. Поремећаји енергетског метаболизма</w:t>
            </w:r>
          </w:p>
          <w:p w14:paraId="4E550422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pct"/>
            <w:vAlign w:val="center"/>
          </w:tcPr>
          <w:p w14:paraId="2E8C6ECF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Олгица Михаљевић </w:t>
            </w:r>
          </w:p>
          <w:p w14:paraId="5C83C899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Александар Ђукић)</w:t>
            </w:r>
          </w:p>
        </w:tc>
      </w:tr>
      <w:tr w:rsidR="00F875CE" w:rsidRPr="00E57E1B" w14:paraId="5EFCF9FA" w14:textId="77777777" w:rsidTr="00802FA0">
        <w:trPr>
          <w:cantSplit/>
          <w:trHeight w:val="645"/>
        </w:trPr>
        <w:tc>
          <w:tcPr>
            <w:tcW w:w="348" w:type="pct"/>
            <w:vAlign w:val="center"/>
          </w:tcPr>
          <w:p w14:paraId="706C89DF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0EF23324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A09AC1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385DE489" w14:textId="77777777" w:rsidR="00F875CE" w:rsidRPr="00083951" w:rsidRDefault="00083951" w:rsidP="0008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5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9" w:type="pct"/>
            <w:vAlign w:val="center"/>
          </w:tcPr>
          <w:p w14:paraId="05153084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18F2FC24" w14:textId="77777777" w:rsidR="00083951" w:rsidRPr="00E57E1B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 метаболизма органских материја: протеина. Поремећаји енергетског метаболизма</w:t>
            </w:r>
          </w:p>
          <w:p w14:paraId="3CBFAFCB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pct"/>
            <w:vAlign w:val="center"/>
          </w:tcPr>
          <w:p w14:paraId="20C7D9DC" w14:textId="77777777" w:rsidR="00F875CE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др Олгица Михаљевић</w:t>
            </w:r>
          </w:p>
          <w:p w14:paraId="2DFDA1F8" w14:textId="77777777" w:rsidR="00083951" w:rsidRPr="00083951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763B60C9" w14:textId="77777777" w:rsidR="00F875CE" w:rsidRPr="00E57E1B" w:rsidRDefault="00F875CE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проф. Др </w:t>
            </w:r>
            <w:r w:rsidR="00083951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 Јуришић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75CE" w:rsidRPr="00E57E1B" w14:paraId="2D548A43" w14:textId="77777777" w:rsidTr="00802FA0">
        <w:trPr>
          <w:cantSplit/>
          <w:trHeight w:val="444"/>
        </w:trPr>
        <w:tc>
          <w:tcPr>
            <w:tcW w:w="348" w:type="pct"/>
            <w:vAlign w:val="center"/>
          </w:tcPr>
          <w:p w14:paraId="2A0EC882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2" w:type="pct"/>
            <w:vAlign w:val="center"/>
          </w:tcPr>
          <w:p w14:paraId="142EF128" w14:textId="77777777" w:rsidR="00F875CE" w:rsidRPr="00083951" w:rsidRDefault="00083951" w:rsidP="0008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9" w:type="pct"/>
            <w:vAlign w:val="center"/>
          </w:tcPr>
          <w:p w14:paraId="67E63B69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0682079C" w14:textId="77777777" w:rsidR="00083951" w:rsidRPr="00E57E1B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Поремећај метаболизма органских материја: протеина. Поремећаји енергетског метаболизма</w:t>
            </w:r>
          </w:p>
          <w:p w14:paraId="456AA4B1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pct"/>
            <w:vAlign w:val="center"/>
          </w:tcPr>
          <w:p w14:paraId="273CFCE9" w14:textId="77777777" w:rsidR="00F875CE" w:rsidRPr="0071480B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 </w:t>
            </w:r>
            <w:r w:rsidR="00F875CE"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Илија Јефтић</w:t>
            </w:r>
          </w:p>
          <w:p w14:paraId="69BF2B9E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65F93658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24A6C807" w14:textId="77777777" w:rsidR="00F875CE" w:rsidRPr="00E57E1B" w:rsidRDefault="00F875CE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 w:rsidR="00083951">
              <w:rPr>
                <w:rFonts w:ascii="Times New Roman" w:eastAsia="Times New Roman" w:hAnsi="Times New Roman" w:cs="Times New Roman"/>
                <w:sz w:val="20"/>
                <w:szCs w:val="20"/>
              </w:rPr>
              <w:t>доц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.др </w:t>
            </w:r>
            <w:r w:rsidR="00083951">
              <w:rPr>
                <w:rFonts w:ascii="Times New Roman" w:eastAsia="Times New Roman" w:hAnsi="Times New Roman" w:cs="Times New Roman"/>
                <w:sz w:val="20"/>
                <w:szCs w:val="20"/>
              </w:rPr>
              <w:t>Бојана Стојановић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83951" w:rsidRPr="00E57E1B" w14:paraId="6C394752" w14:textId="77777777" w:rsidTr="00083951">
        <w:trPr>
          <w:cantSplit/>
          <w:trHeight w:val="444"/>
        </w:trPr>
        <w:tc>
          <w:tcPr>
            <w:tcW w:w="348" w:type="pct"/>
            <w:vAlign w:val="center"/>
          </w:tcPr>
          <w:p w14:paraId="1F48FE63" w14:textId="77777777" w:rsidR="00083951" w:rsidRPr="00E57E1B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4E53F1D5" w14:textId="77777777" w:rsidR="00083951" w:rsidRDefault="00083951" w:rsidP="0008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vAlign w:val="center"/>
          </w:tcPr>
          <w:p w14:paraId="0571585E" w14:textId="77777777" w:rsidR="00083951" w:rsidRPr="00E57E1B" w:rsidRDefault="00083951" w:rsidP="0008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ЗТМ</w:t>
            </w:r>
          </w:p>
        </w:tc>
        <w:tc>
          <w:tcPr>
            <w:tcW w:w="3881" w:type="pct"/>
            <w:gridSpan w:val="2"/>
            <w:vAlign w:val="center"/>
          </w:tcPr>
          <w:p w14:paraId="6857B569" w14:textId="77777777" w:rsidR="00083951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</w:t>
            </w:r>
            <w:r w:rsidRPr="00E57E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ЗАВРШНИ ТЕСТ МОДУЛА 1</w:t>
            </w:r>
          </w:p>
          <w:p w14:paraId="07D75DE1" w14:textId="77777777" w:rsidR="000A2FF4" w:rsidRPr="000A2FF4" w:rsidRDefault="000A2FF4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3951" w:rsidRPr="00E57E1B" w14:paraId="5FE2C895" w14:textId="77777777" w:rsidTr="00802FA0">
        <w:trPr>
          <w:cantSplit/>
          <w:trHeight w:val="444"/>
        </w:trPr>
        <w:tc>
          <w:tcPr>
            <w:tcW w:w="348" w:type="pct"/>
            <w:vAlign w:val="center"/>
          </w:tcPr>
          <w:p w14:paraId="6C71F2AC" w14:textId="77777777" w:rsidR="00083951" w:rsidRP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6A77A140" w14:textId="77777777" w:rsid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9" w:type="pct"/>
            <w:vAlign w:val="center"/>
          </w:tcPr>
          <w:p w14:paraId="0A71FC54" w14:textId="77777777" w:rsidR="00083951" w:rsidRPr="00E57E1B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51E9E174" w14:textId="77777777" w:rsidR="00083951" w:rsidRPr="00E57E1B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респираторног система.</w:t>
            </w:r>
          </w:p>
        </w:tc>
        <w:tc>
          <w:tcPr>
            <w:tcW w:w="1616" w:type="pct"/>
            <w:vAlign w:val="center"/>
          </w:tcPr>
          <w:p w14:paraId="147B0F29" w14:textId="77777777" w:rsidR="00083951" w:rsidRPr="00E57E1B" w:rsidRDefault="00083951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др Илија Јефтић </w:t>
            </w:r>
          </w:p>
          <w:p w14:paraId="50016093" w14:textId="77777777" w:rsidR="00083951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Снежана Живанчевић-Симоновић)</w:t>
            </w:r>
          </w:p>
        </w:tc>
      </w:tr>
      <w:tr w:rsidR="00083951" w:rsidRPr="00E57E1B" w14:paraId="12D3747A" w14:textId="77777777" w:rsidTr="00802FA0">
        <w:trPr>
          <w:cantSplit/>
          <w:trHeight w:val="444"/>
        </w:trPr>
        <w:tc>
          <w:tcPr>
            <w:tcW w:w="348" w:type="pct"/>
            <w:vAlign w:val="center"/>
          </w:tcPr>
          <w:p w14:paraId="1A35EC86" w14:textId="77777777" w:rsidR="00083951" w:rsidRP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21BF95D7" w14:textId="77777777" w:rsid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9" w:type="pct"/>
            <w:vAlign w:val="center"/>
          </w:tcPr>
          <w:p w14:paraId="4DE425AF" w14:textId="77777777" w:rsidR="00083951" w:rsidRP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4486767A" w14:textId="77777777" w:rsidR="00083951" w:rsidRPr="00E57E1B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респираторног система.</w:t>
            </w:r>
          </w:p>
        </w:tc>
        <w:tc>
          <w:tcPr>
            <w:tcW w:w="1616" w:type="pct"/>
            <w:vAlign w:val="center"/>
          </w:tcPr>
          <w:p w14:paraId="757C003B" w14:textId="77777777" w:rsidR="00083951" w:rsidRPr="00E57E1B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др Илија Јефтић </w:t>
            </w:r>
          </w:p>
          <w:p w14:paraId="3121D670" w14:textId="77777777" w:rsidR="00083951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</w:t>
            </w:r>
          </w:p>
          <w:p w14:paraId="7A2C5C07" w14:textId="77777777" w:rsidR="00083951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Снежана Живанчевић-Симоновић)</w:t>
            </w:r>
          </w:p>
        </w:tc>
      </w:tr>
      <w:tr w:rsidR="00083951" w:rsidRPr="00E57E1B" w14:paraId="0DCFFAAF" w14:textId="77777777" w:rsidTr="00802FA0">
        <w:trPr>
          <w:cantSplit/>
          <w:trHeight w:val="444"/>
        </w:trPr>
        <w:tc>
          <w:tcPr>
            <w:tcW w:w="348" w:type="pct"/>
            <w:vAlign w:val="center"/>
          </w:tcPr>
          <w:p w14:paraId="55283094" w14:textId="77777777" w:rsid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01DC89D1" w14:textId="77777777" w:rsid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9" w:type="pct"/>
            <w:vAlign w:val="center"/>
          </w:tcPr>
          <w:p w14:paraId="049FC78F" w14:textId="77777777" w:rsidR="00083951" w:rsidRP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00B76803" w14:textId="77777777" w:rsidR="00083951" w:rsidRPr="00E57E1B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респираторног система.</w:t>
            </w:r>
          </w:p>
        </w:tc>
        <w:tc>
          <w:tcPr>
            <w:tcW w:w="1616" w:type="pct"/>
            <w:vAlign w:val="center"/>
          </w:tcPr>
          <w:p w14:paraId="171DE1E5" w14:textId="77777777" w:rsidR="00083951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Олгица Михаљевић</w:t>
            </w:r>
          </w:p>
          <w:p w14:paraId="706FDC38" w14:textId="77777777" w:rsidR="00083951" w:rsidRPr="00E57E1B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0E604075" w14:textId="77777777" w:rsidR="00083951" w:rsidRPr="00E57E1B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1D95905D" w14:textId="77777777" w:rsidR="00083951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доц.др Ивица Петровић)</w:t>
            </w:r>
          </w:p>
        </w:tc>
      </w:tr>
      <w:tr w:rsidR="00083951" w:rsidRPr="00E57E1B" w14:paraId="683061F0" w14:textId="77777777" w:rsidTr="00802FA0">
        <w:trPr>
          <w:cantSplit/>
          <w:trHeight w:val="444"/>
        </w:trPr>
        <w:tc>
          <w:tcPr>
            <w:tcW w:w="348" w:type="pct"/>
            <w:vAlign w:val="center"/>
          </w:tcPr>
          <w:p w14:paraId="7ED0B634" w14:textId="77777777" w:rsidR="00083951" w:rsidRP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27EAF6A8" w14:textId="77777777" w:rsidR="00083951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9" w:type="pct"/>
            <w:vAlign w:val="center"/>
          </w:tcPr>
          <w:p w14:paraId="7C0557FB" w14:textId="77777777" w:rsidR="00083951" w:rsidRPr="00E57E1B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740D26ED" w14:textId="77777777" w:rsidR="00083951" w:rsidRPr="00E57E1B" w:rsidRDefault="00083951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хематопоезног система 1.</w:t>
            </w:r>
          </w:p>
        </w:tc>
        <w:tc>
          <w:tcPr>
            <w:tcW w:w="1616" w:type="pct"/>
            <w:vAlign w:val="center"/>
          </w:tcPr>
          <w:p w14:paraId="379B3DEC" w14:textId="77777777" w:rsidR="00083951" w:rsidRPr="00E57E1B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др Владимир Јуришић</w:t>
            </w:r>
          </w:p>
          <w:p w14:paraId="59A348E5" w14:textId="77777777" w:rsidR="00083951" w:rsidRDefault="00083951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Зорица Јовановић)</w:t>
            </w:r>
          </w:p>
        </w:tc>
      </w:tr>
      <w:tr w:rsidR="000A2FF4" w:rsidRPr="00E57E1B" w14:paraId="4EC59121" w14:textId="77777777" w:rsidTr="000A2FF4">
        <w:trPr>
          <w:cantSplit/>
          <w:trHeight w:val="801"/>
        </w:trPr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14:paraId="232A31D8" w14:textId="77777777" w:rsidR="000A2FF4" w:rsidRPr="00E57E1B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24C6F666" w14:textId="77777777" w:rsidR="000A2FF4" w:rsidRPr="00083951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FE7731A" w14:textId="77777777" w:rsidR="000A2FF4" w:rsidRPr="00E57E1B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tcBorders>
              <w:bottom w:val="single" w:sz="4" w:space="0" w:color="auto"/>
            </w:tcBorders>
            <w:vAlign w:val="center"/>
          </w:tcPr>
          <w:p w14:paraId="6D37BAA8" w14:textId="77777777" w:rsidR="000A2FF4" w:rsidRPr="00E57E1B" w:rsidRDefault="000A2FF4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хематопоезног система 1.</w:t>
            </w:r>
          </w:p>
          <w:p w14:paraId="0E00B5F2" w14:textId="77777777" w:rsidR="000A2FF4" w:rsidRPr="00E57E1B" w:rsidRDefault="000A2FF4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pct"/>
            <w:tcBorders>
              <w:bottom w:val="single" w:sz="4" w:space="0" w:color="auto"/>
            </w:tcBorders>
            <w:vAlign w:val="center"/>
          </w:tcPr>
          <w:p w14:paraId="4C50C294" w14:textId="77777777" w:rsidR="000A2FF4" w:rsidRDefault="000A2FF4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Владимир Јуришић</w:t>
            </w:r>
          </w:p>
          <w:p w14:paraId="51459469" w14:textId="77777777" w:rsidR="000A2FF4" w:rsidRPr="003A395F" w:rsidRDefault="000A2FF4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Илија Јефтић</w:t>
            </w:r>
          </w:p>
          <w:p w14:paraId="755B6884" w14:textId="77777777" w:rsidR="000A2FF4" w:rsidRPr="00E57E1B" w:rsidRDefault="000A2FF4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Проф.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р Немања Здравковић)</w:t>
            </w:r>
          </w:p>
        </w:tc>
      </w:tr>
      <w:tr w:rsidR="000A2FF4" w:rsidRPr="00E57E1B" w14:paraId="44751D4B" w14:textId="77777777" w:rsidTr="000A2FF4">
        <w:trPr>
          <w:cantSplit/>
          <w:trHeight w:val="453"/>
        </w:trPr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14:paraId="0C5D7E86" w14:textId="77777777" w:rsidR="000A2FF4" w:rsidRPr="000A2FF4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79CBA4DB" w14:textId="77777777" w:rsidR="000A2FF4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14805F05" w14:textId="77777777" w:rsidR="000A2FF4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vAlign w:val="center"/>
          </w:tcPr>
          <w:p w14:paraId="1BCA073A" w14:textId="77777777" w:rsidR="000A2FF4" w:rsidRPr="00E57E1B" w:rsidRDefault="000A2FF4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хематопоезног система 1.</w:t>
            </w:r>
          </w:p>
        </w:tc>
        <w:tc>
          <w:tcPr>
            <w:tcW w:w="1616" w:type="pct"/>
            <w:tcBorders>
              <w:top w:val="single" w:sz="4" w:space="0" w:color="auto"/>
            </w:tcBorders>
            <w:vAlign w:val="center"/>
          </w:tcPr>
          <w:p w14:paraId="30840FB1" w14:textId="77777777" w:rsidR="000A2FF4" w:rsidRDefault="000A2FF4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555AC80D" w14:textId="77777777" w:rsidR="000A2FF4" w:rsidRPr="00E57E1B" w:rsidRDefault="000A2FF4" w:rsidP="000A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16B970E5" w14:textId="77777777" w:rsidR="000A2FF4" w:rsidRPr="00E57E1B" w:rsidRDefault="000A2FF4" w:rsidP="000A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632CB052" w14:textId="77777777" w:rsidR="000A2FF4" w:rsidRPr="000A2FF4" w:rsidRDefault="000A2FF4" w:rsidP="0008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замена: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Стојановић)</w:t>
            </w:r>
          </w:p>
        </w:tc>
      </w:tr>
      <w:tr w:rsidR="00083951" w:rsidRPr="00E57E1B" w14:paraId="04FF9BD9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5BF1A87A" w14:textId="77777777" w:rsidR="00083951" w:rsidRPr="00E57E1B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60D92F2E" w14:textId="77777777" w:rsidR="00083951" w:rsidRPr="00083951" w:rsidRDefault="00083951" w:rsidP="000A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A2FF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" w:type="pct"/>
            <w:vAlign w:val="center"/>
          </w:tcPr>
          <w:p w14:paraId="06F3CFE8" w14:textId="77777777" w:rsidR="00083951" w:rsidRPr="00E57E1B" w:rsidRDefault="00083951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527BA2BD" w14:textId="77777777" w:rsidR="00083951" w:rsidRPr="00E57E1B" w:rsidRDefault="000A2FF4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кардиоваскуларног система 1.</w:t>
            </w:r>
          </w:p>
        </w:tc>
        <w:tc>
          <w:tcPr>
            <w:tcW w:w="1616" w:type="pct"/>
            <w:vAlign w:val="center"/>
          </w:tcPr>
          <w:p w14:paraId="6C1F13FC" w14:textId="77777777" w:rsidR="00083951" w:rsidRDefault="000A2FF4" w:rsidP="00714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</w:t>
            </w:r>
          </w:p>
          <w:p w14:paraId="7F4E96E4" w14:textId="77777777" w:rsidR="000A2FF4" w:rsidRPr="000A2FF4" w:rsidRDefault="000A2FF4" w:rsidP="00714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доц.др Ивица Петровић)</w:t>
            </w:r>
          </w:p>
        </w:tc>
      </w:tr>
      <w:tr w:rsidR="00F875CE" w:rsidRPr="00E57E1B" w14:paraId="170D5A55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5D0A806A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76ED3F44" w14:textId="77777777" w:rsidR="00F875CE" w:rsidRPr="000A2FF4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9" w:type="pct"/>
            <w:vAlign w:val="center"/>
          </w:tcPr>
          <w:p w14:paraId="06A10EF7" w14:textId="77777777" w:rsidR="00F875CE" w:rsidRPr="000A2FF4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6BC7C590" w14:textId="77777777" w:rsidR="00F875CE" w:rsidRPr="00E57E1B" w:rsidRDefault="000A2FF4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кардиоваскуларног система 1.</w:t>
            </w:r>
          </w:p>
        </w:tc>
        <w:tc>
          <w:tcPr>
            <w:tcW w:w="1616" w:type="pct"/>
            <w:vAlign w:val="center"/>
          </w:tcPr>
          <w:p w14:paraId="69F3091D" w14:textId="77777777" w:rsidR="00F875CE" w:rsidRDefault="000A2FF4" w:rsidP="00714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</w:t>
            </w:r>
          </w:p>
          <w:p w14:paraId="2BB19BA4" w14:textId="77777777" w:rsidR="000A2FF4" w:rsidRDefault="000A2FF4" w:rsidP="00714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57ACB0F4" w14:textId="77777777" w:rsidR="000A2FF4" w:rsidRPr="000A2FF4" w:rsidRDefault="000A2FF4" w:rsidP="00714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Александар Ђукић)</w:t>
            </w:r>
          </w:p>
        </w:tc>
      </w:tr>
      <w:tr w:rsidR="000A2FF4" w:rsidRPr="00E57E1B" w14:paraId="3342B1F0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764F329C" w14:textId="77777777" w:rsidR="000A2FF4" w:rsidRPr="000A2FF4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575592AA" w14:textId="77777777" w:rsidR="000A2FF4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9" w:type="pct"/>
            <w:vAlign w:val="center"/>
          </w:tcPr>
          <w:p w14:paraId="08E877AD" w14:textId="77777777" w:rsidR="000A2FF4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5943DB3F" w14:textId="77777777" w:rsidR="000A2FF4" w:rsidRPr="00E57E1B" w:rsidRDefault="000A2FF4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кардиоваскуларног система 1.</w:t>
            </w:r>
          </w:p>
        </w:tc>
        <w:tc>
          <w:tcPr>
            <w:tcW w:w="1616" w:type="pct"/>
            <w:vAlign w:val="center"/>
          </w:tcPr>
          <w:p w14:paraId="1B3EF0F5" w14:textId="77777777" w:rsidR="000A2FF4" w:rsidRDefault="000A2FF4" w:rsidP="000A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Илија Јефтић</w:t>
            </w:r>
          </w:p>
          <w:p w14:paraId="58AE9E26" w14:textId="77777777" w:rsidR="000A2FF4" w:rsidRPr="00E57E1B" w:rsidRDefault="000A2FF4" w:rsidP="000A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3DF60C05" w14:textId="77777777" w:rsidR="000A2FF4" w:rsidRPr="00E57E1B" w:rsidRDefault="000A2FF4" w:rsidP="000A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2337EB18" w14:textId="77777777" w:rsidR="000A2FF4" w:rsidRPr="000A2FF4" w:rsidRDefault="000A2FF4" w:rsidP="000A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Олгица Михаљевић 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A2FF4" w:rsidRPr="00E57E1B" w14:paraId="1FBF7197" w14:textId="77777777" w:rsidTr="000A2FF4">
        <w:trPr>
          <w:cantSplit/>
          <w:trHeight w:val="1178"/>
        </w:trPr>
        <w:tc>
          <w:tcPr>
            <w:tcW w:w="348" w:type="pct"/>
            <w:vAlign w:val="center"/>
          </w:tcPr>
          <w:p w14:paraId="20B12333" w14:textId="77777777" w:rsidR="000A2FF4" w:rsidRPr="00E57E1B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2" w:type="pct"/>
            <w:vAlign w:val="center"/>
          </w:tcPr>
          <w:p w14:paraId="46A01B4B" w14:textId="77777777" w:rsidR="000A2FF4" w:rsidRPr="000A2FF4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9" w:type="pct"/>
            <w:vAlign w:val="center"/>
          </w:tcPr>
          <w:p w14:paraId="0743D5D4" w14:textId="77777777" w:rsidR="000A2FF4" w:rsidRPr="000A2FF4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506EE7BA" w14:textId="77777777" w:rsidR="000A2FF4" w:rsidRPr="000A2FF4" w:rsidRDefault="000A2FF4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кардиоваскуларног система 2.</w:t>
            </w:r>
          </w:p>
        </w:tc>
        <w:tc>
          <w:tcPr>
            <w:tcW w:w="1616" w:type="pct"/>
            <w:vAlign w:val="center"/>
          </w:tcPr>
          <w:p w14:paraId="49BCAFE0" w14:textId="77777777" w:rsidR="000A2FF4" w:rsidRPr="00FE159A" w:rsidRDefault="000A2FF4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.др Ивица Петровић</w:t>
            </w:r>
          </w:p>
          <w:p w14:paraId="66B3EE07" w14:textId="77777777" w:rsidR="000A2FF4" w:rsidRPr="00E57E1B" w:rsidRDefault="000A2FF4" w:rsidP="00714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 Проф.др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АлександарЂукић)</w:t>
            </w:r>
          </w:p>
        </w:tc>
      </w:tr>
      <w:tr w:rsidR="00F875CE" w:rsidRPr="00E57E1B" w14:paraId="461A96D8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0E7568AD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493D7EE0" w14:textId="77777777" w:rsidR="00F875CE" w:rsidRPr="000A2FF4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9" w:type="pct"/>
            <w:vAlign w:val="center"/>
          </w:tcPr>
          <w:p w14:paraId="573942E5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4AC83E22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кардиоваскуларног система.</w:t>
            </w:r>
          </w:p>
        </w:tc>
        <w:tc>
          <w:tcPr>
            <w:tcW w:w="1616" w:type="pct"/>
            <w:vAlign w:val="center"/>
          </w:tcPr>
          <w:p w14:paraId="7F046A40" w14:textId="77777777" w:rsidR="00F875CE" w:rsidRPr="00FE159A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Александар Ђукић</w:t>
            </w:r>
          </w:p>
          <w:p w14:paraId="676D1986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5F7928AE" w14:textId="77777777" w:rsidR="00F875CE" w:rsidRPr="00E57E1B" w:rsidRDefault="00F875CE" w:rsidP="000A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 w:rsidR="000A2FF4"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75CE" w:rsidRPr="00E57E1B" w14:paraId="01116E70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0519AB13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44C499C5" w14:textId="77777777" w:rsidR="00F875CE" w:rsidRPr="000A2FF4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9" w:type="pct"/>
            <w:vAlign w:val="center"/>
          </w:tcPr>
          <w:p w14:paraId="454BF84D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0E8184BB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кардиоваскуларног система.</w:t>
            </w:r>
          </w:p>
        </w:tc>
        <w:tc>
          <w:tcPr>
            <w:tcW w:w="1616" w:type="pct"/>
            <w:vAlign w:val="center"/>
          </w:tcPr>
          <w:p w14:paraId="19CDBCD9" w14:textId="77777777" w:rsidR="00F875CE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</w:t>
            </w:r>
            <w:r w:rsidR="000A2FF4">
              <w:rPr>
                <w:rFonts w:ascii="Times New Roman" w:eastAsia="Times New Roman" w:hAnsi="Times New Roman" w:cs="Times New Roman"/>
                <w:sz w:val="20"/>
                <w:szCs w:val="20"/>
              </w:rPr>
              <w:t>Олгица Михаљевић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4D28C2E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1C586ECB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079F306D" w14:textId="77777777" w:rsidR="00F875CE" w:rsidRPr="00E57E1B" w:rsidRDefault="00F875CE" w:rsidP="00714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Проф.др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Немања Здравковић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75CE" w:rsidRPr="00E57E1B" w14:paraId="771E65F8" w14:textId="77777777" w:rsidTr="000A2FF4">
        <w:trPr>
          <w:cantSplit/>
          <w:trHeight w:val="567"/>
        </w:trPr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14:paraId="14C671F1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1C0DE752" w14:textId="77777777" w:rsidR="00F875CE" w:rsidRPr="000A2FF4" w:rsidRDefault="00F875CE" w:rsidP="000A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A2FF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5C6FFFAE" w14:textId="77777777" w:rsidR="00F875CE" w:rsidRPr="00E57E1B" w:rsidRDefault="00F875CE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4FB091F6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хематопоезног система 2.</w:t>
            </w:r>
          </w:p>
        </w:tc>
        <w:tc>
          <w:tcPr>
            <w:tcW w:w="1616" w:type="pct"/>
            <w:vAlign w:val="center"/>
          </w:tcPr>
          <w:p w14:paraId="43DC6122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 др Владимир Јуришић </w:t>
            </w:r>
          </w:p>
          <w:p w14:paraId="78873C3A" w14:textId="77777777" w:rsidR="00F875CE" w:rsidRPr="00E57E1B" w:rsidRDefault="00F875CE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 проф.др С.Живанчевић Симоновић)</w:t>
            </w:r>
          </w:p>
        </w:tc>
      </w:tr>
      <w:tr w:rsidR="000A2FF4" w:rsidRPr="00E57E1B" w14:paraId="39EB45EA" w14:textId="77777777" w:rsidTr="000A2FF4">
        <w:trPr>
          <w:cantSplit/>
          <w:trHeight w:val="567"/>
        </w:trPr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AC052" w14:textId="77777777" w:rsidR="000A2FF4" w:rsidRPr="000A2FF4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0F2EA" w14:textId="77777777" w:rsidR="000A2FF4" w:rsidRPr="000A2FF4" w:rsidRDefault="000A2FF4" w:rsidP="000A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3CEC8" w14:textId="77777777" w:rsidR="000A2FF4" w:rsidRPr="00E57E1B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614084FA" w14:textId="77777777" w:rsidR="000A2FF4" w:rsidRPr="00E57E1B" w:rsidRDefault="000A2FF4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хематопоезног система 2.</w:t>
            </w:r>
          </w:p>
        </w:tc>
        <w:tc>
          <w:tcPr>
            <w:tcW w:w="1616" w:type="pct"/>
            <w:vAlign w:val="center"/>
          </w:tcPr>
          <w:p w14:paraId="033A5F1E" w14:textId="77777777" w:rsidR="000A2FF4" w:rsidRDefault="000A2FF4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Снежана Живначевић Симоновић</w:t>
            </w:r>
          </w:p>
          <w:p w14:paraId="715FA26A" w14:textId="77777777" w:rsidR="000A2FF4" w:rsidRDefault="000A2FF4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Владимир Јуришић</w:t>
            </w:r>
          </w:p>
          <w:p w14:paraId="7CE6B644" w14:textId="77777777" w:rsidR="000A2FF4" w:rsidRPr="000A2FF4" w:rsidRDefault="000A2FF4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Олгица Михаљевић)</w:t>
            </w:r>
          </w:p>
        </w:tc>
      </w:tr>
      <w:tr w:rsidR="000A2FF4" w:rsidRPr="00E57E1B" w14:paraId="302D8894" w14:textId="77777777" w:rsidTr="000A2FF4">
        <w:trPr>
          <w:cantSplit/>
          <w:trHeight w:val="567"/>
        </w:trPr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5FB8D" w14:textId="77777777" w:rsidR="000A2FF4" w:rsidRPr="000A2FF4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00606" w14:textId="77777777" w:rsidR="000A2FF4" w:rsidRPr="000A2FF4" w:rsidRDefault="000A2FF4" w:rsidP="000A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3D7B1" w14:textId="77777777" w:rsidR="000A2FF4" w:rsidRPr="00E57E1B" w:rsidRDefault="000A2FF4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0F166E08" w14:textId="77777777" w:rsidR="000A2FF4" w:rsidRPr="00E57E1B" w:rsidRDefault="000A2FF4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хематопоезног система 2.</w:t>
            </w:r>
          </w:p>
        </w:tc>
        <w:tc>
          <w:tcPr>
            <w:tcW w:w="1616" w:type="pct"/>
            <w:vAlign w:val="center"/>
          </w:tcPr>
          <w:p w14:paraId="6A87DC61" w14:textId="77777777" w:rsidR="000A2FF4" w:rsidRDefault="000A2FF4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</w:t>
            </w:r>
          </w:p>
          <w:p w14:paraId="791E6D45" w14:textId="77777777" w:rsidR="000A2FF4" w:rsidRPr="00E57E1B" w:rsidRDefault="000A2FF4" w:rsidP="000A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1F52EFD2" w14:textId="77777777" w:rsidR="000A2FF4" w:rsidRPr="00E57E1B" w:rsidRDefault="000A2FF4" w:rsidP="000A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4BC71997" w14:textId="77777777" w:rsidR="000A2FF4" w:rsidRPr="000A2FF4" w:rsidRDefault="000A2FF4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Илија Јефтић)</w:t>
            </w:r>
          </w:p>
        </w:tc>
      </w:tr>
      <w:tr w:rsidR="000521D0" w:rsidRPr="00E57E1B" w14:paraId="5D33B976" w14:textId="77777777" w:rsidTr="000A2FF4">
        <w:trPr>
          <w:cantSplit/>
          <w:trHeight w:val="567"/>
        </w:trPr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14:paraId="5DDD5D9F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1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105D7E06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1D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6DB856D0" w14:textId="77777777" w:rsidR="000521D0" w:rsidRPr="00E57E1B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53E750F6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уринарног система.</w:t>
            </w:r>
          </w:p>
        </w:tc>
        <w:tc>
          <w:tcPr>
            <w:tcW w:w="1616" w:type="pct"/>
            <w:vAlign w:val="center"/>
          </w:tcPr>
          <w:p w14:paraId="6C19E0AE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37CD61F5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 Проф. 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Зорица Јовановић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21D0" w:rsidRPr="00E57E1B" w14:paraId="733E240A" w14:textId="77777777" w:rsidTr="000A2FF4">
        <w:trPr>
          <w:cantSplit/>
          <w:trHeight w:val="567"/>
        </w:trPr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14:paraId="245ECC52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1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63D12135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1D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68F3C9AA" w14:textId="77777777" w:rsidR="000521D0" w:rsidRPr="00E57E1B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6B8C6FAC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уринарног система.</w:t>
            </w:r>
          </w:p>
        </w:tc>
        <w:tc>
          <w:tcPr>
            <w:tcW w:w="1616" w:type="pct"/>
            <w:vAlign w:val="center"/>
          </w:tcPr>
          <w:p w14:paraId="05A50F6D" w14:textId="77777777" w:rsidR="000521D0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Олгица Михаљевић</w:t>
            </w:r>
          </w:p>
          <w:p w14:paraId="284D787B" w14:textId="77777777" w:rsidR="000521D0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3F13BCC8" w14:textId="77777777" w:rsidR="000521D0" w:rsidRPr="000521D0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замена Проф. 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Зорица Јовановић)</w:t>
            </w:r>
          </w:p>
        </w:tc>
      </w:tr>
      <w:tr w:rsidR="000521D0" w:rsidRPr="00E57E1B" w14:paraId="28CCBBDF" w14:textId="77777777" w:rsidTr="000A2FF4">
        <w:trPr>
          <w:cantSplit/>
          <w:trHeight w:val="567"/>
        </w:trPr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14:paraId="31F9763D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1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4A39DD7F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1D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28F33B16" w14:textId="77777777" w:rsidR="000521D0" w:rsidRPr="00E57E1B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162E8EB1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уринарног система.</w:t>
            </w:r>
          </w:p>
        </w:tc>
        <w:tc>
          <w:tcPr>
            <w:tcW w:w="1616" w:type="pct"/>
            <w:vAlign w:val="center"/>
          </w:tcPr>
          <w:p w14:paraId="1324CBA9" w14:textId="77777777" w:rsidR="000521D0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Илија Јефтић</w:t>
            </w:r>
          </w:p>
          <w:p w14:paraId="05A5BE15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4279DB22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57D88755" w14:textId="77777777" w:rsidR="000521D0" w:rsidRPr="000521D0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доц. Др Бојана Стојановић)</w:t>
            </w:r>
          </w:p>
        </w:tc>
      </w:tr>
      <w:tr w:rsidR="000521D0" w:rsidRPr="00E57E1B" w14:paraId="00FFF7AB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51501461" w14:textId="77777777" w:rsidR="000521D0" w:rsidRPr="00E57E1B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082ABA30" w14:textId="77777777" w:rsidR="000521D0" w:rsidRPr="000521D0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9" w:type="pct"/>
            <w:vAlign w:val="center"/>
          </w:tcPr>
          <w:p w14:paraId="6A357AF5" w14:textId="77777777" w:rsidR="000521D0" w:rsidRPr="000521D0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20BAF9B3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гастроинтестиналног тракта.</w:t>
            </w:r>
          </w:p>
        </w:tc>
        <w:tc>
          <w:tcPr>
            <w:tcW w:w="1616" w:type="pct"/>
            <w:vAlign w:val="center"/>
          </w:tcPr>
          <w:p w14:paraId="400A02B2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др Илија Јефтић </w:t>
            </w:r>
          </w:p>
          <w:p w14:paraId="5B16491E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 др Снежана Живанчевић-Симоновић)</w:t>
            </w:r>
          </w:p>
        </w:tc>
      </w:tr>
      <w:tr w:rsidR="000521D0" w:rsidRPr="00E57E1B" w14:paraId="2F3AC8D6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76CD0095" w14:textId="77777777" w:rsidR="000521D0" w:rsidRPr="00E57E1B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319C4D71" w14:textId="77777777" w:rsidR="000521D0" w:rsidRPr="000521D0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9" w:type="pct"/>
            <w:vAlign w:val="center"/>
          </w:tcPr>
          <w:p w14:paraId="5453AA10" w14:textId="77777777" w:rsidR="000521D0" w:rsidRPr="000521D0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28B002A1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гастроинтестиналног тракта.</w:t>
            </w:r>
          </w:p>
        </w:tc>
        <w:tc>
          <w:tcPr>
            <w:tcW w:w="1616" w:type="pct"/>
            <w:vAlign w:val="center"/>
          </w:tcPr>
          <w:p w14:paraId="036193AA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Илија Јефтић </w:t>
            </w:r>
          </w:p>
          <w:p w14:paraId="516A8493" w14:textId="77777777" w:rsidR="000521D0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</w:t>
            </w:r>
          </w:p>
          <w:p w14:paraId="7E6CCE7F" w14:textId="77777777" w:rsidR="000521D0" w:rsidRPr="000521D0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замена: Проф. др Снежана Живанчевић-Симоновић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21D0" w:rsidRPr="00E57E1B" w14:paraId="229FB0E5" w14:textId="77777777" w:rsidTr="000521D0">
        <w:trPr>
          <w:cantSplit/>
          <w:trHeight w:val="567"/>
        </w:trPr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14:paraId="7D378664" w14:textId="77777777" w:rsidR="000521D0" w:rsidRPr="00E57E1B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562BA390" w14:textId="77777777" w:rsidR="000521D0" w:rsidRPr="000521D0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632EA141" w14:textId="77777777" w:rsidR="000521D0" w:rsidRPr="000521D0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0EED2191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гастроинтестиналног тракта.</w:t>
            </w:r>
          </w:p>
        </w:tc>
        <w:tc>
          <w:tcPr>
            <w:tcW w:w="1616" w:type="pct"/>
            <w:vAlign w:val="center"/>
          </w:tcPr>
          <w:p w14:paraId="3A2D812E" w14:textId="77777777" w:rsidR="000521D0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7EC1A2D1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65901559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638FE70C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 др Олгица Михаљевић)</w:t>
            </w:r>
          </w:p>
        </w:tc>
      </w:tr>
      <w:tr w:rsidR="000521D0" w:rsidRPr="00E57E1B" w14:paraId="3A3C8E10" w14:textId="77777777" w:rsidTr="000521D0">
        <w:trPr>
          <w:cantSplit/>
          <w:trHeight w:val="567"/>
        </w:trPr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14:paraId="63520C7E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1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5DB62CAA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1D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30DC6F5E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21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13A93B6C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хепатобилијарног тракта.</w:t>
            </w:r>
          </w:p>
        </w:tc>
        <w:tc>
          <w:tcPr>
            <w:tcW w:w="1616" w:type="pct"/>
            <w:vAlign w:val="center"/>
          </w:tcPr>
          <w:p w14:paraId="5E5962A4" w14:textId="77777777" w:rsidR="000521D0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Владимир Јуришић</w:t>
            </w:r>
          </w:p>
          <w:p w14:paraId="262A2790" w14:textId="77777777" w:rsidR="000521D0" w:rsidRPr="00E57E1B" w:rsidRDefault="000521D0" w:rsidP="00714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Снежана Живанчевић Симоновић 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21D0" w:rsidRPr="00E57E1B" w14:paraId="148C33D2" w14:textId="77777777" w:rsidTr="000521D0">
        <w:trPr>
          <w:cantSplit/>
          <w:trHeight w:val="567"/>
        </w:trPr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14:paraId="4022D1FB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12DE5FAE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78095359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21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18CF85EE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хепатобилијарног тракта.</w:t>
            </w:r>
          </w:p>
        </w:tc>
        <w:tc>
          <w:tcPr>
            <w:tcW w:w="1616" w:type="pct"/>
            <w:vAlign w:val="center"/>
          </w:tcPr>
          <w:p w14:paraId="6C51B408" w14:textId="77777777" w:rsidR="000521D0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Владимир Јуришић</w:t>
            </w:r>
          </w:p>
          <w:p w14:paraId="15747611" w14:textId="77777777" w:rsidR="000521D0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2FE23807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замена: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Снежана Живанчевић Симоновић)</w:t>
            </w:r>
          </w:p>
        </w:tc>
      </w:tr>
      <w:tr w:rsidR="000521D0" w:rsidRPr="00E57E1B" w14:paraId="128B0A3C" w14:textId="77777777" w:rsidTr="000521D0">
        <w:trPr>
          <w:cantSplit/>
          <w:trHeight w:val="567"/>
        </w:trPr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14:paraId="61ACB982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3A558F3C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7F64D6EC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21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5A960BAD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хепатобилијарног тракта.</w:t>
            </w:r>
          </w:p>
        </w:tc>
        <w:tc>
          <w:tcPr>
            <w:tcW w:w="1616" w:type="pct"/>
            <w:vAlign w:val="center"/>
          </w:tcPr>
          <w:p w14:paraId="494AD413" w14:textId="77777777" w:rsidR="000521D0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Олгица Михаљевић</w:t>
            </w:r>
          </w:p>
          <w:p w14:paraId="56B6A9C7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389C1F12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5860BEF8" w14:textId="77777777" w:rsidR="000521D0" w:rsidRPr="000521D0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Немања Здравковић)</w:t>
            </w:r>
          </w:p>
        </w:tc>
      </w:tr>
      <w:tr w:rsidR="000521D0" w:rsidRPr="00E57E1B" w14:paraId="38CB29F2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7B1466FA" w14:textId="77777777" w:rsidR="000521D0" w:rsidRPr="00E57E1B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58BF7416" w14:textId="77777777" w:rsidR="000521D0" w:rsidRPr="000521D0" w:rsidRDefault="000521D0" w:rsidP="00052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9" w:type="pct"/>
            <w:vAlign w:val="center"/>
          </w:tcPr>
          <w:p w14:paraId="43D56627" w14:textId="77777777" w:rsidR="000521D0" w:rsidRPr="000521D0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6CBCD12A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Ендокрини систем 1.</w:t>
            </w:r>
          </w:p>
        </w:tc>
        <w:tc>
          <w:tcPr>
            <w:tcW w:w="1616" w:type="pct"/>
            <w:vAlign w:val="center"/>
          </w:tcPr>
          <w:p w14:paraId="22B120C9" w14:textId="77777777" w:rsidR="000521D0" w:rsidRDefault="000521D0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Александар Ђукић </w:t>
            </w:r>
          </w:p>
          <w:p w14:paraId="0043817C" w14:textId="77777777" w:rsidR="000521D0" w:rsidRPr="00E57E1B" w:rsidRDefault="000521D0" w:rsidP="00785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(замена Доц.др Ивица Петровић)</w:t>
            </w:r>
          </w:p>
        </w:tc>
      </w:tr>
      <w:tr w:rsidR="000521D0" w:rsidRPr="00E57E1B" w14:paraId="23332C94" w14:textId="77777777" w:rsidTr="000521D0">
        <w:trPr>
          <w:cantSplit/>
          <w:trHeight w:val="567"/>
        </w:trPr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14:paraId="6514EFB9" w14:textId="77777777" w:rsidR="000521D0" w:rsidRPr="00E57E1B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6F3D6704" w14:textId="77777777" w:rsidR="000521D0" w:rsidRPr="000521D0" w:rsidRDefault="000521D0" w:rsidP="00052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21A60A5A" w14:textId="77777777" w:rsidR="000521D0" w:rsidRPr="000521D0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79E7E8F2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Ендокрини систем 1.</w:t>
            </w:r>
          </w:p>
        </w:tc>
        <w:tc>
          <w:tcPr>
            <w:tcW w:w="1616" w:type="pct"/>
            <w:vAlign w:val="center"/>
          </w:tcPr>
          <w:p w14:paraId="50E08C57" w14:textId="77777777" w:rsidR="000521D0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Александар Ђукић </w:t>
            </w:r>
          </w:p>
          <w:p w14:paraId="5174CC55" w14:textId="77777777" w:rsidR="000521D0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Олгица Михаљевић</w:t>
            </w:r>
          </w:p>
          <w:p w14:paraId="08CFB3D8" w14:textId="77777777" w:rsidR="000521D0" w:rsidRPr="000521D0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доц.др Ивица Петровић)</w:t>
            </w:r>
          </w:p>
        </w:tc>
      </w:tr>
      <w:tr w:rsidR="000521D0" w:rsidRPr="00E57E1B" w14:paraId="101B87C2" w14:textId="77777777" w:rsidTr="000521D0">
        <w:trPr>
          <w:cantSplit/>
          <w:trHeight w:val="567"/>
        </w:trPr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1EBB3" w14:textId="77777777" w:rsidR="000521D0" w:rsidRPr="00E57E1B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C2C3C" w14:textId="77777777" w:rsidR="000521D0" w:rsidRPr="000521D0" w:rsidRDefault="000521D0" w:rsidP="00052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9DD87" w14:textId="77777777" w:rsidR="000521D0" w:rsidRPr="000521D0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7BF454D0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Ендокрини систем 1.</w:t>
            </w:r>
          </w:p>
        </w:tc>
        <w:tc>
          <w:tcPr>
            <w:tcW w:w="1616" w:type="pct"/>
            <w:vAlign w:val="center"/>
          </w:tcPr>
          <w:p w14:paraId="6766A86B" w14:textId="77777777" w:rsidR="000521D0" w:rsidRPr="000521D0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Доц.др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Бојана Стојановић</w:t>
            </w:r>
          </w:p>
          <w:p w14:paraId="6858109F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1582985A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4E1B8073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Проф. 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Илија Јефтић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21D0" w:rsidRPr="00E57E1B" w14:paraId="0E0B3E99" w14:textId="77777777" w:rsidTr="000521D0">
        <w:trPr>
          <w:cantSplit/>
          <w:trHeight w:val="567"/>
        </w:trPr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3D800" w14:textId="77777777" w:rsidR="000521D0" w:rsidRPr="000521D0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22627" w14:textId="77777777" w:rsidR="000521D0" w:rsidRPr="000521D0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EA22E" w14:textId="77777777" w:rsidR="000521D0" w:rsidRPr="00E57E1B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6890636C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Ендокрини систем 2.</w:t>
            </w:r>
          </w:p>
        </w:tc>
        <w:tc>
          <w:tcPr>
            <w:tcW w:w="1616" w:type="pct"/>
            <w:vAlign w:val="center"/>
          </w:tcPr>
          <w:p w14:paraId="06432697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592C2819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 Проф.др Александар Ђукић)</w:t>
            </w:r>
          </w:p>
        </w:tc>
      </w:tr>
      <w:tr w:rsidR="000521D0" w:rsidRPr="00E57E1B" w14:paraId="5C9110C9" w14:textId="77777777" w:rsidTr="000521D0">
        <w:trPr>
          <w:cantSplit/>
          <w:trHeight w:val="567"/>
        </w:trPr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D1C31" w14:textId="77777777" w:rsidR="000521D0" w:rsidRPr="000521D0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F6EDF" w14:textId="77777777" w:rsidR="000521D0" w:rsidRPr="000521D0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D5082" w14:textId="77777777" w:rsidR="000521D0" w:rsidRPr="00E57E1B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05F6497F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Ендокрини систем 2.</w:t>
            </w:r>
          </w:p>
        </w:tc>
        <w:tc>
          <w:tcPr>
            <w:tcW w:w="1616" w:type="pct"/>
            <w:vAlign w:val="center"/>
          </w:tcPr>
          <w:p w14:paraId="546E3E70" w14:textId="77777777" w:rsidR="000521D0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др Александар Ђукић</w:t>
            </w:r>
          </w:p>
          <w:p w14:paraId="245E3C76" w14:textId="77777777" w:rsidR="000521D0" w:rsidRPr="00B17A2C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4E423250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 др Бојана Стојановић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21D0" w:rsidRPr="00E57E1B" w14:paraId="51A74241" w14:textId="77777777" w:rsidTr="000521D0">
        <w:trPr>
          <w:cantSplit/>
          <w:trHeight w:val="567"/>
        </w:trPr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14:paraId="443DD42C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1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13017E12" w14:textId="77777777" w:rsidR="000521D0" w:rsidRPr="000521D0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1D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3B4E2319" w14:textId="77777777" w:rsidR="000521D0" w:rsidRPr="00E57E1B" w:rsidRDefault="000521D0" w:rsidP="00052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3FA55684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Ендокрини систем 2.</w:t>
            </w:r>
          </w:p>
        </w:tc>
        <w:tc>
          <w:tcPr>
            <w:tcW w:w="1616" w:type="pct"/>
            <w:vAlign w:val="center"/>
          </w:tcPr>
          <w:p w14:paraId="44F4D707" w14:textId="77777777" w:rsidR="000521D0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Илија Јефтић</w:t>
            </w:r>
          </w:p>
          <w:p w14:paraId="7FE9EF8C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4C97BD0D" w14:textId="77777777" w:rsidR="000521D0" w:rsidRPr="00E57E1B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743C8AD7" w14:textId="77777777" w:rsidR="000521D0" w:rsidRPr="000521D0" w:rsidRDefault="000521D0" w:rsidP="0005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Проф.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Олгица Михаљевић)</w:t>
            </w:r>
          </w:p>
        </w:tc>
      </w:tr>
      <w:tr w:rsidR="000521D0" w:rsidRPr="00E57E1B" w14:paraId="578AA2E1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18A5A40A" w14:textId="77777777" w:rsidR="000521D0" w:rsidRPr="00E57E1B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2592C0BE" w14:textId="77777777" w:rsidR="000521D0" w:rsidRP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9" w:type="pct"/>
            <w:vAlign w:val="center"/>
          </w:tcPr>
          <w:p w14:paraId="09F8F9D7" w14:textId="77777777" w:rsidR="000521D0" w:rsidRP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2F956527" w14:textId="77777777" w:rsidR="000521D0" w:rsidRPr="00E57E1B" w:rsidRDefault="0029504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Патолошка физиологија нервног система 1.</w:t>
            </w:r>
          </w:p>
        </w:tc>
        <w:tc>
          <w:tcPr>
            <w:tcW w:w="1616" w:type="pct"/>
            <w:vAlign w:val="center"/>
          </w:tcPr>
          <w:p w14:paraId="11565DEA" w14:textId="77777777" w:rsidR="0029504B" w:rsidRPr="00E57E1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Зорица Јовановић </w:t>
            </w:r>
          </w:p>
          <w:p w14:paraId="395D9E31" w14:textId="77777777" w:rsidR="000521D0" w:rsidRPr="00E57E1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Владимић Јуришић)</w:t>
            </w:r>
          </w:p>
        </w:tc>
      </w:tr>
      <w:tr w:rsidR="000521D0" w:rsidRPr="00E57E1B" w14:paraId="15980BA1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7C976CD9" w14:textId="77777777" w:rsidR="000521D0" w:rsidRPr="00E57E1B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2" w:type="pct"/>
            <w:vAlign w:val="center"/>
          </w:tcPr>
          <w:p w14:paraId="5837BC3D" w14:textId="77777777" w:rsidR="000521D0" w:rsidRP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9" w:type="pct"/>
            <w:vAlign w:val="center"/>
          </w:tcPr>
          <w:p w14:paraId="6D3D504A" w14:textId="77777777" w:rsidR="000521D0" w:rsidRP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643E28CE" w14:textId="77777777" w:rsidR="000521D0" w:rsidRPr="00E57E1B" w:rsidRDefault="0029504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Патолошка физиологија нервног система 1.</w:t>
            </w:r>
          </w:p>
        </w:tc>
        <w:tc>
          <w:tcPr>
            <w:tcW w:w="1616" w:type="pct"/>
            <w:vAlign w:val="center"/>
          </w:tcPr>
          <w:p w14:paraId="3FB065D7" w14:textId="77777777" w:rsidR="000521D0" w:rsidRDefault="0029504B" w:rsidP="00E81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Зорица Јовановић</w:t>
            </w:r>
          </w:p>
          <w:p w14:paraId="6D3FBE5F" w14:textId="77777777" w:rsidR="0029504B" w:rsidRDefault="0029504B" w:rsidP="00E81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</w:t>
            </w:r>
            <w:r w:rsidR="00813A3C">
              <w:rPr>
                <w:rFonts w:ascii="Times New Roman" w:eastAsia="Times New Roman" w:hAnsi="Times New Roman" w:cs="Times New Roman"/>
                <w:sz w:val="20"/>
                <w:szCs w:val="20"/>
              </w:rPr>
              <w:t>Илија Јефтић</w:t>
            </w:r>
          </w:p>
          <w:p w14:paraId="4177377A" w14:textId="77777777" w:rsidR="0029504B" w:rsidRPr="0029504B" w:rsidRDefault="0029504B" w:rsidP="00E81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доц.др Бојана Стојановић)</w:t>
            </w:r>
          </w:p>
        </w:tc>
      </w:tr>
      <w:tr w:rsidR="0029504B" w:rsidRPr="00E57E1B" w14:paraId="044F0274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0502DDD5" w14:textId="77777777" w:rsidR="0029504B" w:rsidRP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5A04ECA6" w14:textId="77777777" w:rsid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9" w:type="pct"/>
            <w:vAlign w:val="center"/>
          </w:tcPr>
          <w:p w14:paraId="09F785F5" w14:textId="77777777" w:rsidR="0029504B" w:rsidRP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77DABFD3" w14:textId="77777777" w:rsidR="0029504B" w:rsidRPr="00E57E1B" w:rsidRDefault="0029504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Патолошка физиологија нервног система 1.</w:t>
            </w:r>
          </w:p>
        </w:tc>
        <w:tc>
          <w:tcPr>
            <w:tcW w:w="1616" w:type="pct"/>
            <w:vAlign w:val="center"/>
          </w:tcPr>
          <w:p w14:paraId="1DFDE7DB" w14:textId="77777777" w:rsidR="0029504B" w:rsidRDefault="0029504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30B48D1C" w14:textId="77777777" w:rsidR="0029504B" w:rsidRPr="00E57E1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199628C4" w14:textId="77777777" w:rsidR="0029504B" w:rsidRPr="00E57E1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30A6A685" w14:textId="77777777" w:rsidR="0029504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Проф.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Олгица Михаљевић)</w:t>
            </w:r>
          </w:p>
        </w:tc>
      </w:tr>
      <w:tr w:rsidR="0029504B" w:rsidRPr="00E57E1B" w14:paraId="7B28AFE8" w14:textId="77777777" w:rsidTr="0057510B">
        <w:trPr>
          <w:cantSplit/>
          <w:trHeight w:val="1144"/>
        </w:trPr>
        <w:tc>
          <w:tcPr>
            <w:tcW w:w="348" w:type="pct"/>
            <w:vAlign w:val="center"/>
          </w:tcPr>
          <w:p w14:paraId="661DD037" w14:textId="77777777" w:rsidR="0029504B" w:rsidRPr="00E57E1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20C9B10A" w14:textId="77777777" w:rsidR="0029504B" w:rsidRP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9" w:type="pct"/>
            <w:vAlign w:val="center"/>
          </w:tcPr>
          <w:p w14:paraId="7499850D" w14:textId="77777777" w:rsidR="0029504B" w:rsidRPr="00E57E1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40923B4F" w14:textId="77777777" w:rsidR="0029504B" w:rsidRPr="00E57E1B" w:rsidRDefault="0029504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Патолошка физиологија нервног система 2.</w:t>
            </w:r>
          </w:p>
        </w:tc>
        <w:tc>
          <w:tcPr>
            <w:tcW w:w="1616" w:type="pct"/>
            <w:vAlign w:val="center"/>
          </w:tcPr>
          <w:p w14:paraId="44FA1BA4" w14:textId="77777777" w:rsidR="0029504B" w:rsidRPr="00E57E1B" w:rsidRDefault="0029504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Проф.др Зорица Јовановић </w:t>
            </w:r>
          </w:p>
          <w:p w14:paraId="4A034988" w14:textId="77777777" w:rsidR="0029504B" w:rsidRPr="00E57E1B" w:rsidRDefault="0029504B" w:rsidP="00785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Илија Јефтић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9504B" w:rsidRPr="00E57E1B" w14:paraId="7CAC241E" w14:textId="77777777" w:rsidTr="0057510B">
        <w:trPr>
          <w:cantSplit/>
          <w:trHeight w:val="1144"/>
        </w:trPr>
        <w:tc>
          <w:tcPr>
            <w:tcW w:w="348" w:type="pct"/>
            <w:vAlign w:val="center"/>
          </w:tcPr>
          <w:p w14:paraId="62F15EC0" w14:textId="77777777" w:rsidR="0029504B" w:rsidRP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60CCD52C" w14:textId="77777777" w:rsid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9" w:type="pct"/>
            <w:vAlign w:val="center"/>
          </w:tcPr>
          <w:p w14:paraId="2D1AE8A1" w14:textId="77777777" w:rsidR="0029504B" w:rsidRPr="00E57E1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7C5B34B0" w14:textId="77777777" w:rsidR="0029504B" w:rsidRPr="00E57E1B" w:rsidRDefault="0029504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Патолошка физиологија нервног система 2.</w:t>
            </w:r>
          </w:p>
        </w:tc>
        <w:tc>
          <w:tcPr>
            <w:tcW w:w="1616" w:type="pct"/>
            <w:vAlign w:val="center"/>
          </w:tcPr>
          <w:p w14:paraId="520139B9" w14:textId="77777777" w:rsidR="0029504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Зорица Јовановић</w:t>
            </w:r>
          </w:p>
          <w:p w14:paraId="14105CBB" w14:textId="77777777" w:rsidR="0029504B" w:rsidRDefault="00D757C9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проф..др Илија Јефтић </w:t>
            </w:r>
          </w:p>
          <w:p w14:paraId="52C22256" w14:textId="77777777" w:rsidR="0029504B" w:rsidRPr="00E57E1B" w:rsidRDefault="0029504B" w:rsidP="00D7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</w:t>
            </w:r>
            <w:r w:rsidR="00D757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доц.др Бојана Стојановић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21D0" w:rsidRPr="00E57E1B" w14:paraId="1E3C7B8C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72F27BCC" w14:textId="77777777" w:rsidR="000521D0" w:rsidRPr="00E57E1B" w:rsidRDefault="000521D0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5B842656" w14:textId="77777777" w:rsidR="000521D0" w:rsidRP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9" w:type="pct"/>
            <w:vAlign w:val="center"/>
          </w:tcPr>
          <w:p w14:paraId="77BF9A5D" w14:textId="77777777" w:rsidR="000521D0" w:rsidRP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0C91DBEC" w14:textId="77777777" w:rsidR="000521D0" w:rsidRPr="00E57E1B" w:rsidRDefault="0029504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Патолошка физиологија нервног система 2.</w:t>
            </w:r>
          </w:p>
        </w:tc>
        <w:tc>
          <w:tcPr>
            <w:tcW w:w="1616" w:type="pct"/>
            <w:vAlign w:val="center"/>
          </w:tcPr>
          <w:p w14:paraId="52AEA335" w14:textId="77777777" w:rsidR="000521D0" w:rsidRPr="00E57E1B" w:rsidRDefault="000521D0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Проф. др </w:t>
            </w:r>
            <w:r w:rsidR="0029504B">
              <w:rPr>
                <w:rFonts w:ascii="Times New Roman" w:eastAsia="Times New Roman" w:hAnsi="Times New Roman" w:cs="Times New Roman"/>
                <w:sz w:val="20"/>
                <w:szCs w:val="20"/>
              </w:rPr>
              <w:t>Олгица Михаљевић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0B8041F" w14:textId="77777777" w:rsidR="0029504B" w:rsidRPr="00E57E1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7E82C0E5" w14:textId="77777777" w:rsidR="0029504B" w:rsidRPr="00E57E1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792F14C3" w14:textId="77777777" w:rsidR="000521D0" w:rsidRPr="00E57E1B" w:rsidRDefault="000521D0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 w:rsidR="0029504B"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9504B" w:rsidRPr="00E57E1B" w14:paraId="2D3D290D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115C6355" w14:textId="77777777" w:rsidR="0029504B" w:rsidRPr="00E57E1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205B7392" w14:textId="77777777" w:rsidR="0029504B" w:rsidRP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9" w:type="pct"/>
            <w:vAlign w:val="center"/>
          </w:tcPr>
          <w:p w14:paraId="6F6D6AA6" w14:textId="77777777" w:rsidR="0029504B" w:rsidRPr="00E57E1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53A14E80" w14:textId="77777777" w:rsidR="0029504B" w:rsidRPr="00E57E1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чула.</w:t>
            </w:r>
          </w:p>
          <w:p w14:paraId="6E4D696D" w14:textId="77777777" w:rsidR="0029504B" w:rsidRPr="00E57E1B" w:rsidRDefault="0029504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pct"/>
            <w:vAlign w:val="center"/>
          </w:tcPr>
          <w:p w14:paraId="2AD26E24" w14:textId="77777777" w:rsidR="0029504B" w:rsidRDefault="0029504B" w:rsidP="00785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</w:t>
            </w:r>
          </w:p>
          <w:p w14:paraId="65D81226" w14:textId="77777777" w:rsidR="0029504B" w:rsidRPr="0029504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Зорица Јовановић)</w:t>
            </w:r>
          </w:p>
        </w:tc>
      </w:tr>
      <w:tr w:rsidR="0029504B" w:rsidRPr="00E57E1B" w14:paraId="38059D3F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1E5CAB1F" w14:textId="77777777" w:rsidR="0029504B" w:rsidRP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641D7E1B" w14:textId="77777777" w:rsid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9" w:type="pct"/>
            <w:vAlign w:val="center"/>
          </w:tcPr>
          <w:p w14:paraId="5A7BB457" w14:textId="77777777" w:rsidR="0029504B" w:rsidRPr="00E57E1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56C241F9" w14:textId="77777777" w:rsidR="0029504B" w:rsidRPr="00E57E1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чула.</w:t>
            </w:r>
          </w:p>
          <w:p w14:paraId="7569DB86" w14:textId="77777777" w:rsidR="0029504B" w:rsidRPr="00E57E1B" w:rsidRDefault="0029504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pct"/>
            <w:vAlign w:val="center"/>
          </w:tcPr>
          <w:p w14:paraId="79179D5C" w14:textId="77777777" w:rsidR="0029504B" w:rsidRDefault="0029504B" w:rsidP="00785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Бојана Стојановић</w:t>
            </w:r>
          </w:p>
          <w:p w14:paraId="19FCD207" w14:textId="77777777" w:rsidR="0029504B" w:rsidRDefault="0029504B" w:rsidP="00785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131216E9" w14:textId="77777777" w:rsidR="0029504B" w:rsidRPr="0029504B" w:rsidRDefault="0029504B" w:rsidP="00785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Зорица Јовановић)</w:t>
            </w:r>
          </w:p>
        </w:tc>
      </w:tr>
      <w:tr w:rsidR="0029504B" w:rsidRPr="00E57E1B" w14:paraId="242E33EC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4A6E40FE" w14:textId="77777777" w:rsidR="0029504B" w:rsidRP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02C03894" w14:textId="77777777" w:rsid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9" w:type="pct"/>
            <w:vAlign w:val="center"/>
          </w:tcPr>
          <w:p w14:paraId="23473340" w14:textId="77777777" w:rsidR="0029504B" w:rsidRPr="00E57E1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7D85DB8A" w14:textId="77777777" w:rsidR="0029504B" w:rsidRPr="00E57E1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чула.</w:t>
            </w:r>
          </w:p>
          <w:p w14:paraId="1344444E" w14:textId="77777777" w:rsidR="0029504B" w:rsidRPr="00E57E1B" w:rsidRDefault="0029504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pct"/>
            <w:vAlign w:val="center"/>
          </w:tcPr>
          <w:p w14:paraId="3CFD31E3" w14:textId="77777777" w:rsidR="0029504B" w:rsidRPr="0029504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Олгица Михаљевић</w:t>
            </w:r>
          </w:p>
          <w:p w14:paraId="586FAB3A" w14:textId="77777777" w:rsidR="0029504B" w:rsidRPr="00E57E1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4F08C123" w14:textId="77777777" w:rsidR="0029504B" w:rsidRPr="00E57E1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1DE6393A" w14:textId="77777777" w:rsidR="0029504B" w:rsidRPr="00E57E1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.др Илија Јефтић)</w:t>
            </w:r>
          </w:p>
        </w:tc>
      </w:tr>
      <w:tr w:rsidR="0029504B" w:rsidRPr="00E57E1B" w14:paraId="732DFE90" w14:textId="77777777" w:rsidTr="0029504B">
        <w:trPr>
          <w:cantSplit/>
          <w:trHeight w:val="845"/>
        </w:trPr>
        <w:tc>
          <w:tcPr>
            <w:tcW w:w="348" w:type="pct"/>
            <w:vAlign w:val="center"/>
          </w:tcPr>
          <w:p w14:paraId="1B8AB403" w14:textId="77777777" w:rsidR="0029504B" w:rsidRPr="00E57E1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3328914F" w14:textId="77777777" w:rsidR="0029504B" w:rsidRP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9" w:type="pct"/>
            <w:vAlign w:val="center"/>
          </w:tcPr>
          <w:p w14:paraId="365B62B6" w14:textId="77777777" w:rsidR="0029504B" w:rsidRPr="00E57E1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6AE69FE1" w14:textId="77777777" w:rsidR="0029504B" w:rsidRPr="00E57E1B" w:rsidRDefault="0029504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старења.</w:t>
            </w:r>
          </w:p>
        </w:tc>
        <w:tc>
          <w:tcPr>
            <w:tcW w:w="1616" w:type="pct"/>
            <w:vAlign w:val="center"/>
          </w:tcPr>
          <w:p w14:paraId="2C906AAF" w14:textId="77777777" w:rsidR="0029504B" w:rsidRPr="00E57E1B" w:rsidRDefault="0029504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др Олгица Михаљевић</w:t>
            </w:r>
          </w:p>
          <w:p w14:paraId="3B597D70" w14:textId="77777777" w:rsidR="0029504B" w:rsidRPr="00E57E1B" w:rsidRDefault="0029504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Владимић Јуришић)</w:t>
            </w:r>
          </w:p>
        </w:tc>
      </w:tr>
      <w:tr w:rsidR="0029504B" w:rsidRPr="00E57E1B" w14:paraId="73834C3D" w14:textId="77777777" w:rsidTr="0029504B">
        <w:trPr>
          <w:cantSplit/>
          <w:trHeight w:val="728"/>
        </w:trPr>
        <w:tc>
          <w:tcPr>
            <w:tcW w:w="348" w:type="pct"/>
            <w:vAlign w:val="center"/>
          </w:tcPr>
          <w:p w14:paraId="468BC217" w14:textId="77777777" w:rsidR="0029504B" w:rsidRPr="00E57E1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7AA1B5DB" w14:textId="77777777" w:rsid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9" w:type="pct"/>
            <w:vAlign w:val="center"/>
          </w:tcPr>
          <w:p w14:paraId="28CA9A08" w14:textId="77777777" w:rsidR="0029504B" w:rsidRPr="00E57E1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7F83E7F7" w14:textId="77777777" w:rsidR="0029504B" w:rsidRPr="00E57E1B" w:rsidRDefault="0029504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старења.</w:t>
            </w:r>
          </w:p>
        </w:tc>
        <w:tc>
          <w:tcPr>
            <w:tcW w:w="1616" w:type="pct"/>
            <w:vAlign w:val="center"/>
          </w:tcPr>
          <w:p w14:paraId="0266DE61" w14:textId="77777777" w:rsidR="0029504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Владимир Јуришић</w:t>
            </w:r>
          </w:p>
          <w:p w14:paraId="3F6DD53A" w14:textId="77777777" w:rsidR="0029504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Олгица Михаљевић</w:t>
            </w:r>
          </w:p>
          <w:p w14:paraId="7399EF6E" w14:textId="77777777" w:rsidR="0029504B" w:rsidRPr="00E57E1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доц.др Бојана Стојановић)</w:t>
            </w:r>
          </w:p>
        </w:tc>
      </w:tr>
      <w:tr w:rsidR="0029504B" w:rsidRPr="00E57E1B" w14:paraId="011E8991" w14:textId="77777777" w:rsidTr="0029504B">
        <w:trPr>
          <w:cantSplit/>
          <w:trHeight w:val="908"/>
        </w:trPr>
        <w:tc>
          <w:tcPr>
            <w:tcW w:w="348" w:type="pct"/>
            <w:vAlign w:val="center"/>
          </w:tcPr>
          <w:p w14:paraId="0F10B4FA" w14:textId="77777777" w:rsidR="0029504B" w:rsidRPr="00E57E1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2" w:type="pct"/>
            <w:vAlign w:val="center"/>
          </w:tcPr>
          <w:p w14:paraId="0EFB9531" w14:textId="77777777" w:rsidR="0029504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9" w:type="pct"/>
            <w:vAlign w:val="center"/>
          </w:tcPr>
          <w:p w14:paraId="64973F62" w14:textId="77777777" w:rsidR="0029504B" w:rsidRPr="00E57E1B" w:rsidRDefault="0029504B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1967707D" w14:textId="77777777" w:rsidR="0029504B" w:rsidRPr="00E57E1B" w:rsidRDefault="0029504B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старења.</w:t>
            </w:r>
          </w:p>
        </w:tc>
        <w:tc>
          <w:tcPr>
            <w:tcW w:w="1616" w:type="pct"/>
            <w:vAlign w:val="center"/>
          </w:tcPr>
          <w:p w14:paraId="305335BE" w14:textId="77777777" w:rsidR="0029504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Илија Јефтић</w:t>
            </w:r>
          </w:p>
          <w:p w14:paraId="034174B2" w14:textId="77777777" w:rsidR="0029504B" w:rsidRPr="00E57E1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01268CC3" w14:textId="77777777" w:rsidR="0029504B" w:rsidRPr="00E57E1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3EF2BBE1" w14:textId="77777777" w:rsidR="0029504B" w:rsidRPr="0029504B" w:rsidRDefault="0029504B" w:rsidP="0029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доц.др Ивица Петровић)</w:t>
            </w:r>
          </w:p>
        </w:tc>
      </w:tr>
      <w:tr w:rsidR="006E0262" w:rsidRPr="00E57E1B" w14:paraId="0063093F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0B903674" w14:textId="77777777" w:rsidR="006E0262" w:rsidRPr="00E57E1B" w:rsidRDefault="006E0262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3685AB27" w14:textId="77777777" w:rsidR="006E0262" w:rsidRPr="0029504B" w:rsidRDefault="006E0262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9" w:type="pct"/>
            <w:vAlign w:val="center"/>
          </w:tcPr>
          <w:p w14:paraId="4103C030" w14:textId="77777777" w:rsidR="006E0262" w:rsidRPr="00E57E1B" w:rsidRDefault="006E0262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47F0B878" w14:textId="77777777" w:rsidR="006E0262" w:rsidRPr="00E57E1B" w:rsidRDefault="006E0262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коже и везивног ткива.</w:t>
            </w:r>
          </w:p>
        </w:tc>
        <w:tc>
          <w:tcPr>
            <w:tcW w:w="1616" w:type="pct"/>
            <w:vAlign w:val="center"/>
          </w:tcPr>
          <w:p w14:paraId="78E1B4EC" w14:textId="77777777" w:rsidR="006E0262" w:rsidRPr="00E57E1B" w:rsidRDefault="006E0262" w:rsidP="006E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др Немања Здравковић</w:t>
            </w:r>
          </w:p>
          <w:p w14:paraId="05E6C011" w14:textId="77777777" w:rsidR="006E0262" w:rsidRPr="00E57E1B" w:rsidRDefault="006E0262" w:rsidP="006E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Бојана Стојановић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</w:t>
            </w:r>
          </w:p>
        </w:tc>
      </w:tr>
      <w:tr w:rsidR="006E0262" w:rsidRPr="00E57E1B" w14:paraId="11A28B43" w14:textId="77777777" w:rsidTr="006E0262">
        <w:trPr>
          <w:cantSplit/>
          <w:trHeight w:val="567"/>
        </w:trPr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14:paraId="72666AC9" w14:textId="77777777" w:rsidR="006E0262" w:rsidRPr="00E57E1B" w:rsidRDefault="006E0262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5E1B8400" w14:textId="77777777" w:rsidR="006E0262" w:rsidRPr="0029504B" w:rsidRDefault="006E0262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60A3DA47" w14:textId="77777777" w:rsidR="006E0262" w:rsidRPr="00E57E1B" w:rsidRDefault="006E0262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08F9AD50" w14:textId="77777777" w:rsidR="006E0262" w:rsidRPr="00E57E1B" w:rsidRDefault="006E0262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коже и везивног ткива.</w:t>
            </w:r>
          </w:p>
        </w:tc>
        <w:tc>
          <w:tcPr>
            <w:tcW w:w="1616" w:type="pct"/>
            <w:vAlign w:val="center"/>
          </w:tcPr>
          <w:p w14:paraId="6D7A8F88" w14:textId="77777777" w:rsidR="006E0262" w:rsidRPr="00E57E1B" w:rsidRDefault="006E0262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др Немања Здравковић</w:t>
            </w:r>
          </w:p>
          <w:p w14:paraId="11E13A76" w14:textId="77777777" w:rsidR="006E0262" w:rsidRPr="006E0262" w:rsidRDefault="006E0262" w:rsidP="0057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Бојана Стојановић</w:t>
            </w:r>
          </w:p>
          <w:p w14:paraId="088C83A2" w14:textId="77777777" w:rsidR="006E0262" w:rsidRPr="00E57E1B" w:rsidRDefault="006E0262" w:rsidP="00E81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 др Зорица Јовановић)</w:t>
            </w:r>
          </w:p>
        </w:tc>
      </w:tr>
      <w:tr w:rsidR="006E0262" w:rsidRPr="00E57E1B" w14:paraId="69DC580D" w14:textId="77777777" w:rsidTr="006E0262">
        <w:trPr>
          <w:cantSplit/>
          <w:trHeight w:val="567"/>
        </w:trPr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53FAA" w14:textId="77777777" w:rsidR="006E0262" w:rsidRPr="00E57E1B" w:rsidRDefault="006E0262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82AAE" w14:textId="77777777" w:rsidR="006E0262" w:rsidRPr="0029504B" w:rsidRDefault="006E0262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A51D1" w14:textId="77777777" w:rsidR="006E0262" w:rsidRPr="00E57E1B" w:rsidRDefault="006E0262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0A219B64" w14:textId="77777777" w:rsidR="006E0262" w:rsidRPr="00E57E1B" w:rsidRDefault="006E0262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коже и везивног ткива.</w:t>
            </w:r>
          </w:p>
        </w:tc>
        <w:tc>
          <w:tcPr>
            <w:tcW w:w="1616" w:type="pct"/>
            <w:vAlign w:val="center"/>
          </w:tcPr>
          <w:p w14:paraId="46530459" w14:textId="77777777" w:rsidR="006E0262" w:rsidRPr="00785BCC" w:rsidRDefault="006E0262" w:rsidP="006E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проф.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Олгица Михаљевић</w:t>
            </w:r>
          </w:p>
          <w:p w14:paraId="79DAACEF" w14:textId="77777777" w:rsidR="006E0262" w:rsidRPr="00E57E1B" w:rsidRDefault="006E0262" w:rsidP="006E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55294E86" w14:textId="77777777" w:rsidR="006E0262" w:rsidRPr="00E57E1B" w:rsidRDefault="006E0262" w:rsidP="006E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2CB654B4" w14:textId="77777777" w:rsidR="006E0262" w:rsidRPr="00E57E1B" w:rsidRDefault="006E0262" w:rsidP="006E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E0262" w:rsidRPr="00E57E1B" w14:paraId="521AF866" w14:textId="77777777" w:rsidTr="006E0262">
        <w:trPr>
          <w:cantSplit/>
          <w:trHeight w:val="567"/>
        </w:trPr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14:paraId="452AE2AF" w14:textId="77777777" w:rsidR="006E0262" w:rsidRPr="006E0262" w:rsidRDefault="006E0262" w:rsidP="006E0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2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194725FF" w14:textId="77777777" w:rsidR="006E0262" w:rsidRPr="006E0262" w:rsidRDefault="006E0262" w:rsidP="006E0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26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598979FB" w14:textId="77777777" w:rsidR="006E0262" w:rsidRPr="006E0262" w:rsidRDefault="006E0262" w:rsidP="006E0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5" w:type="pct"/>
            <w:vAlign w:val="center"/>
          </w:tcPr>
          <w:p w14:paraId="0A1983EE" w14:textId="77777777" w:rsidR="006E0262" w:rsidRPr="00E57E1B" w:rsidRDefault="006E0262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локомоторног</w:t>
            </w:r>
            <w:r w:rsidRPr="00E57E1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E57E1B">
              <w:rPr>
                <w:rFonts w:ascii="Times New Roman" w:eastAsia="Times New Roman" w:hAnsi="Times New Roman" w:cs="Times New Roman"/>
              </w:rPr>
              <w:t>система.</w:t>
            </w:r>
          </w:p>
        </w:tc>
        <w:tc>
          <w:tcPr>
            <w:tcW w:w="1616" w:type="pct"/>
            <w:vAlign w:val="center"/>
          </w:tcPr>
          <w:p w14:paraId="0FE6EA9A" w14:textId="77777777" w:rsidR="006E0262" w:rsidRPr="00E57E1B" w:rsidRDefault="006E0262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проф.др Немања Здравковић</w:t>
            </w:r>
          </w:p>
          <w:p w14:paraId="28C2BEB5" w14:textId="77777777" w:rsidR="006E0262" w:rsidRPr="00E57E1B" w:rsidRDefault="006E0262" w:rsidP="006E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(замена: Проф. др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Зорица Јовановић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</w:t>
            </w:r>
          </w:p>
        </w:tc>
      </w:tr>
      <w:tr w:rsidR="006E0262" w:rsidRPr="00E57E1B" w14:paraId="4215D955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6FB8484E" w14:textId="77777777" w:rsidR="006E0262" w:rsidRPr="006E0262" w:rsidRDefault="006E0262" w:rsidP="006E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2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0BBABDB8" w14:textId="77777777" w:rsidR="006E0262" w:rsidRPr="006E0262" w:rsidRDefault="006E0262" w:rsidP="006E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9" w:type="pct"/>
            <w:vAlign w:val="center"/>
          </w:tcPr>
          <w:p w14:paraId="160CE62E" w14:textId="77777777" w:rsidR="006E0262" w:rsidRPr="006E0262" w:rsidRDefault="006E0262" w:rsidP="006E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265" w:type="pct"/>
            <w:vAlign w:val="center"/>
          </w:tcPr>
          <w:p w14:paraId="07E73E3E" w14:textId="77777777" w:rsidR="006E0262" w:rsidRPr="00E57E1B" w:rsidRDefault="006E0262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локомоторног</w:t>
            </w:r>
            <w:r w:rsidRPr="00E57E1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E57E1B">
              <w:rPr>
                <w:rFonts w:ascii="Times New Roman" w:eastAsia="Times New Roman" w:hAnsi="Times New Roman" w:cs="Times New Roman"/>
              </w:rPr>
              <w:t>система.</w:t>
            </w:r>
          </w:p>
        </w:tc>
        <w:tc>
          <w:tcPr>
            <w:tcW w:w="1616" w:type="pct"/>
            <w:vAlign w:val="center"/>
          </w:tcPr>
          <w:p w14:paraId="4D4B8798" w14:textId="77777777" w:rsidR="006E0262" w:rsidRPr="00E57E1B" w:rsidRDefault="006E0262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др Немања Здравковић</w:t>
            </w:r>
          </w:p>
          <w:p w14:paraId="659DBF76" w14:textId="77777777" w:rsidR="006E0262" w:rsidRPr="00E57E1B" w:rsidRDefault="006E0262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</w:t>
            </w: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. др Илија Јефтић</w:t>
            </w:r>
          </w:p>
          <w:p w14:paraId="6FC70BA0" w14:textId="77777777" w:rsidR="006E0262" w:rsidRPr="00E57E1B" w:rsidRDefault="006E0262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 др Зорица Јовановић)</w:t>
            </w:r>
          </w:p>
        </w:tc>
      </w:tr>
      <w:tr w:rsidR="006E0262" w:rsidRPr="00E57E1B" w14:paraId="18E0E3B2" w14:textId="77777777" w:rsidTr="00802FA0">
        <w:trPr>
          <w:cantSplit/>
          <w:trHeight w:val="567"/>
        </w:trPr>
        <w:tc>
          <w:tcPr>
            <w:tcW w:w="348" w:type="pct"/>
            <w:vAlign w:val="center"/>
          </w:tcPr>
          <w:p w14:paraId="5B3F7469" w14:textId="77777777" w:rsidR="006E0262" w:rsidRPr="006E0262" w:rsidRDefault="006E0262" w:rsidP="006E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2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14:paraId="2C61B484" w14:textId="77777777" w:rsidR="006E0262" w:rsidRPr="006E0262" w:rsidRDefault="006E0262" w:rsidP="006E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9" w:type="pct"/>
            <w:vAlign w:val="center"/>
          </w:tcPr>
          <w:p w14:paraId="3B56F3A9" w14:textId="77777777" w:rsidR="006E0262" w:rsidRPr="006E0262" w:rsidRDefault="006E0262" w:rsidP="006E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pct"/>
            <w:vAlign w:val="center"/>
          </w:tcPr>
          <w:p w14:paraId="11CE6DB8" w14:textId="77777777" w:rsidR="006E0262" w:rsidRPr="00E57E1B" w:rsidRDefault="006E0262" w:rsidP="00907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7E1B">
              <w:rPr>
                <w:rFonts w:ascii="Times New Roman" w:eastAsia="Times New Roman" w:hAnsi="Times New Roman" w:cs="Times New Roman"/>
              </w:rPr>
              <w:t>Патофизиологија локомоторног</w:t>
            </w:r>
            <w:r w:rsidRPr="00E57E1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E57E1B">
              <w:rPr>
                <w:rFonts w:ascii="Times New Roman" w:eastAsia="Times New Roman" w:hAnsi="Times New Roman" w:cs="Times New Roman"/>
              </w:rPr>
              <w:t>система.</w:t>
            </w:r>
          </w:p>
        </w:tc>
        <w:tc>
          <w:tcPr>
            <w:tcW w:w="1616" w:type="pct"/>
            <w:vAlign w:val="center"/>
          </w:tcPr>
          <w:p w14:paraId="3753DEB9" w14:textId="77777777" w:rsidR="006E0262" w:rsidRDefault="006E0262" w:rsidP="00E81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Доц.др Ивица Петровић</w:t>
            </w:r>
          </w:p>
          <w:p w14:paraId="27941F7F" w14:textId="77777777" w:rsidR="006E0262" w:rsidRPr="00E57E1B" w:rsidRDefault="006E0262" w:rsidP="006E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>Фацилитатор 1</w:t>
            </w:r>
          </w:p>
          <w:p w14:paraId="78891F21" w14:textId="77777777" w:rsidR="006E0262" w:rsidRPr="00E57E1B" w:rsidRDefault="006E0262" w:rsidP="006E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E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Фацилитатор 2 </w:t>
            </w:r>
          </w:p>
          <w:p w14:paraId="3F7C2694" w14:textId="77777777" w:rsidR="006E0262" w:rsidRPr="006E0262" w:rsidRDefault="006E0262" w:rsidP="00E81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(замена: проф.др Олгица Михаљевић)</w:t>
            </w:r>
          </w:p>
        </w:tc>
      </w:tr>
      <w:tr w:rsidR="006E0262" w:rsidRPr="00E57E1B" w14:paraId="4CD2389D" w14:textId="77777777" w:rsidTr="00802FA0">
        <w:trPr>
          <w:cantSplit/>
          <w:trHeight w:val="567"/>
        </w:trPr>
        <w:tc>
          <w:tcPr>
            <w:tcW w:w="780" w:type="pct"/>
            <w:gridSpan w:val="2"/>
            <w:vAlign w:val="center"/>
          </w:tcPr>
          <w:p w14:paraId="068BD4AC" w14:textId="77777777" w:rsidR="006E0262" w:rsidRPr="00E57E1B" w:rsidRDefault="006E0262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vAlign w:val="center"/>
          </w:tcPr>
          <w:p w14:paraId="3D6A7605" w14:textId="77777777" w:rsidR="006E0262" w:rsidRPr="00E57E1B" w:rsidRDefault="006E0262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ЗТМ</w:t>
            </w:r>
          </w:p>
        </w:tc>
        <w:tc>
          <w:tcPr>
            <w:tcW w:w="3881" w:type="pct"/>
            <w:gridSpan w:val="2"/>
            <w:vAlign w:val="center"/>
          </w:tcPr>
          <w:p w14:paraId="383E65C0" w14:textId="77777777" w:rsidR="006E0262" w:rsidRPr="00E57E1B" w:rsidRDefault="006E0262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ЗАВРШНИ ТЕСТ МОДУЛА 2</w:t>
            </w:r>
          </w:p>
        </w:tc>
      </w:tr>
      <w:tr w:rsidR="006E0262" w:rsidRPr="00E57E1B" w14:paraId="33C7A4E6" w14:textId="77777777" w:rsidTr="00802FA0">
        <w:trPr>
          <w:cantSplit/>
          <w:trHeight w:val="567"/>
        </w:trPr>
        <w:tc>
          <w:tcPr>
            <w:tcW w:w="780" w:type="pct"/>
            <w:gridSpan w:val="2"/>
            <w:vAlign w:val="center"/>
          </w:tcPr>
          <w:p w14:paraId="37D2ABEA" w14:textId="77777777" w:rsidR="006E0262" w:rsidRPr="00E57E1B" w:rsidRDefault="006E0262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vAlign w:val="center"/>
          </w:tcPr>
          <w:p w14:paraId="2819F16C" w14:textId="77777777" w:rsidR="006E0262" w:rsidRPr="00E57E1B" w:rsidRDefault="006E0262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3881" w:type="pct"/>
            <w:gridSpan w:val="2"/>
            <w:vAlign w:val="center"/>
          </w:tcPr>
          <w:p w14:paraId="064F85AB" w14:textId="77777777" w:rsidR="006E0262" w:rsidRPr="00E57E1B" w:rsidRDefault="006E0262" w:rsidP="0090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7E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ИСПИТ (ЈАНУАРСКО-ФЕБРУАРСКИ РОК)</w:t>
            </w:r>
          </w:p>
        </w:tc>
      </w:tr>
    </w:tbl>
    <w:p w14:paraId="0D0DD2BD" w14:textId="77777777" w:rsidR="00544FC8" w:rsidRPr="00E57E1B" w:rsidRDefault="00544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5A6590" w14:textId="77777777" w:rsidR="00E81032" w:rsidRDefault="00E81032">
      <w:pPr>
        <w:spacing w:before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F73B67" w14:textId="77777777" w:rsidR="00B17A2C" w:rsidRDefault="00B17A2C">
      <w:pPr>
        <w:spacing w:before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AE9C16" w14:textId="77777777" w:rsidR="00E81032" w:rsidRDefault="00E81032">
      <w:pPr>
        <w:spacing w:before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A6BE46" w14:textId="77777777" w:rsidR="006E0262" w:rsidRDefault="006E0262">
      <w:pPr>
        <w:spacing w:before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DE6BCE" w14:textId="77777777" w:rsidR="006E0262" w:rsidRDefault="006E0262">
      <w:pPr>
        <w:spacing w:before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DA98A7" w14:textId="77777777" w:rsidR="00544FC8" w:rsidRPr="00E57E1B" w:rsidRDefault="00F766AC">
      <w:pPr>
        <w:spacing w:before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b/>
          <w:sz w:val="24"/>
          <w:szCs w:val="24"/>
        </w:rPr>
        <w:t>Испитна питања</w:t>
      </w:r>
    </w:p>
    <w:p w14:paraId="131EF7D7" w14:textId="77777777" w:rsidR="00544FC8" w:rsidRPr="00E57E1B" w:rsidRDefault="00F766AC">
      <w:pPr>
        <w:spacing w:before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b/>
          <w:sz w:val="24"/>
          <w:szCs w:val="24"/>
        </w:rPr>
        <w:t>I група</w:t>
      </w:r>
    </w:p>
    <w:p w14:paraId="2616BD49" w14:textId="77777777" w:rsidR="00544FC8" w:rsidRPr="00E57E1B" w:rsidRDefault="00F766AC">
      <w:pPr>
        <w:numPr>
          <w:ilvl w:val="0"/>
          <w:numId w:val="4"/>
        </w:num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Предмет изучавања Патолошке физиологије. Етиологија и патогенеза болести</w:t>
      </w:r>
    </w:p>
    <w:p w14:paraId="51686C9D" w14:textId="77777777" w:rsidR="00544FC8" w:rsidRPr="00E57E1B" w:rsidRDefault="00F766AC">
      <w:pPr>
        <w:numPr>
          <w:ilvl w:val="0"/>
          <w:numId w:val="4"/>
        </w:num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Дефиниције здравља и болести. Ток (фазе болести) и исход болести</w:t>
      </w:r>
    </w:p>
    <w:p w14:paraId="2E1BADBC" w14:textId="77777777" w:rsidR="00544FC8" w:rsidRPr="00E57E1B" w:rsidRDefault="00F766AC">
      <w:pPr>
        <w:numPr>
          <w:ilvl w:val="0"/>
          <w:numId w:val="4"/>
        </w:num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Општи адаптациони синдром. Стрес и стресори. Промене у организму у акутном стресу</w:t>
      </w:r>
    </w:p>
    <w:p w14:paraId="76E4D1F2" w14:textId="77777777" w:rsidR="00544FC8" w:rsidRPr="00E57E1B" w:rsidRDefault="00F766AC">
      <w:pPr>
        <w:numPr>
          <w:ilvl w:val="0"/>
          <w:numId w:val="4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Адаптација, старење и смрт ћелије. Малигна трансформација ћелије</w:t>
      </w:r>
    </w:p>
    <w:p w14:paraId="43572A26" w14:textId="77777777" w:rsidR="00544FC8" w:rsidRPr="00E57E1B" w:rsidRDefault="00F766AC">
      <w:pPr>
        <w:numPr>
          <w:ilvl w:val="0"/>
          <w:numId w:val="4"/>
        </w:num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Запаљење (дефиниција, узрочници, акутно и хронично запаљење). Васкуларни и целуларни одговор у запаљењу </w:t>
      </w:r>
    </w:p>
    <w:p w14:paraId="01F8C9C0" w14:textId="77777777" w:rsidR="00544FC8" w:rsidRPr="00E57E1B" w:rsidRDefault="00F766AC">
      <w:pPr>
        <w:numPr>
          <w:ilvl w:val="0"/>
          <w:numId w:val="4"/>
        </w:num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Системске промене промене у запаљењу (грозница, промене леукоцита, тромбоцита, еритроцита, протеини акутне фазе запаљења)</w:t>
      </w:r>
    </w:p>
    <w:p w14:paraId="40608B57" w14:textId="77777777" w:rsidR="00544FC8" w:rsidRPr="00E57E1B" w:rsidRDefault="00F766AC">
      <w:pPr>
        <w:numPr>
          <w:ilvl w:val="0"/>
          <w:numId w:val="4"/>
        </w:num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Биолошки етиолошки фактори и инфекција. Синдром системског инфламаторног одговора (сепса и септични шок)</w:t>
      </w:r>
    </w:p>
    <w:p w14:paraId="52CE521D" w14:textId="77777777" w:rsidR="00544FC8" w:rsidRPr="00E57E1B" w:rsidRDefault="00F766AC">
      <w:pPr>
        <w:numPr>
          <w:ilvl w:val="0"/>
          <w:numId w:val="4"/>
        </w:num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Неспецифична имуност и поремећаји неспецифичне имуности</w:t>
      </w:r>
    </w:p>
    <w:p w14:paraId="5030F448" w14:textId="77777777" w:rsidR="00544FC8" w:rsidRPr="00E57E1B" w:rsidRDefault="00F766AC">
      <w:pPr>
        <w:numPr>
          <w:ilvl w:val="0"/>
          <w:numId w:val="4"/>
        </w:num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Специфична имуност и поремећаји специфичне имуности.  Етиопатогенеза синдрома стечене имунодефицијенције (AIDS)</w:t>
      </w:r>
    </w:p>
    <w:p w14:paraId="01184E85" w14:textId="77777777" w:rsidR="00544FC8" w:rsidRPr="00E57E1B" w:rsidRDefault="00F766AC">
      <w:pPr>
        <w:numPr>
          <w:ilvl w:val="0"/>
          <w:numId w:val="4"/>
        </w:num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Реакције преосетљивости (увод, подела)</w:t>
      </w:r>
    </w:p>
    <w:p w14:paraId="1C88E80F" w14:textId="77777777" w:rsidR="00544FC8" w:rsidRPr="00E57E1B" w:rsidRDefault="00F766AC">
      <w:pPr>
        <w:numPr>
          <w:ilvl w:val="0"/>
          <w:numId w:val="4"/>
        </w:num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Први (анафилактички) тип преосетљивости (генска предиспозиција и фактори средине, патогенеза, клинички примери)</w:t>
      </w:r>
    </w:p>
    <w:p w14:paraId="4B3B5394" w14:textId="77777777" w:rsidR="00544FC8" w:rsidRPr="00E57E1B" w:rsidRDefault="00F766AC">
      <w:pPr>
        <w:numPr>
          <w:ilvl w:val="0"/>
          <w:numId w:val="4"/>
        </w:num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Реакције преосетљивости: други, трећи и четврти тип преосетљивости. Патогенеза и клинички примери</w:t>
      </w:r>
    </w:p>
    <w:p w14:paraId="3E0228B9" w14:textId="77777777" w:rsidR="00544FC8" w:rsidRPr="00E57E1B" w:rsidRDefault="00F766AC">
      <w:pPr>
        <w:numPr>
          <w:ilvl w:val="0"/>
          <w:numId w:val="4"/>
        </w:num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Аутоимуност и аутоимунске болести</w:t>
      </w:r>
    </w:p>
    <w:p w14:paraId="73E11C2B" w14:textId="77777777" w:rsidR="00544FC8" w:rsidRPr="00E57E1B" w:rsidRDefault="00F766AC">
      <w:pPr>
        <w:numPr>
          <w:ilvl w:val="0"/>
          <w:numId w:val="4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Шок (заједнички механизми за све типове шока); типови шока и синдром мултиорганске дисфункције</w:t>
      </w:r>
    </w:p>
    <w:p w14:paraId="1E028B18" w14:textId="77777777" w:rsidR="00544FC8" w:rsidRPr="00E57E1B" w:rsidRDefault="00F766AC">
      <w:pPr>
        <w:numPr>
          <w:ilvl w:val="0"/>
          <w:numId w:val="4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Хемијски етиолошки фактори, значај пута уласка егзотоксина у организам, акутне и хроничне интоксикације</w:t>
      </w:r>
    </w:p>
    <w:p w14:paraId="629ED9BB" w14:textId="77777777" w:rsidR="00544FC8" w:rsidRPr="00E57E1B" w:rsidRDefault="00F766AC">
      <w:pPr>
        <w:numPr>
          <w:ilvl w:val="0"/>
          <w:numId w:val="4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Механички етиолошки фактори</w:t>
      </w:r>
    </w:p>
    <w:p w14:paraId="0313B5C0" w14:textId="77777777" w:rsidR="00544FC8" w:rsidRPr="00E57E1B" w:rsidRDefault="00F766AC">
      <w:pPr>
        <w:numPr>
          <w:ilvl w:val="0"/>
          <w:numId w:val="4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Физички етиолошки фактори</w:t>
      </w:r>
    </w:p>
    <w:p w14:paraId="26303FEC" w14:textId="77777777" w:rsidR="00544FC8" w:rsidRPr="00E57E1B" w:rsidRDefault="00544FC8">
      <w:pPr>
        <w:spacing w:before="12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110AEB" w14:textId="77777777" w:rsidR="00544FC8" w:rsidRPr="00E57E1B" w:rsidRDefault="00F766AC" w:rsidP="003C0F8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b/>
          <w:sz w:val="24"/>
          <w:szCs w:val="24"/>
        </w:rPr>
        <w:t>II група</w:t>
      </w:r>
    </w:p>
    <w:p w14:paraId="3CDC9D1B" w14:textId="77777777" w:rsidR="00544FC8" w:rsidRPr="00E57E1B" w:rsidRDefault="00F766AC">
      <w:pPr>
        <w:numPr>
          <w:ilvl w:val="0"/>
          <w:numId w:val="3"/>
        </w:numPr>
        <w:tabs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Поремећаји запремине телесних течности: дехидратације и хиперхидратације</w:t>
      </w:r>
    </w:p>
    <w:p w14:paraId="7683F670" w14:textId="77777777" w:rsidR="00544FC8" w:rsidRPr="00E57E1B" w:rsidRDefault="00F766AC">
      <w:pPr>
        <w:numPr>
          <w:ilvl w:val="0"/>
          <w:numId w:val="3"/>
        </w:numPr>
        <w:tabs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Едеми: дефиниција, етиопатогенетска подела, клинички облици едема</w:t>
      </w:r>
    </w:p>
    <w:p w14:paraId="3F921A87" w14:textId="77777777" w:rsidR="00544FC8" w:rsidRPr="00E57E1B" w:rsidRDefault="00F766AC">
      <w:pPr>
        <w:numPr>
          <w:ilvl w:val="0"/>
          <w:numId w:val="3"/>
        </w:numPr>
        <w:tabs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Поремећаји метаболизма натријума (етиологија и патогенеза хипо- и хипернатриемијa, патофизиолошке последице)</w:t>
      </w:r>
    </w:p>
    <w:p w14:paraId="63107FFD" w14:textId="77777777" w:rsidR="00544FC8" w:rsidRPr="00E57E1B" w:rsidRDefault="00F766AC">
      <w:pPr>
        <w:numPr>
          <w:ilvl w:val="0"/>
          <w:numId w:val="3"/>
        </w:numPr>
        <w:tabs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Поремећаји метаболизма калијума (етиологија и патогенеза хипо- и хиперкалиемиjа, патофизиолошке последице)</w:t>
      </w:r>
    </w:p>
    <w:p w14:paraId="0B0AE9AD" w14:textId="77777777" w:rsidR="00544FC8" w:rsidRPr="00E57E1B" w:rsidRDefault="00F766AC">
      <w:pPr>
        <w:numPr>
          <w:ilvl w:val="0"/>
          <w:numId w:val="3"/>
        </w:numPr>
        <w:tabs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Витамин D, паратиреоидни хормон и калцитонин у регулацији калцијума и фосфата</w:t>
      </w:r>
    </w:p>
    <w:p w14:paraId="3CB34061" w14:textId="77777777" w:rsidR="00544FC8" w:rsidRPr="00E57E1B" w:rsidRDefault="00F766AC">
      <w:pPr>
        <w:numPr>
          <w:ilvl w:val="0"/>
          <w:numId w:val="3"/>
        </w:numPr>
        <w:tabs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lastRenderedPageBreak/>
        <w:t>Дистрибуција и одржавање баланса калцијума у организму. Поремећаји метаболизма калцијума: хипо- и хиперкалциемије. Патофизиолошке последице</w:t>
      </w:r>
    </w:p>
    <w:p w14:paraId="43B99B5C" w14:textId="77777777" w:rsidR="00544FC8" w:rsidRPr="00E57E1B" w:rsidRDefault="00F766AC">
      <w:pPr>
        <w:numPr>
          <w:ilvl w:val="0"/>
          <w:numId w:val="3"/>
        </w:numPr>
        <w:tabs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Дистрибуција фосфата у организму. Поремећаји метаболизма фосфата: хипо- и хиперфосфатемије. Патофизиолошке последице</w:t>
      </w:r>
    </w:p>
    <w:p w14:paraId="4289F542" w14:textId="77777777" w:rsidR="00544FC8" w:rsidRPr="00E57E1B" w:rsidRDefault="00F766AC">
      <w:pPr>
        <w:numPr>
          <w:ilvl w:val="0"/>
          <w:numId w:val="3"/>
        </w:numPr>
        <w:tabs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Дистрибуција магнезијума у организму. Поремећаји метаболизма магнезијума: хипо- и хипермагнезиемије. Патофизиолошке последице</w:t>
      </w:r>
    </w:p>
    <w:p w14:paraId="4192C0D7" w14:textId="77777777" w:rsidR="00544FC8" w:rsidRPr="00E57E1B" w:rsidRDefault="00F766AC">
      <w:pPr>
        <w:numPr>
          <w:ilvl w:val="0"/>
          <w:numId w:val="3"/>
        </w:numPr>
        <w:tabs>
          <w:tab w:val="left" w:pos="3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Поремећаји ацидобазне равнотеже (метаболичка ацидоза и алкалоза) </w:t>
      </w:r>
    </w:p>
    <w:p w14:paraId="35FCC61B" w14:textId="77777777" w:rsidR="00544FC8" w:rsidRPr="00E57E1B" w:rsidRDefault="00F766AC">
      <w:pPr>
        <w:numPr>
          <w:ilvl w:val="0"/>
          <w:numId w:val="3"/>
        </w:numPr>
        <w:tabs>
          <w:tab w:val="left" w:pos="3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Поремећаји ацидобазне равнотеже (респираторна ацидоза и алкалоза)</w:t>
      </w:r>
    </w:p>
    <w:p w14:paraId="3D48D705" w14:textId="77777777" w:rsidR="00544FC8" w:rsidRPr="00E57E1B" w:rsidRDefault="00F766AC">
      <w:pPr>
        <w:numPr>
          <w:ilvl w:val="0"/>
          <w:numId w:val="3"/>
        </w:numPr>
        <w:tabs>
          <w:tab w:val="left" w:pos="3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Поремећаји метаболизма глукозе. Етиопатогенеза дијабетес мелитуса</w:t>
      </w:r>
    </w:p>
    <w:p w14:paraId="2E6DB329" w14:textId="77777777" w:rsidR="00544FC8" w:rsidRPr="00E57E1B" w:rsidRDefault="00F766AC">
      <w:pPr>
        <w:numPr>
          <w:ilvl w:val="0"/>
          <w:numId w:val="3"/>
        </w:numPr>
        <w:tabs>
          <w:tab w:val="left" w:pos="3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Етиопатогенеза синдрома хипогликемије</w:t>
      </w:r>
    </w:p>
    <w:p w14:paraId="417EE54A" w14:textId="77777777" w:rsidR="00544FC8" w:rsidRPr="00E57E1B" w:rsidRDefault="00F766AC">
      <w:pPr>
        <w:numPr>
          <w:ilvl w:val="0"/>
          <w:numId w:val="3"/>
        </w:numPr>
        <w:tabs>
          <w:tab w:val="left" w:pos="3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Поремећаји метаболизма масти. Поремећаји концентрације масти. Стеатоза јетре. Атеросклероза</w:t>
      </w:r>
    </w:p>
    <w:p w14:paraId="3C2F26F8" w14:textId="77777777" w:rsidR="00544FC8" w:rsidRPr="00E57E1B" w:rsidRDefault="00F766AC">
      <w:pPr>
        <w:numPr>
          <w:ilvl w:val="0"/>
          <w:numId w:val="3"/>
        </w:numPr>
        <w:tabs>
          <w:tab w:val="left" w:pos="3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Поремећаји метаболизма беланчевина (неселективни и селективни поремећаји метаболизма аминокиселина; квалитативни и квантитативни поремећаји протеина плазме)</w:t>
      </w:r>
    </w:p>
    <w:p w14:paraId="77F6BED3" w14:textId="77777777" w:rsidR="00544FC8" w:rsidRPr="00E57E1B" w:rsidRDefault="00F766AC">
      <w:pPr>
        <w:numPr>
          <w:ilvl w:val="0"/>
          <w:numId w:val="3"/>
        </w:numPr>
        <w:tabs>
          <w:tab w:val="left" w:pos="3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Поремећај енергетског метаболизма (гладовање, гојазност)</w:t>
      </w:r>
    </w:p>
    <w:p w14:paraId="50039079" w14:textId="77777777" w:rsidR="00544FC8" w:rsidRPr="00E57E1B" w:rsidRDefault="00F766AC">
      <w:pPr>
        <w:numPr>
          <w:ilvl w:val="0"/>
          <w:numId w:val="3"/>
        </w:numPr>
        <w:tabs>
          <w:tab w:val="left" w:pos="3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Поремећаји витамина, хипо- и хипервитамнозе</w:t>
      </w:r>
    </w:p>
    <w:p w14:paraId="33CA5A7C" w14:textId="77777777" w:rsidR="003C0F84" w:rsidRPr="006E0262" w:rsidRDefault="003C0F8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FE096E" w14:textId="77777777" w:rsidR="00544FC8" w:rsidRPr="00E57E1B" w:rsidRDefault="00F766A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b/>
          <w:sz w:val="24"/>
          <w:szCs w:val="24"/>
        </w:rPr>
        <w:t>III група</w:t>
      </w:r>
    </w:p>
    <w:p w14:paraId="50BCBE9D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Поремећаји функције срчаних ушћа (митрална стеноза и инсуфицијенција; аортна стеноза и инсуфицијенција)</w:t>
      </w:r>
    </w:p>
    <w:p w14:paraId="73E97E66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Поремећаји функције перикарда</w:t>
      </w:r>
    </w:p>
    <w:p w14:paraId="5FA30870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Миокардиопатије</w:t>
      </w:r>
    </w:p>
    <w:p w14:paraId="0C87946C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Исхемијска болест срца. Инфаркт миокарда</w:t>
      </w:r>
    </w:p>
    <w:p w14:paraId="48559DA5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Етиопатогенеза срчане инсуфицијенције</w:t>
      </w:r>
    </w:p>
    <w:p w14:paraId="178D9571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Артеријска хипертензија и хипотензија</w:t>
      </w:r>
    </w:p>
    <w:p w14:paraId="2DAAC301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Опструктивни поремећаји вентилације плућа </w:t>
      </w:r>
    </w:p>
    <w:p w14:paraId="0B07C4A0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Рестриктивни поремећаји вентилације плућа</w:t>
      </w:r>
    </w:p>
    <w:p w14:paraId="440ED7A3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Поремећаји плућне перфузије</w:t>
      </w:r>
    </w:p>
    <w:p w14:paraId="087353D2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Едем плућа</w:t>
      </w:r>
    </w:p>
    <w:p w14:paraId="4B635D54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Респираторна инсуфицијенција</w:t>
      </w:r>
    </w:p>
    <w:p w14:paraId="3E0048A4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Поремећаји функције хипофизе. Хипофункција </w:t>
      </w:r>
      <w:r w:rsidR="000E5341" w:rsidRPr="00E57E1B">
        <w:rPr>
          <w:rFonts w:ascii="Times New Roman" w:eastAsia="Times New Roman" w:hAnsi="Times New Roman" w:cs="Times New Roman"/>
          <w:sz w:val="24"/>
          <w:szCs w:val="24"/>
        </w:rPr>
        <w:t xml:space="preserve">и хиперфункција 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>аденохипофизе</w:t>
      </w:r>
    </w:p>
    <w:p w14:paraId="2BEF8F59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Поремећаји функције хипофизе. </w:t>
      </w:r>
      <w:r w:rsidR="000E5341" w:rsidRPr="00E57E1B">
        <w:rPr>
          <w:rFonts w:ascii="Times New Roman" w:eastAsia="Times New Roman" w:hAnsi="Times New Roman" w:cs="Times New Roman"/>
          <w:sz w:val="24"/>
          <w:szCs w:val="24"/>
        </w:rPr>
        <w:t>Хипофункција и х</w:t>
      </w:r>
      <w:r w:rsidRPr="00E57E1B">
        <w:rPr>
          <w:rFonts w:ascii="Times New Roman" w:eastAsia="Times New Roman" w:hAnsi="Times New Roman" w:cs="Times New Roman"/>
          <w:sz w:val="24"/>
          <w:szCs w:val="24"/>
        </w:rPr>
        <w:t>иперфункција неурохипофизе</w:t>
      </w:r>
    </w:p>
    <w:p w14:paraId="205B2605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Поремећаји функције тиреоидне жлезде. Хипотиреоза и хипертиреоза </w:t>
      </w:r>
    </w:p>
    <w:p w14:paraId="63CE5BBD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Хипо- и хиперпаратиреоидизам</w:t>
      </w:r>
    </w:p>
    <w:p w14:paraId="7EA25E43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Поремећаји функције коре надбубрежних жлезда (хипофункција и хиперфункција).</w:t>
      </w:r>
    </w:p>
    <w:p w14:paraId="3607332A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lastRenderedPageBreak/>
        <w:t>Поремећаји функције сржи надбубрежних жлезда</w:t>
      </w:r>
      <w:r w:rsidR="000E5341" w:rsidRPr="00E57E1B">
        <w:rPr>
          <w:rFonts w:ascii="Times New Roman" w:eastAsia="Times New Roman" w:hAnsi="Times New Roman" w:cs="Times New Roman"/>
          <w:sz w:val="24"/>
          <w:szCs w:val="24"/>
        </w:rPr>
        <w:t xml:space="preserve"> -  феохромоцитом</w:t>
      </w:r>
    </w:p>
    <w:p w14:paraId="4D42B1CA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Анемије, дефиниција и патофизиолошка класификација анемија. Подела на основу величине еритроцита и садржаја хемоглобина</w:t>
      </w:r>
    </w:p>
    <w:p w14:paraId="12AB82EE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Етиопатогенеза апластичних анемија</w:t>
      </w:r>
    </w:p>
    <w:p w14:paraId="58CA9131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Етиопатогенеза сидеропенијских анемија</w:t>
      </w:r>
    </w:p>
    <w:p w14:paraId="6E30EF7F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Етиопатогенеза мегалобластних (макроцитних) анемија</w:t>
      </w:r>
    </w:p>
    <w:p w14:paraId="6660CE26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Анемије проузроковане повећаном разградњом еритроцита. Етиопатогенеза и патофизиолошке последице</w:t>
      </w:r>
    </w:p>
    <w:p w14:paraId="2AD1811D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Леукемије (етиологија, патогенеза, подела)</w:t>
      </w:r>
    </w:p>
    <w:p w14:paraId="4253124C" w14:textId="77777777" w:rsidR="00544FC8" w:rsidRPr="00E57E1B" w:rsidRDefault="00F766AC">
      <w:pPr>
        <w:numPr>
          <w:ilvl w:val="0"/>
          <w:numId w:val="1"/>
        </w:numPr>
        <w:tabs>
          <w:tab w:val="left" w:pos="360"/>
          <w:tab w:val="left" w:pos="81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Поремећаји хемостазе проузроковани поремећајем зида крвног суда и променом броја и функције тромбоцита. Етиопатогенеза коагулопатија </w:t>
      </w:r>
    </w:p>
    <w:p w14:paraId="07F1C282" w14:textId="77777777" w:rsidR="003C0F84" w:rsidRPr="006E0262" w:rsidRDefault="003C0F84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14:paraId="60BFA0FC" w14:textId="77777777" w:rsidR="00544FC8" w:rsidRPr="00E57E1B" w:rsidRDefault="00F766AC" w:rsidP="003C0F8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b/>
          <w:sz w:val="24"/>
          <w:szCs w:val="24"/>
        </w:rPr>
        <w:t>IV група</w:t>
      </w:r>
    </w:p>
    <w:p w14:paraId="328FC062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Преренални поремећаји бубрежних функција</w:t>
      </w:r>
    </w:p>
    <w:p w14:paraId="4FD44B77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Етиологија и патогенеза гломерулонефритиса. Постстрептококни гломерулонефритис </w:t>
      </w:r>
    </w:p>
    <w:p w14:paraId="1E5FE23C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Етиологија и патогенеза нефротског синдрома</w:t>
      </w:r>
    </w:p>
    <w:p w14:paraId="5F76CEA5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Тубулоинтерстицијске болести бубрега </w:t>
      </w:r>
    </w:p>
    <w:p w14:paraId="6BE26848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Бубрежне хипертензије: подела и патогенеза</w:t>
      </w:r>
    </w:p>
    <w:p w14:paraId="67C771EA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Акутна бубрежна инсуфицијенција. Патофизиолошке последице акутне бубрежне нсуфицијенције. Лекови и акутна бубрежна инсуфицијенција</w:t>
      </w:r>
    </w:p>
    <w:p w14:paraId="6969FD3D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Хронична бубрежна инсуфицијенција. Етиологија и патогенеза. Патофизиолошке последице хроничне бубрежне инсуфицијенције</w:t>
      </w:r>
    </w:p>
    <w:p w14:paraId="22250832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Калкулоза бубрега</w:t>
      </w:r>
    </w:p>
    <w:p w14:paraId="01B82362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Поремећаји гутања</w:t>
      </w:r>
    </w:p>
    <w:p w14:paraId="10322971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Поремећаји функције желуца. Етиопатогенеза пептичког улкуса</w:t>
      </w:r>
    </w:p>
    <w:p w14:paraId="6F6C886D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Етиопатогенеза поремећаја функције танког црева (малдигестија и малапсорпција). Поремећаји функције дебелог црева </w:t>
      </w:r>
    </w:p>
    <w:p w14:paraId="31BAAD2B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Етиопатогенеза поремећаја функције јетре (вирусни хепатитис, алкохолна болест јетре, неалкохолна болест јетре, цироза јетре) </w:t>
      </w:r>
    </w:p>
    <w:p w14:paraId="61920FEE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 xml:space="preserve">Етиопатогенеза поремећаја метаболичких функција јетре (поремећаји метаболизма билирубина и патогенеза жутице) </w:t>
      </w:r>
    </w:p>
    <w:p w14:paraId="3B79F7FA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Етиопатогенеза акутног и хроничног панкреатитиса</w:t>
      </w:r>
    </w:p>
    <w:p w14:paraId="512AF57B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Етиологија и симптоми оштећења периферног моторног неурона. Патофизиологија неуромишићне спојнице (мијастенија гравис)</w:t>
      </w:r>
    </w:p>
    <w:p w14:paraId="78184A58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Мултипла склероза</w:t>
      </w:r>
    </w:p>
    <w:p w14:paraId="56E909EE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Подела обољења базалних ганглија. Паркинсонова болест: облици, етиопатогенеза, неуротрансмитерски поремећаји</w:t>
      </w:r>
    </w:p>
    <w:p w14:paraId="452EC1F5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Етиолошка подела деменција. Алцхајмерова болест: облици, теорије, неуропатолошки маркери Алцхајмерове болести</w:t>
      </w:r>
    </w:p>
    <w:p w14:paraId="2DD3AD52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Поремећаји можданог крвотока: класификација, патофизиологија цереброваскуларних обољења</w:t>
      </w:r>
    </w:p>
    <w:p w14:paraId="2CACEA0C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Дефиниције, подела и облици бола. Ноцицепција. Модулација бола. Централна и периферна сензитизација</w:t>
      </w:r>
    </w:p>
    <w:p w14:paraId="009B9E3D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Патофизиологија епилепсије</w:t>
      </w:r>
    </w:p>
    <w:p w14:paraId="6D122F66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lastRenderedPageBreak/>
        <w:t>Поремећаји спавања: инсомније и хиперсомније</w:t>
      </w:r>
    </w:p>
    <w:p w14:paraId="6DB14075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Етиопатогенеза депресије и шизофреније</w:t>
      </w:r>
    </w:p>
    <w:p w14:paraId="4402BD2B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Метаболичке болести костију (остеопороза, остеомалација)</w:t>
      </w:r>
    </w:p>
    <w:p w14:paraId="381FED6B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Остеоартритис</w:t>
      </w:r>
    </w:p>
    <w:p w14:paraId="3BE3F0B2" w14:textId="77777777" w:rsidR="00544FC8" w:rsidRPr="00E57E1B" w:rsidRDefault="00F766AC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Етиологија и патогенеза системских болести везивног ткива</w:t>
      </w:r>
    </w:p>
    <w:p w14:paraId="3295B9CD" w14:textId="77777777" w:rsidR="00544FC8" w:rsidRPr="00E57E1B" w:rsidRDefault="00F766AC" w:rsidP="006A5383">
      <w:pPr>
        <w:numPr>
          <w:ilvl w:val="0"/>
          <w:numId w:val="2"/>
        </w:numPr>
        <w:tabs>
          <w:tab w:val="left" w:pos="0"/>
          <w:tab w:val="left" w:pos="3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7E1B">
        <w:rPr>
          <w:rFonts w:ascii="Times New Roman" w:eastAsia="Times New Roman" w:hAnsi="Times New Roman" w:cs="Times New Roman"/>
          <w:sz w:val="24"/>
          <w:szCs w:val="24"/>
        </w:rPr>
        <w:t>Системски еритемски лупус и реуматоидни артритис (етиологија и патогенеза)</w:t>
      </w:r>
    </w:p>
    <w:p w14:paraId="3505BED9" w14:textId="77777777" w:rsidR="00544FC8" w:rsidRPr="00E57E1B" w:rsidRDefault="00544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44FC8" w:rsidRPr="00E57E1B" w:rsidSect="00C2127D">
      <w:pgSz w:w="16840" w:h="11907" w:orient="landscape"/>
      <w:pgMar w:top="540" w:right="567" w:bottom="1134" w:left="567" w:header="510" w:footer="51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C746E"/>
    <w:multiLevelType w:val="hybridMultilevel"/>
    <w:tmpl w:val="EEE44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3124B"/>
    <w:multiLevelType w:val="multilevel"/>
    <w:tmpl w:val="FCE23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472A3"/>
    <w:multiLevelType w:val="multilevel"/>
    <w:tmpl w:val="31421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80F70"/>
    <w:multiLevelType w:val="multilevel"/>
    <w:tmpl w:val="D3D07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54D98"/>
    <w:multiLevelType w:val="multilevel"/>
    <w:tmpl w:val="2550D6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57813656">
    <w:abstractNumId w:val="3"/>
  </w:num>
  <w:num w:numId="2" w16cid:durableId="913667619">
    <w:abstractNumId w:val="4"/>
  </w:num>
  <w:num w:numId="3" w16cid:durableId="2072269707">
    <w:abstractNumId w:val="2"/>
  </w:num>
  <w:num w:numId="4" w16cid:durableId="1414861646">
    <w:abstractNumId w:val="1"/>
  </w:num>
  <w:num w:numId="5" w16cid:durableId="2082829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FC8"/>
    <w:rsid w:val="00000006"/>
    <w:rsid w:val="00046FBD"/>
    <w:rsid w:val="000521D0"/>
    <w:rsid w:val="00083951"/>
    <w:rsid w:val="000A2FF4"/>
    <w:rsid w:val="000E5341"/>
    <w:rsid w:val="000E6F57"/>
    <w:rsid w:val="00116AD6"/>
    <w:rsid w:val="00126CEF"/>
    <w:rsid w:val="0015325C"/>
    <w:rsid w:val="00160CA2"/>
    <w:rsid w:val="001C1E41"/>
    <w:rsid w:val="00205725"/>
    <w:rsid w:val="00277D69"/>
    <w:rsid w:val="0029504B"/>
    <w:rsid w:val="002B1F63"/>
    <w:rsid w:val="002D36BD"/>
    <w:rsid w:val="002F4AB6"/>
    <w:rsid w:val="003504C4"/>
    <w:rsid w:val="00385419"/>
    <w:rsid w:val="003A395F"/>
    <w:rsid w:val="003B75AD"/>
    <w:rsid w:val="003C0F84"/>
    <w:rsid w:val="003D4CCE"/>
    <w:rsid w:val="003D6525"/>
    <w:rsid w:val="0040626E"/>
    <w:rsid w:val="0044247B"/>
    <w:rsid w:val="00444194"/>
    <w:rsid w:val="004519AE"/>
    <w:rsid w:val="004711D3"/>
    <w:rsid w:val="004D2460"/>
    <w:rsid w:val="00544FC8"/>
    <w:rsid w:val="0057510B"/>
    <w:rsid w:val="005940B6"/>
    <w:rsid w:val="005D2F6F"/>
    <w:rsid w:val="005F3536"/>
    <w:rsid w:val="006000AE"/>
    <w:rsid w:val="00615C39"/>
    <w:rsid w:val="00624026"/>
    <w:rsid w:val="0065641A"/>
    <w:rsid w:val="00697F17"/>
    <w:rsid w:val="006A5383"/>
    <w:rsid w:val="006B5AB4"/>
    <w:rsid w:val="006C59A4"/>
    <w:rsid w:val="006D6F41"/>
    <w:rsid w:val="006E0262"/>
    <w:rsid w:val="006F565A"/>
    <w:rsid w:val="0071480B"/>
    <w:rsid w:val="0076452A"/>
    <w:rsid w:val="00785BCC"/>
    <w:rsid w:val="007A4399"/>
    <w:rsid w:val="00802FA0"/>
    <w:rsid w:val="00813A3C"/>
    <w:rsid w:val="008501F9"/>
    <w:rsid w:val="008810C2"/>
    <w:rsid w:val="00885B63"/>
    <w:rsid w:val="008901BE"/>
    <w:rsid w:val="00896F2D"/>
    <w:rsid w:val="008D0C7B"/>
    <w:rsid w:val="008D2EF0"/>
    <w:rsid w:val="008D43B6"/>
    <w:rsid w:val="00900542"/>
    <w:rsid w:val="00907022"/>
    <w:rsid w:val="00911B61"/>
    <w:rsid w:val="00916578"/>
    <w:rsid w:val="009804E8"/>
    <w:rsid w:val="00A114FC"/>
    <w:rsid w:val="00AF16EF"/>
    <w:rsid w:val="00B17A2C"/>
    <w:rsid w:val="00B35C59"/>
    <w:rsid w:val="00BC29A8"/>
    <w:rsid w:val="00C07AA5"/>
    <w:rsid w:val="00C2127D"/>
    <w:rsid w:val="00C4575E"/>
    <w:rsid w:val="00C74AF1"/>
    <w:rsid w:val="00CC47C4"/>
    <w:rsid w:val="00CF3AD8"/>
    <w:rsid w:val="00CF5A2A"/>
    <w:rsid w:val="00D41DC9"/>
    <w:rsid w:val="00D43261"/>
    <w:rsid w:val="00D71B34"/>
    <w:rsid w:val="00D757C9"/>
    <w:rsid w:val="00DD30C6"/>
    <w:rsid w:val="00DF1227"/>
    <w:rsid w:val="00DF7966"/>
    <w:rsid w:val="00E51478"/>
    <w:rsid w:val="00E57E1B"/>
    <w:rsid w:val="00E81032"/>
    <w:rsid w:val="00EA2D31"/>
    <w:rsid w:val="00F03786"/>
    <w:rsid w:val="00F534D5"/>
    <w:rsid w:val="00F64639"/>
    <w:rsid w:val="00F766AC"/>
    <w:rsid w:val="00F875CE"/>
    <w:rsid w:val="00F9786C"/>
    <w:rsid w:val="00FC2E60"/>
    <w:rsid w:val="00FE1150"/>
    <w:rsid w:val="00FE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48E65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1BE"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uiPriority w:val="9"/>
    <w:qFormat/>
    <w:rsid w:val="008901B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8901B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8901B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8901B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8901B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8901B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8901B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8901B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8901BE"/>
    <w:tblPr>
      <w:tblStyleRowBandSize w:val="1"/>
      <w:tblStyleColBandSize w:val="1"/>
    </w:tblPr>
  </w:style>
  <w:style w:type="table" w:customStyle="1" w:styleId="af4">
    <w:basedOn w:val="TableNormal"/>
    <w:rsid w:val="008901BE"/>
    <w:tblPr>
      <w:tblStyleRowBandSize w:val="1"/>
      <w:tblStyleColBandSize w:val="1"/>
    </w:tblPr>
  </w:style>
  <w:style w:type="table" w:customStyle="1" w:styleId="af5">
    <w:basedOn w:val="TableNormal"/>
    <w:rsid w:val="008901B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70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5C39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5C3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5C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796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16A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f.kg.ac.rs/raspored/index.php?od_dana=2025&amp;do_dana=2026&amp;predmet_blok=mb6&amp;predmet=680&amp;puno=1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82204-5FF3-417B-BB15-FC8DAB001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7939</Words>
  <Characters>45253</Characters>
  <Application>Microsoft Office Word</Application>
  <DocSecurity>0</DocSecurity>
  <Lines>377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ADjukic</dc:creator>
  <cp:lastModifiedBy>Sistem administrator FMN</cp:lastModifiedBy>
  <cp:revision>3</cp:revision>
  <dcterms:created xsi:type="dcterms:W3CDTF">2026-03-02T00:45:00Z</dcterms:created>
  <dcterms:modified xsi:type="dcterms:W3CDTF">2026-03-02T00:45:00Z</dcterms:modified>
</cp:coreProperties>
</file>