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3A272F">
      <w:pPr>
        <w:spacing w:line="200" w:lineRule="exac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39" o:spid="_x0000_s2056" type="#_x0000_t202" style="position:absolute;margin-left:526.45pt;margin-top:140.3pt;width:41.15pt;height:534.75pt;z-index:-2516746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" filled="f" stroked="f">
            <v:textbox style="layout-flow:vertical;mso-layout-flow-alt:bottom-to-top" inset="0,0,0,0">
              <w:txbxContent>
                <w:p w:rsidR="00955BFA" w:rsidRPr="00C54AAE" w:rsidRDefault="00D43387" w:rsidP="00C54AAE">
                  <w:pPr>
                    <w:jc w:val="center"/>
                    <w:rPr>
                      <w:sz w:val="56"/>
                      <w:szCs w:val="56"/>
                    </w:rPr>
                  </w:pPr>
                  <w:r w:rsidRPr="00D43387">
                    <w:rPr>
                      <w:b/>
                      <w:bCs/>
                      <w:sz w:val="56"/>
                      <w:szCs w:val="56"/>
                      <w:lang w:val="sr-Cyrl-CS"/>
                    </w:rPr>
                    <w:t>Surgical pathology</w:t>
                  </w:r>
                </w:p>
              </w:txbxContent>
            </v:textbox>
            <w10:wrap anchorx="page" anchory="page"/>
          </v:shape>
        </w:pict>
      </w: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20" w:lineRule="exact"/>
        <w:rPr>
          <w:sz w:val="22"/>
          <w:szCs w:val="22"/>
        </w:rPr>
      </w:pPr>
    </w:p>
    <w:p w:rsidR="00421FC5" w:rsidRDefault="00C471BE">
      <w:pPr>
        <w:ind w:left="3634"/>
      </w:pPr>
      <w:r>
        <w:rPr>
          <w:noProof/>
        </w:rPr>
        <w:drawing>
          <wp:inline distT="0" distB="0" distL="0" distR="0">
            <wp:extent cx="1351915" cy="184467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FC5" w:rsidRDefault="00421FC5">
      <w:pPr>
        <w:spacing w:before="8" w:line="140" w:lineRule="exact"/>
        <w:rPr>
          <w:sz w:val="14"/>
          <w:szCs w:val="14"/>
        </w:rPr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Pr="00AC0656" w:rsidRDefault="00AC0656" w:rsidP="00AC0656">
      <w:pPr>
        <w:jc w:val="center"/>
        <w:rPr>
          <w:sz w:val="44"/>
          <w:szCs w:val="44"/>
        </w:rPr>
      </w:pPr>
      <w:r w:rsidRPr="00AC0656">
        <w:rPr>
          <w:sz w:val="44"/>
          <w:szCs w:val="44"/>
        </w:rPr>
        <w:t>INTEGRATED ACADEMIC STUDIES OF MEDICINE</w:t>
      </w: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 w:rsidP="00AC0656">
      <w:pPr>
        <w:jc w:val="center"/>
      </w:pPr>
    </w:p>
    <w:p w:rsidR="00421FC5" w:rsidRDefault="00AC0656" w:rsidP="00AC0656">
      <w:pPr>
        <w:jc w:val="center"/>
      </w:pPr>
      <w:r w:rsidRPr="00AC0656">
        <w:rPr>
          <w:b/>
          <w:sz w:val="32"/>
          <w:szCs w:val="32"/>
        </w:rPr>
        <w:t>FIFTH YEAR OF STUDIES</w:t>
      </w: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before="7" w:line="260" w:lineRule="exact"/>
        <w:rPr>
          <w:sz w:val="26"/>
          <w:szCs w:val="26"/>
        </w:rPr>
      </w:pPr>
    </w:p>
    <w:p w:rsidR="00421FC5" w:rsidRPr="00AC0656" w:rsidRDefault="00AD77D3" w:rsidP="00AC0656">
      <w:pPr>
        <w:jc w:val="center"/>
        <w:rPr>
          <w:sz w:val="32"/>
          <w:szCs w:val="32"/>
        </w:rPr>
      </w:pPr>
      <w:r w:rsidRPr="00AC0656">
        <w:rPr>
          <w:sz w:val="32"/>
          <w:szCs w:val="32"/>
        </w:rPr>
        <w:t>School</w:t>
      </w:r>
      <w:r w:rsidR="00417D1E">
        <w:rPr>
          <w:sz w:val="32"/>
          <w:szCs w:val="32"/>
        </w:rPr>
        <w:t xml:space="preserve"> year 202</w:t>
      </w:r>
      <w:r w:rsidR="0044569D">
        <w:rPr>
          <w:sz w:val="32"/>
          <w:szCs w:val="32"/>
        </w:rPr>
        <w:t>5</w:t>
      </w:r>
      <w:r w:rsidR="00417D1E">
        <w:rPr>
          <w:sz w:val="32"/>
          <w:szCs w:val="32"/>
        </w:rPr>
        <w:t>/202</w:t>
      </w:r>
      <w:r w:rsidR="0044569D">
        <w:rPr>
          <w:sz w:val="32"/>
          <w:szCs w:val="32"/>
        </w:rPr>
        <w:t>6</w:t>
      </w:r>
      <w:r w:rsidR="00AC0656" w:rsidRPr="00AC0656">
        <w:rPr>
          <w:sz w:val="32"/>
          <w:szCs w:val="32"/>
        </w:rPr>
        <w:t>.</w:t>
      </w: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Pr="00AC0656" w:rsidRDefault="00AC0656" w:rsidP="00AC0656">
      <w:pPr>
        <w:rPr>
          <w:sz w:val="28"/>
          <w:szCs w:val="28"/>
        </w:rPr>
      </w:pPr>
      <w:r w:rsidRPr="00AC0656">
        <w:rPr>
          <w:sz w:val="28"/>
          <w:szCs w:val="28"/>
        </w:rPr>
        <w:t>Subject:</w:t>
      </w:r>
    </w:p>
    <w:p w:rsidR="00421FC5" w:rsidRDefault="00421FC5">
      <w:pPr>
        <w:spacing w:line="200" w:lineRule="exact"/>
      </w:pPr>
    </w:p>
    <w:p w:rsidR="00421FC5" w:rsidRDefault="00421FC5">
      <w:pPr>
        <w:spacing w:before="15" w:line="220" w:lineRule="exact"/>
        <w:rPr>
          <w:sz w:val="22"/>
          <w:szCs w:val="22"/>
        </w:rPr>
      </w:pPr>
    </w:p>
    <w:p w:rsidR="0039728E" w:rsidRPr="00AC0656" w:rsidRDefault="00AC0656" w:rsidP="0039728E">
      <w:pPr>
        <w:jc w:val="center"/>
        <w:rPr>
          <w:sz w:val="72"/>
          <w:szCs w:val="72"/>
        </w:rPr>
      </w:pPr>
      <w:r w:rsidRPr="00AC0656">
        <w:rPr>
          <w:b/>
          <w:bCs/>
          <w:sz w:val="72"/>
          <w:szCs w:val="72"/>
          <w:lang w:val="sr-Cyrl-CS"/>
        </w:rPr>
        <w:t>SURGICAL PATHOLOGY</w:t>
      </w:r>
    </w:p>
    <w:p w:rsidR="00421FC5" w:rsidRDefault="00421FC5">
      <w:pPr>
        <w:spacing w:before="2" w:line="140" w:lineRule="exact"/>
        <w:rPr>
          <w:sz w:val="15"/>
          <w:szCs w:val="15"/>
        </w:rPr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AC0656">
      <w:pPr>
        <w:ind w:left="119" w:right="76"/>
        <w:rPr>
          <w:sz w:val="24"/>
          <w:szCs w:val="24"/>
        </w:rPr>
        <w:sectPr w:rsidR="00421FC5">
          <w:pgSz w:w="11920" w:h="16860"/>
          <w:pgMar w:top="1580" w:right="720" w:bottom="280" w:left="1300" w:header="720" w:footer="720" w:gutter="0"/>
          <w:cols w:space="720"/>
        </w:sectPr>
      </w:pPr>
      <w:r w:rsidRPr="00AC0656">
        <w:rPr>
          <w:sz w:val="24"/>
          <w:szCs w:val="24"/>
        </w:rPr>
        <w:t>The course is evaluated with 3 ECTS. There are 3 hours of active classes per week (2 hours of lectures, 1 hour of work in a small group).</w:t>
      </w:r>
    </w:p>
    <w:p w:rsidR="00AC0656" w:rsidRPr="00EF6310" w:rsidRDefault="00AC0656" w:rsidP="00AC0656">
      <w:pPr>
        <w:spacing w:before="62" w:line="360" w:lineRule="exact"/>
        <w:ind w:left="327"/>
        <w:rPr>
          <w:sz w:val="32"/>
          <w:szCs w:val="32"/>
        </w:rPr>
      </w:pPr>
      <w:r w:rsidRPr="00D90516">
        <w:rPr>
          <w:b/>
          <w:position w:val="-1"/>
          <w:sz w:val="28"/>
          <w:szCs w:val="28"/>
        </w:rPr>
        <w:lastRenderedPageBreak/>
        <w:t>TEACHERS AND ASSOCIATES</w:t>
      </w:r>
      <w:r w:rsidRPr="00EF6310">
        <w:rPr>
          <w:b/>
          <w:position w:val="-1"/>
          <w:sz w:val="32"/>
          <w:szCs w:val="32"/>
        </w:rPr>
        <w:t>:</w:t>
      </w:r>
    </w:p>
    <w:p w:rsidR="00AC0656" w:rsidRPr="00EF6310" w:rsidRDefault="00AC0656" w:rsidP="00AC0656">
      <w:pPr>
        <w:spacing w:before="6" w:line="180" w:lineRule="exact"/>
        <w:rPr>
          <w:sz w:val="19"/>
          <w:szCs w:val="19"/>
        </w:rPr>
      </w:pPr>
    </w:p>
    <w:tbl>
      <w:tblPr>
        <w:tblW w:w="10401" w:type="dxa"/>
        <w:tblInd w:w="95" w:type="dxa"/>
        <w:tblLayout w:type="fixed"/>
        <w:tblCellMar>
          <w:left w:w="0" w:type="dxa"/>
          <w:right w:w="0" w:type="dxa"/>
        </w:tblCellMar>
        <w:tblLook w:val="01E0"/>
      </w:tblPr>
      <w:tblGrid>
        <w:gridCol w:w="562"/>
        <w:gridCol w:w="3885"/>
        <w:gridCol w:w="3402"/>
        <w:gridCol w:w="2552"/>
      </w:tblGrid>
      <w:tr w:rsidR="00AC0656" w:rsidRPr="00EF6310" w:rsidTr="008864AD">
        <w:trPr>
          <w:trHeight w:hRule="exact" w:val="389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C0656" w:rsidRPr="00EF6310" w:rsidRDefault="00AC0656" w:rsidP="008864AD">
            <w:pPr>
              <w:spacing w:before="81"/>
              <w:ind w:left="179"/>
              <w:jc w:val="center"/>
              <w:rPr>
                <w:b/>
                <w:szCs w:val="22"/>
              </w:rPr>
            </w:pPr>
          </w:p>
        </w:tc>
        <w:tc>
          <w:tcPr>
            <w:tcW w:w="3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C0656" w:rsidRPr="00EF6310" w:rsidRDefault="00AC0656" w:rsidP="008864AD">
            <w:pPr>
              <w:spacing w:before="81"/>
              <w:ind w:left="58"/>
              <w:rPr>
                <w:b/>
                <w:szCs w:val="22"/>
              </w:rPr>
            </w:pPr>
            <w:r w:rsidRPr="00D90516">
              <w:rPr>
                <w:b/>
                <w:spacing w:val="-1"/>
                <w:szCs w:val="22"/>
              </w:rPr>
              <w:t>Name and surname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C0656" w:rsidRPr="00EF6310" w:rsidRDefault="00AC0656" w:rsidP="008864AD">
            <w:pPr>
              <w:spacing w:before="81"/>
              <w:ind w:right="1366"/>
              <w:jc w:val="center"/>
              <w:rPr>
                <w:b/>
                <w:szCs w:val="22"/>
              </w:rPr>
            </w:pPr>
            <w:r w:rsidRPr="00EF6310">
              <w:rPr>
                <w:b/>
                <w:szCs w:val="22"/>
              </w:rPr>
              <w:t>E</w:t>
            </w:r>
            <w:r w:rsidRPr="00EF6310">
              <w:rPr>
                <w:b/>
                <w:spacing w:val="-4"/>
                <w:szCs w:val="22"/>
              </w:rPr>
              <w:t>m</w:t>
            </w:r>
            <w:r w:rsidRPr="00EF6310">
              <w:rPr>
                <w:b/>
                <w:szCs w:val="22"/>
              </w:rPr>
              <w:t>a</w:t>
            </w:r>
            <w:r w:rsidRPr="00EF6310">
              <w:rPr>
                <w:b/>
                <w:spacing w:val="1"/>
                <w:szCs w:val="22"/>
              </w:rPr>
              <w:t>i</w:t>
            </w:r>
            <w:r w:rsidRPr="00EF6310">
              <w:rPr>
                <w:b/>
                <w:szCs w:val="22"/>
              </w:rPr>
              <w:t>l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C0656" w:rsidRPr="00EF6310" w:rsidRDefault="00AC0656" w:rsidP="008864AD">
            <w:pPr>
              <w:spacing w:before="81"/>
              <w:ind w:right="881"/>
              <w:jc w:val="center"/>
              <w:rPr>
                <w:b/>
                <w:szCs w:val="22"/>
              </w:rPr>
            </w:pPr>
            <w:r w:rsidRPr="00D90516">
              <w:rPr>
                <w:b/>
                <w:spacing w:val="-1"/>
                <w:szCs w:val="22"/>
              </w:rPr>
              <w:t>Vocation</w:t>
            </w:r>
          </w:p>
        </w:tc>
      </w:tr>
      <w:tr w:rsidR="00AD77D3" w:rsidRPr="00EF6310" w:rsidTr="008864AD">
        <w:trPr>
          <w:trHeight w:hRule="exact" w:val="464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7D3" w:rsidRPr="00EF6310" w:rsidRDefault="00AD77D3" w:rsidP="00AD77D3">
            <w:pPr>
              <w:spacing w:before="82"/>
              <w:ind w:left="220"/>
              <w:rPr>
                <w:szCs w:val="22"/>
              </w:rPr>
            </w:pPr>
            <w:r w:rsidRPr="00EF6310">
              <w:rPr>
                <w:szCs w:val="22"/>
              </w:rPr>
              <w:t>1.</w:t>
            </w:r>
          </w:p>
        </w:tc>
        <w:tc>
          <w:tcPr>
            <w:tcW w:w="3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7D3" w:rsidRPr="00EF6310" w:rsidRDefault="00AD77D3" w:rsidP="00AD77D3">
            <w:pPr>
              <w:spacing w:before="63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a</w:t>
            </w:r>
            <w:r w:rsidRPr="00EF6310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5"/>
                <w:sz w:val="24"/>
                <w:szCs w:val="24"/>
              </w:rPr>
              <w:t>u</w:t>
            </w:r>
            <w:r>
              <w:rPr>
                <w:spacing w:val="2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c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7D3" w:rsidRPr="00EF6310" w:rsidRDefault="00AD77D3" w:rsidP="00AD77D3">
            <w:pPr>
              <w:spacing w:before="63"/>
              <w:ind w:left="57"/>
              <w:rPr>
                <w:sz w:val="24"/>
                <w:szCs w:val="24"/>
              </w:rPr>
            </w:pPr>
            <w:r w:rsidRPr="00EF6310">
              <w:rPr>
                <w:sz w:val="24"/>
                <w:szCs w:val="24"/>
              </w:rPr>
              <w:t>mil</w:t>
            </w:r>
            <w:hyperlink r:id="rId9">
              <w:r w:rsidRPr="00EF6310">
                <w:rPr>
                  <w:spacing w:val="-1"/>
                  <w:sz w:val="24"/>
                  <w:szCs w:val="24"/>
                </w:rPr>
                <w:t>e</w:t>
              </w:r>
              <w:r w:rsidRPr="00EF6310">
                <w:rPr>
                  <w:sz w:val="24"/>
                  <w:szCs w:val="24"/>
                </w:rPr>
                <w:t>n</w:t>
              </w:r>
              <w:r w:rsidRPr="00EF6310">
                <w:rPr>
                  <w:spacing w:val="-1"/>
                  <w:sz w:val="24"/>
                  <w:szCs w:val="24"/>
                </w:rPr>
                <w:t>a</w:t>
              </w:r>
              <w:r w:rsidRPr="00EF6310">
                <w:rPr>
                  <w:sz w:val="24"/>
                  <w:szCs w:val="24"/>
                </w:rPr>
                <w:t>.vuletić@</w:t>
              </w:r>
              <w:r w:rsidRPr="00EF6310">
                <w:rPr>
                  <w:spacing w:val="-3"/>
                  <w:sz w:val="24"/>
                  <w:szCs w:val="24"/>
                </w:rPr>
                <w:t>g</w:t>
              </w:r>
              <w:r w:rsidRPr="00EF6310">
                <w:rPr>
                  <w:spacing w:val="3"/>
                  <w:sz w:val="24"/>
                  <w:szCs w:val="24"/>
                </w:rPr>
                <w:t>m</w:t>
              </w:r>
              <w:r w:rsidRPr="00EF6310">
                <w:rPr>
                  <w:spacing w:val="-1"/>
                  <w:sz w:val="24"/>
                  <w:szCs w:val="24"/>
                </w:rPr>
                <w:t>a</w:t>
              </w:r>
              <w:r w:rsidRPr="00EF6310">
                <w:rPr>
                  <w:sz w:val="24"/>
                  <w:szCs w:val="24"/>
                </w:rPr>
                <w:t>i</w:t>
              </w:r>
              <w:r w:rsidRPr="00EF6310">
                <w:rPr>
                  <w:spacing w:val="1"/>
                  <w:sz w:val="24"/>
                  <w:szCs w:val="24"/>
                </w:rPr>
                <w:t>l</w:t>
              </w:r>
              <w:r w:rsidRPr="00EF6310">
                <w:rPr>
                  <w:sz w:val="24"/>
                  <w:szCs w:val="24"/>
                </w:rPr>
                <w:t>.</w:t>
              </w:r>
              <w:r w:rsidRPr="00EF6310">
                <w:rPr>
                  <w:spacing w:val="-1"/>
                  <w:sz w:val="24"/>
                  <w:szCs w:val="24"/>
                </w:rPr>
                <w:t>c</w:t>
              </w:r>
              <w:r w:rsidRPr="00EF6310">
                <w:rPr>
                  <w:spacing w:val="2"/>
                  <w:sz w:val="24"/>
                  <w:szCs w:val="24"/>
                </w:rPr>
                <w:t>o</w:t>
              </w:r>
              <w:r w:rsidRPr="00EF6310">
                <w:rPr>
                  <w:sz w:val="24"/>
                  <w:szCs w:val="24"/>
                </w:rPr>
                <w:t>m</w:t>
              </w:r>
            </w:hyperlink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7D3" w:rsidRPr="00EF6310" w:rsidRDefault="00417D1E" w:rsidP="00AD77D3">
            <w:pPr>
              <w:spacing w:before="63"/>
              <w:ind w:lef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AD77D3" w:rsidRPr="00D90516">
              <w:rPr>
                <w:sz w:val="24"/>
                <w:szCs w:val="24"/>
              </w:rPr>
              <w:t>ssistant professor</w:t>
            </w:r>
          </w:p>
        </w:tc>
      </w:tr>
      <w:tr w:rsidR="00AC0656" w:rsidRPr="00EF6310" w:rsidTr="008864AD">
        <w:trPr>
          <w:trHeight w:hRule="exact" w:val="4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656" w:rsidRPr="00EF6310" w:rsidRDefault="00AC0656" w:rsidP="008864AD">
            <w:pPr>
              <w:spacing w:before="81"/>
              <w:ind w:left="220"/>
              <w:rPr>
                <w:szCs w:val="22"/>
              </w:rPr>
            </w:pPr>
            <w:r>
              <w:rPr>
                <w:szCs w:val="22"/>
              </w:rPr>
              <w:t>2</w:t>
            </w:r>
            <w:r w:rsidRPr="00EF6310">
              <w:rPr>
                <w:szCs w:val="22"/>
              </w:rPr>
              <w:t>.</w:t>
            </w:r>
          </w:p>
        </w:tc>
        <w:tc>
          <w:tcPr>
            <w:tcW w:w="3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656" w:rsidRPr="00EF6310" w:rsidRDefault="00AD77D3" w:rsidP="008864AD">
            <w:pPr>
              <w:spacing w:before="63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Milena Ilic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656" w:rsidRPr="00EF6310" w:rsidRDefault="00AD77D3" w:rsidP="008864AD">
            <w:pPr>
              <w:spacing w:before="63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lena.ilic@gmail.com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656" w:rsidRPr="00EF6310" w:rsidRDefault="0044569D" w:rsidP="008864AD">
            <w:pPr>
              <w:spacing w:before="63"/>
              <w:ind w:lef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D90516">
              <w:rPr>
                <w:sz w:val="24"/>
                <w:szCs w:val="24"/>
              </w:rPr>
              <w:t>ssistant professor</w:t>
            </w:r>
          </w:p>
        </w:tc>
      </w:tr>
    </w:tbl>
    <w:p w:rsidR="00AC0656" w:rsidRPr="00EF6310" w:rsidRDefault="00AC0656" w:rsidP="00AC0656">
      <w:pPr>
        <w:spacing w:line="200" w:lineRule="exact"/>
      </w:pPr>
    </w:p>
    <w:p w:rsidR="00AC0656" w:rsidRPr="00EF6310" w:rsidRDefault="00AC0656" w:rsidP="00AC0656">
      <w:pPr>
        <w:spacing w:line="200" w:lineRule="exact"/>
      </w:pPr>
    </w:p>
    <w:p w:rsidR="00AC0656" w:rsidRPr="00EF6310" w:rsidRDefault="00AC0656" w:rsidP="00AC0656">
      <w:pPr>
        <w:spacing w:line="200" w:lineRule="exact"/>
      </w:pPr>
    </w:p>
    <w:p w:rsidR="00AC0656" w:rsidRPr="00EF6310" w:rsidRDefault="00AC0656" w:rsidP="00AC0656">
      <w:pPr>
        <w:spacing w:line="200" w:lineRule="exact"/>
      </w:pPr>
    </w:p>
    <w:p w:rsidR="00AC0656" w:rsidRPr="00EF6310" w:rsidRDefault="00AC0656" w:rsidP="00AC0656">
      <w:pPr>
        <w:spacing w:line="200" w:lineRule="exact"/>
      </w:pPr>
    </w:p>
    <w:p w:rsidR="00AC0656" w:rsidRPr="00EF6310" w:rsidRDefault="00AC0656" w:rsidP="00AC0656">
      <w:pPr>
        <w:spacing w:before="3" w:line="220" w:lineRule="exact"/>
        <w:rPr>
          <w:szCs w:val="22"/>
        </w:rPr>
      </w:pPr>
    </w:p>
    <w:p w:rsidR="00AC0656" w:rsidRPr="00EF6310" w:rsidRDefault="00AC0656" w:rsidP="00AC0656">
      <w:pPr>
        <w:spacing w:before="18"/>
        <w:ind w:left="327"/>
        <w:rPr>
          <w:sz w:val="32"/>
          <w:szCs w:val="32"/>
        </w:rPr>
      </w:pPr>
      <w:r w:rsidRPr="00D90516">
        <w:rPr>
          <w:b/>
          <w:w w:val="99"/>
          <w:sz w:val="32"/>
          <w:szCs w:val="32"/>
        </w:rPr>
        <w:t>COURSE STRUCTURE</w:t>
      </w:r>
      <w:r w:rsidRPr="00EF6310">
        <w:rPr>
          <w:b/>
          <w:spacing w:val="2"/>
          <w:sz w:val="32"/>
          <w:szCs w:val="32"/>
        </w:rPr>
        <w:t>:</w:t>
      </w:r>
    </w:p>
    <w:p w:rsidR="00AC0656" w:rsidRPr="00EF6310" w:rsidRDefault="00AC0656" w:rsidP="00AC0656">
      <w:pPr>
        <w:spacing w:before="7" w:line="140" w:lineRule="exact"/>
        <w:rPr>
          <w:sz w:val="14"/>
          <w:szCs w:val="14"/>
        </w:rPr>
      </w:pPr>
    </w:p>
    <w:p w:rsidR="00AC0656" w:rsidRPr="00EF6310" w:rsidRDefault="00AC0656" w:rsidP="00AC0656">
      <w:pPr>
        <w:spacing w:line="200" w:lineRule="exact"/>
      </w:pPr>
    </w:p>
    <w:tbl>
      <w:tblPr>
        <w:tblW w:w="9364" w:type="dxa"/>
        <w:tblInd w:w="95" w:type="dxa"/>
        <w:tblLayout w:type="fixed"/>
        <w:tblCellMar>
          <w:left w:w="0" w:type="dxa"/>
          <w:right w:w="0" w:type="dxa"/>
        </w:tblCellMar>
        <w:tblLook w:val="01E0"/>
      </w:tblPr>
      <w:tblGrid>
        <w:gridCol w:w="732"/>
        <w:gridCol w:w="2537"/>
        <w:gridCol w:w="836"/>
        <w:gridCol w:w="1152"/>
        <w:gridCol w:w="1244"/>
        <w:gridCol w:w="2863"/>
      </w:tblGrid>
      <w:tr w:rsidR="00AC0656" w:rsidRPr="00EF6310" w:rsidTr="00AC0656">
        <w:trPr>
          <w:trHeight w:hRule="exact" w:val="834"/>
        </w:trPr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656" w:rsidRPr="00EF6310" w:rsidRDefault="00AC0656" w:rsidP="008864AD">
            <w:pPr>
              <w:spacing w:before="5" w:line="160" w:lineRule="exact"/>
              <w:rPr>
                <w:sz w:val="16"/>
                <w:szCs w:val="16"/>
              </w:rPr>
            </w:pPr>
          </w:p>
          <w:p w:rsidR="00AC0656" w:rsidRPr="00EF6310" w:rsidRDefault="00AC0656" w:rsidP="008864AD">
            <w:pPr>
              <w:ind w:left="57"/>
            </w:pPr>
          </w:p>
        </w:tc>
        <w:tc>
          <w:tcPr>
            <w:tcW w:w="2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C0656" w:rsidRPr="00EF6310" w:rsidRDefault="00AC0656" w:rsidP="00AC0656">
            <w:pPr>
              <w:spacing w:before="5" w:line="160" w:lineRule="exact"/>
              <w:jc w:val="center"/>
              <w:rPr>
                <w:sz w:val="16"/>
                <w:szCs w:val="16"/>
              </w:rPr>
            </w:pPr>
          </w:p>
          <w:p w:rsidR="00AC0656" w:rsidRPr="00EF6310" w:rsidRDefault="00AC0656" w:rsidP="00AC0656">
            <w:pPr>
              <w:ind w:left="30"/>
              <w:jc w:val="center"/>
            </w:pPr>
            <w:r w:rsidRPr="00D90516">
              <w:rPr>
                <w:b/>
                <w:spacing w:val="1"/>
              </w:rPr>
              <w:t>The name of the segment</w:t>
            </w:r>
          </w:p>
        </w:tc>
        <w:tc>
          <w:tcPr>
            <w:tcW w:w="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C0656" w:rsidRPr="00EF6310" w:rsidRDefault="00AC0656" w:rsidP="008864AD">
            <w:pPr>
              <w:spacing w:before="5" w:line="160" w:lineRule="exact"/>
              <w:jc w:val="center"/>
              <w:rPr>
                <w:sz w:val="16"/>
                <w:szCs w:val="16"/>
              </w:rPr>
            </w:pPr>
          </w:p>
          <w:p w:rsidR="00AC0656" w:rsidRPr="00EF6310" w:rsidRDefault="00AC0656" w:rsidP="008864AD">
            <w:pPr>
              <w:ind w:left="66"/>
              <w:jc w:val="center"/>
            </w:pPr>
            <w:r w:rsidRPr="00916996">
              <w:rPr>
                <w:b/>
                <w:spacing w:val="2"/>
              </w:rPr>
              <w:t>weeks</w:t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C0656" w:rsidRPr="00EF6310" w:rsidRDefault="00AC0656" w:rsidP="008864AD">
            <w:pPr>
              <w:spacing w:before="5" w:line="160" w:lineRule="exact"/>
              <w:jc w:val="center"/>
              <w:rPr>
                <w:sz w:val="16"/>
                <w:szCs w:val="16"/>
              </w:rPr>
            </w:pPr>
          </w:p>
          <w:p w:rsidR="00AC0656" w:rsidRPr="00EF6310" w:rsidRDefault="00AC0656" w:rsidP="008864AD">
            <w:pPr>
              <w:ind w:left="59"/>
              <w:jc w:val="center"/>
            </w:pPr>
            <w:r w:rsidRPr="00916996">
              <w:rPr>
                <w:b/>
                <w:spacing w:val="1"/>
              </w:rPr>
              <w:t>Lectures weekly</w:t>
            </w:r>
          </w:p>
        </w:tc>
        <w:tc>
          <w:tcPr>
            <w:tcW w:w="1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C0656" w:rsidRPr="001122E6" w:rsidRDefault="00AC0656" w:rsidP="008864AD">
            <w:pPr>
              <w:spacing w:before="50"/>
              <w:ind w:right="59"/>
              <w:jc w:val="center"/>
              <w:rPr>
                <w:lang w:val="ru-RU"/>
              </w:rPr>
            </w:pPr>
            <w:r w:rsidRPr="00916996">
              <w:rPr>
                <w:b/>
                <w:spacing w:val="1"/>
                <w:lang w:val="ru-RU"/>
              </w:rPr>
              <w:t>Work in a small group per week</w:t>
            </w:r>
          </w:p>
        </w:tc>
        <w:tc>
          <w:tcPr>
            <w:tcW w:w="2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C0656" w:rsidRPr="00EF6310" w:rsidRDefault="00AC0656" w:rsidP="00AC0656">
            <w:pPr>
              <w:ind w:left="830" w:right="832"/>
              <w:jc w:val="center"/>
            </w:pPr>
            <w:r>
              <w:rPr>
                <w:b/>
                <w:spacing w:val="1"/>
                <w:w w:val="99"/>
              </w:rPr>
              <w:t xml:space="preserve">Teacher </w:t>
            </w:r>
            <w:r w:rsidRPr="00916996">
              <w:rPr>
                <w:b/>
                <w:spacing w:val="1"/>
                <w:w w:val="99"/>
              </w:rPr>
              <w:t>-</w:t>
            </w:r>
            <w:r>
              <w:rPr>
                <w:b/>
                <w:spacing w:val="1"/>
                <w:w w:val="99"/>
              </w:rPr>
              <w:t xml:space="preserve"> </w:t>
            </w:r>
            <w:r w:rsidRPr="00916996">
              <w:rPr>
                <w:b/>
                <w:spacing w:val="1"/>
                <w:w w:val="99"/>
              </w:rPr>
              <w:t>head of the segment</w:t>
            </w:r>
          </w:p>
        </w:tc>
      </w:tr>
      <w:tr w:rsidR="00AC0656" w:rsidRPr="00EF6310" w:rsidTr="00AC0656">
        <w:trPr>
          <w:trHeight w:hRule="exact" w:val="576"/>
        </w:trPr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656" w:rsidRPr="00EF6310" w:rsidRDefault="00AC0656" w:rsidP="008864AD">
            <w:pPr>
              <w:spacing w:before="1" w:line="140" w:lineRule="exact"/>
              <w:rPr>
                <w:sz w:val="15"/>
                <w:szCs w:val="15"/>
              </w:rPr>
            </w:pPr>
          </w:p>
          <w:p w:rsidR="00AC0656" w:rsidRPr="00EF6310" w:rsidRDefault="00AC0656" w:rsidP="008864AD">
            <w:pPr>
              <w:ind w:left="267" w:right="270"/>
              <w:jc w:val="center"/>
              <w:rPr>
                <w:szCs w:val="22"/>
              </w:rPr>
            </w:pPr>
            <w:r w:rsidRPr="00EF6310">
              <w:rPr>
                <w:szCs w:val="22"/>
              </w:rPr>
              <w:t>1</w:t>
            </w:r>
          </w:p>
        </w:tc>
        <w:tc>
          <w:tcPr>
            <w:tcW w:w="2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C0656" w:rsidRDefault="00AC0656" w:rsidP="00AC0656">
            <w:pPr>
              <w:jc w:val="center"/>
            </w:pPr>
            <w:r w:rsidRPr="00AC0656">
              <w:t>Tumor diagnosis</w:t>
            </w:r>
          </w:p>
        </w:tc>
        <w:tc>
          <w:tcPr>
            <w:tcW w:w="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656" w:rsidRPr="00EF6310" w:rsidRDefault="00AC0656" w:rsidP="008864AD">
            <w:pPr>
              <w:spacing w:before="1" w:line="140" w:lineRule="exact"/>
              <w:rPr>
                <w:sz w:val="15"/>
                <w:szCs w:val="15"/>
              </w:rPr>
            </w:pPr>
          </w:p>
          <w:p w:rsidR="00AC0656" w:rsidRPr="00AC0656" w:rsidRDefault="00AC0656" w:rsidP="008864AD">
            <w:pPr>
              <w:ind w:left="321" w:right="3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656" w:rsidRPr="00241119" w:rsidRDefault="00AC0656" w:rsidP="008864AD">
            <w:pPr>
              <w:spacing w:before="1" w:line="140" w:lineRule="exact"/>
              <w:rPr>
                <w:sz w:val="18"/>
                <w:szCs w:val="18"/>
              </w:rPr>
            </w:pPr>
          </w:p>
          <w:p w:rsidR="00AC0656" w:rsidRPr="00AC0656" w:rsidRDefault="00AC0656" w:rsidP="00AC0656">
            <w:pPr>
              <w:tabs>
                <w:tab w:val="center" w:pos="572"/>
              </w:tabs>
              <w:ind w:left="481" w:right="4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2</w:t>
            </w:r>
          </w:p>
        </w:tc>
        <w:tc>
          <w:tcPr>
            <w:tcW w:w="1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656" w:rsidRPr="00241119" w:rsidRDefault="00AC0656" w:rsidP="008864AD">
            <w:pPr>
              <w:spacing w:before="1" w:line="140" w:lineRule="exact"/>
              <w:rPr>
                <w:sz w:val="18"/>
                <w:szCs w:val="18"/>
              </w:rPr>
            </w:pPr>
          </w:p>
          <w:p w:rsidR="00AC0656" w:rsidRPr="00AC0656" w:rsidRDefault="00AC0656" w:rsidP="008864AD">
            <w:pPr>
              <w:ind w:left="526" w:right="52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C0656" w:rsidRPr="00EF6310" w:rsidRDefault="00AD77D3" w:rsidP="00AC0656">
            <w:pPr>
              <w:spacing w:before="1"/>
              <w:ind w:left="61"/>
              <w:jc w:val="center"/>
              <w:rPr>
                <w:szCs w:val="22"/>
              </w:rPr>
            </w:pPr>
            <w:r>
              <w:rPr>
                <w:sz w:val="24"/>
                <w:szCs w:val="24"/>
              </w:rPr>
              <w:t>Asst. Prof. 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a</w:t>
            </w:r>
            <w:r w:rsidRPr="00EF6310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5"/>
                <w:sz w:val="24"/>
                <w:szCs w:val="24"/>
              </w:rPr>
              <w:t>u</w:t>
            </w:r>
            <w:r>
              <w:rPr>
                <w:spacing w:val="2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c</w:t>
            </w:r>
          </w:p>
        </w:tc>
      </w:tr>
    </w:tbl>
    <w:p w:rsidR="00AC0656" w:rsidRPr="00EF6310" w:rsidRDefault="00AC0656" w:rsidP="00AC0656">
      <w:pPr>
        <w:sectPr w:rsidR="00AC0656" w:rsidRPr="00EF6310">
          <w:pgSz w:w="11920" w:h="16860"/>
          <w:pgMar w:top="560" w:right="1300" w:bottom="280" w:left="460" w:header="720" w:footer="720" w:gutter="0"/>
          <w:cols w:space="720"/>
        </w:sectPr>
      </w:pPr>
    </w:p>
    <w:p w:rsidR="00AC0656" w:rsidRPr="00EF6310" w:rsidRDefault="00AC0656" w:rsidP="00AC0656">
      <w:pPr>
        <w:spacing w:before="62"/>
        <w:rPr>
          <w:sz w:val="32"/>
          <w:szCs w:val="32"/>
        </w:rPr>
      </w:pPr>
      <w:r w:rsidRPr="00916996">
        <w:rPr>
          <w:b/>
          <w:spacing w:val="-1"/>
          <w:sz w:val="32"/>
          <w:szCs w:val="32"/>
        </w:rPr>
        <w:lastRenderedPageBreak/>
        <w:t>EVALUATION</w:t>
      </w:r>
      <w:r w:rsidRPr="00EF6310">
        <w:rPr>
          <w:b/>
          <w:sz w:val="32"/>
          <w:szCs w:val="32"/>
        </w:rPr>
        <w:t>:</w:t>
      </w:r>
    </w:p>
    <w:p w:rsidR="00AC0656" w:rsidRPr="00EF6310" w:rsidRDefault="00AC0656" w:rsidP="00AC0656">
      <w:pPr>
        <w:spacing w:line="200" w:lineRule="exact"/>
      </w:pPr>
    </w:p>
    <w:p w:rsidR="00AC0656" w:rsidRPr="00EF6310" w:rsidRDefault="00AC0656" w:rsidP="00AC0656">
      <w:pPr>
        <w:spacing w:before="8" w:line="240" w:lineRule="exact"/>
        <w:rPr>
          <w:sz w:val="24"/>
          <w:szCs w:val="24"/>
        </w:rPr>
      </w:pPr>
    </w:p>
    <w:p w:rsidR="00AC0656" w:rsidRPr="008E284F" w:rsidRDefault="00AC0656" w:rsidP="000861AE">
      <w:pPr>
        <w:ind w:right="783"/>
        <w:jc w:val="both"/>
      </w:pPr>
      <w:r w:rsidRPr="008E284F">
        <w:t>By fulfilling the pre-examination obligations and passing the final exam, the student can achieve a maximum of 100 points. The final grade is formed on the basis of the number of points gained in the following ways:</w:t>
      </w:r>
    </w:p>
    <w:p w:rsidR="00AC0656" w:rsidRPr="008E284F" w:rsidRDefault="00AC0656" w:rsidP="00AC0656">
      <w:pPr>
        <w:ind w:left="101" w:right="766"/>
        <w:jc w:val="both"/>
        <w:rPr>
          <w:b/>
        </w:rPr>
      </w:pPr>
    </w:p>
    <w:p w:rsidR="00AC0656" w:rsidRPr="000861AE" w:rsidRDefault="00AC0656" w:rsidP="000861AE">
      <w:pPr>
        <w:spacing w:before="14" w:line="260" w:lineRule="exact"/>
        <w:ind w:right="82"/>
        <w:jc w:val="both"/>
        <w:rPr>
          <w:b/>
          <w:u w:val="single"/>
        </w:rPr>
      </w:pPr>
      <w:r w:rsidRPr="000861AE">
        <w:rPr>
          <w:b/>
          <w:u w:val="single"/>
        </w:rPr>
        <w:t>PRE-EXAM ACTIVITIES</w:t>
      </w:r>
    </w:p>
    <w:p w:rsidR="00AC0656" w:rsidRPr="008E284F" w:rsidRDefault="00AC0656" w:rsidP="000861AE">
      <w:pPr>
        <w:spacing w:before="14" w:line="260" w:lineRule="exact"/>
        <w:ind w:right="82"/>
        <w:jc w:val="both"/>
      </w:pPr>
      <w:r w:rsidRPr="008E284F">
        <w:t xml:space="preserve">In this way, the student can acquire up to 30 points; in a special part </w:t>
      </w:r>
      <w:r w:rsidR="00AD77D3">
        <w:t>of the work in a small group,</w:t>
      </w:r>
      <w:r w:rsidRPr="008E284F">
        <w:t xml:space="preserve"> answers two exam questions from that week of classes and receives 0-2 points in accordance with the demonstrated knowledge</w:t>
      </w:r>
      <w:r w:rsidR="008E284F" w:rsidRPr="008E284F">
        <w:t>.</w:t>
      </w:r>
    </w:p>
    <w:p w:rsidR="008E284F" w:rsidRDefault="008E284F" w:rsidP="00AC0656">
      <w:pPr>
        <w:spacing w:before="14" w:line="260" w:lineRule="exact"/>
        <w:ind w:left="101" w:right="82"/>
        <w:jc w:val="both"/>
        <w:rPr>
          <w:b/>
        </w:rPr>
      </w:pPr>
    </w:p>
    <w:p w:rsidR="00AC0656" w:rsidRPr="000861AE" w:rsidRDefault="00AC0656" w:rsidP="000861AE">
      <w:pPr>
        <w:spacing w:line="260" w:lineRule="exact"/>
        <w:ind w:right="82"/>
        <w:jc w:val="both"/>
        <w:rPr>
          <w:b/>
          <w:u w:val="single"/>
        </w:rPr>
      </w:pPr>
      <w:r w:rsidRPr="000861AE">
        <w:rPr>
          <w:b/>
          <w:u w:val="single"/>
        </w:rPr>
        <w:t>FINAL EXAM</w:t>
      </w:r>
    </w:p>
    <w:p w:rsidR="008E284F" w:rsidRPr="008E284F" w:rsidRDefault="008E284F" w:rsidP="000861AE">
      <w:pPr>
        <w:ind w:right="330"/>
        <w:jc w:val="both"/>
      </w:pPr>
      <w:r w:rsidRPr="008E284F">
        <w:t>The final exam is organized as a final test. In this way, a student can earn up to 70 points. The test consists of 35 questions. Each question is worth 2 points. If the student achieves 36 or more points on the test, the final exam has been passed.</w:t>
      </w:r>
    </w:p>
    <w:p w:rsidR="008E284F" w:rsidRPr="008E284F" w:rsidRDefault="008E284F" w:rsidP="000861AE">
      <w:pPr>
        <w:ind w:right="330"/>
        <w:jc w:val="both"/>
      </w:pPr>
      <w:r w:rsidRPr="008E284F">
        <w:t>A student has the right to take the final test if he has achieved more than 50% points in the pre-exam activities.</w:t>
      </w:r>
    </w:p>
    <w:p w:rsidR="00421FC5" w:rsidRPr="008E284F" w:rsidRDefault="008E284F" w:rsidP="000861AE">
      <w:pPr>
        <w:ind w:right="330"/>
        <w:jc w:val="both"/>
      </w:pPr>
      <w:r w:rsidRPr="008E284F">
        <w:t>Postponed passing of the final test (in the following exam periods) does not reduce the number of points</w:t>
      </w:r>
      <w:r w:rsidR="00AD77D3">
        <w:t xml:space="preserve"> is defined by the</w:t>
      </w:r>
      <w:r w:rsidRPr="008E284F">
        <w:t xml:space="preserve"> final grade.</w:t>
      </w:r>
    </w:p>
    <w:p w:rsidR="00421FC5" w:rsidRDefault="00421FC5">
      <w:pPr>
        <w:spacing w:line="200" w:lineRule="exact"/>
      </w:pPr>
    </w:p>
    <w:tbl>
      <w:tblPr>
        <w:tblStyle w:val="TableGrid"/>
        <w:tblW w:w="0" w:type="auto"/>
        <w:tblInd w:w="392" w:type="dxa"/>
        <w:tblLook w:val="04A0"/>
      </w:tblPr>
      <w:tblGrid>
        <w:gridCol w:w="1699"/>
        <w:gridCol w:w="2695"/>
        <w:gridCol w:w="3260"/>
        <w:gridCol w:w="2127"/>
      </w:tblGrid>
      <w:tr w:rsidR="00217048" w:rsidTr="00325E57">
        <w:trPr>
          <w:trHeight w:val="355"/>
        </w:trPr>
        <w:tc>
          <w:tcPr>
            <w:tcW w:w="9781" w:type="dxa"/>
            <w:gridSpan w:val="4"/>
            <w:vAlign w:val="center"/>
          </w:tcPr>
          <w:p w:rsidR="00217048" w:rsidRPr="00325E57" w:rsidRDefault="008E284F" w:rsidP="00217048">
            <w:pPr>
              <w:spacing w:line="200" w:lineRule="exact"/>
              <w:jc w:val="center"/>
              <w:rPr>
                <w:b/>
                <w:spacing w:val="-1"/>
                <w:sz w:val="24"/>
                <w:szCs w:val="24"/>
              </w:rPr>
            </w:pPr>
            <w:r w:rsidRPr="008E284F">
              <w:rPr>
                <w:b/>
                <w:spacing w:val="-1"/>
                <w:sz w:val="24"/>
                <w:szCs w:val="24"/>
              </w:rPr>
              <w:t>MAXIMUM POINTS</w:t>
            </w:r>
          </w:p>
        </w:tc>
      </w:tr>
      <w:tr w:rsidR="00217048" w:rsidTr="00325E57">
        <w:tc>
          <w:tcPr>
            <w:tcW w:w="1699" w:type="dxa"/>
            <w:vAlign w:val="center"/>
          </w:tcPr>
          <w:p w:rsidR="00217048" w:rsidRPr="00325E57" w:rsidRDefault="00217048" w:rsidP="00325E57">
            <w:pPr>
              <w:spacing w:line="200" w:lineRule="exact"/>
              <w:jc w:val="center"/>
            </w:pPr>
          </w:p>
        </w:tc>
        <w:tc>
          <w:tcPr>
            <w:tcW w:w="2695" w:type="dxa"/>
            <w:vAlign w:val="center"/>
          </w:tcPr>
          <w:p w:rsidR="00217048" w:rsidRPr="00325E57" w:rsidRDefault="008E284F" w:rsidP="00325E57">
            <w:pPr>
              <w:spacing w:line="200" w:lineRule="exact"/>
              <w:jc w:val="center"/>
            </w:pPr>
            <w:r w:rsidRPr="00AC5EF7">
              <w:rPr>
                <w:b/>
              </w:rPr>
              <w:t>Activity during class</w:t>
            </w:r>
          </w:p>
        </w:tc>
        <w:tc>
          <w:tcPr>
            <w:tcW w:w="3260" w:type="dxa"/>
            <w:vAlign w:val="center"/>
          </w:tcPr>
          <w:p w:rsidR="00217048" w:rsidRPr="008E284F" w:rsidRDefault="008E284F" w:rsidP="00325E57">
            <w:pPr>
              <w:spacing w:line="200" w:lineRule="exact"/>
              <w:jc w:val="center"/>
            </w:pPr>
            <w:r>
              <w:rPr>
                <w:b/>
                <w:szCs w:val="24"/>
              </w:rPr>
              <w:t>Test</w:t>
            </w:r>
          </w:p>
        </w:tc>
        <w:tc>
          <w:tcPr>
            <w:tcW w:w="2127" w:type="dxa"/>
            <w:vAlign w:val="center"/>
          </w:tcPr>
          <w:p w:rsidR="00217048" w:rsidRPr="00325E57" w:rsidRDefault="00325E57" w:rsidP="00325E57">
            <w:pPr>
              <w:spacing w:line="200" w:lineRule="exact"/>
              <w:jc w:val="center"/>
            </w:pPr>
            <w:r w:rsidRPr="00325E57">
              <w:rPr>
                <w:b/>
                <w:szCs w:val="24"/>
              </w:rPr>
              <w:t>Σ</w:t>
            </w:r>
          </w:p>
        </w:tc>
      </w:tr>
      <w:tr w:rsidR="00217048" w:rsidTr="00325E57">
        <w:tc>
          <w:tcPr>
            <w:tcW w:w="1699" w:type="dxa"/>
            <w:vAlign w:val="center"/>
          </w:tcPr>
          <w:p w:rsidR="00217048" w:rsidRPr="00325E57" w:rsidRDefault="008E284F" w:rsidP="00325E57">
            <w:pPr>
              <w:spacing w:line="200" w:lineRule="exact"/>
              <w:jc w:val="center"/>
            </w:pPr>
            <w:r w:rsidRPr="00916996">
              <w:rPr>
                <w:b/>
                <w:spacing w:val="-1"/>
                <w:szCs w:val="24"/>
              </w:rPr>
              <w:t>POINTS</w:t>
            </w:r>
          </w:p>
        </w:tc>
        <w:tc>
          <w:tcPr>
            <w:tcW w:w="2695" w:type="dxa"/>
            <w:vAlign w:val="center"/>
          </w:tcPr>
          <w:p w:rsidR="00217048" w:rsidRPr="00325E57" w:rsidRDefault="00217048" w:rsidP="00325E57">
            <w:pPr>
              <w:spacing w:line="200" w:lineRule="exact"/>
              <w:jc w:val="center"/>
            </w:pPr>
            <w:r w:rsidRPr="00325E57">
              <w:rPr>
                <w:b/>
                <w:szCs w:val="24"/>
              </w:rPr>
              <w:t>30</w:t>
            </w:r>
          </w:p>
        </w:tc>
        <w:tc>
          <w:tcPr>
            <w:tcW w:w="3260" w:type="dxa"/>
            <w:vAlign w:val="center"/>
          </w:tcPr>
          <w:p w:rsidR="00217048" w:rsidRPr="00325E57" w:rsidRDefault="00217048" w:rsidP="00325E57">
            <w:pPr>
              <w:spacing w:line="200" w:lineRule="exact"/>
              <w:jc w:val="center"/>
            </w:pPr>
            <w:r w:rsidRPr="00325E57">
              <w:t>70</w:t>
            </w:r>
          </w:p>
        </w:tc>
        <w:tc>
          <w:tcPr>
            <w:tcW w:w="2127" w:type="dxa"/>
            <w:vAlign w:val="center"/>
          </w:tcPr>
          <w:p w:rsidR="00217048" w:rsidRPr="00325E57" w:rsidRDefault="00217048" w:rsidP="00325E57">
            <w:pPr>
              <w:spacing w:line="200" w:lineRule="exact"/>
              <w:jc w:val="center"/>
            </w:pPr>
            <w:r w:rsidRPr="00325E57">
              <w:t>100</w:t>
            </w:r>
          </w:p>
        </w:tc>
      </w:tr>
    </w:tbl>
    <w:p w:rsidR="00217048" w:rsidRPr="00217048" w:rsidRDefault="00217048">
      <w:pPr>
        <w:spacing w:line="200" w:lineRule="exact"/>
      </w:pPr>
    </w:p>
    <w:p w:rsidR="00421FC5" w:rsidRDefault="00421FC5">
      <w:pPr>
        <w:spacing w:before="6" w:line="220" w:lineRule="exact"/>
        <w:rPr>
          <w:sz w:val="22"/>
          <w:szCs w:val="22"/>
        </w:rPr>
      </w:pPr>
    </w:p>
    <w:p w:rsidR="008E284F" w:rsidRDefault="00C54AAE" w:rsidP="000861AE">
      <w:pPr>
        <w:spacing w:before="29" w:line="260" w:lineRule="exact"/>
        <w:rPr>
          <w:szCs w:val="24"/>
        </w:rPr>
      </w:pPr>
      <w:r>
        <w:rPr>
          <w:b/>
          <w:position w:val="-1"/>
          <w:sz w:val="24"/>
          <w:szCs w:val="24"/>
          <w:u w:val="thick" w:color="000000"/>
        </w:rPr>
        <w:t xml:space="preserve"> </w:t>
      </w:r>
      <w:r w:rsidR="008E284F" w:rsidRPr="0052430E">
        <w:rPr>
          <w:b/>
          <w:spacing w:val="3"/>
          <w:position w:val="-1"/>
          <w:szCs w:val="24"/>
          <w:u w:val="thick" w:color="000000"/>
        </w:rPr>
        <w:t>The final grade is formed as follows</w:t>
      </w:r>
      <w:r w:rsidR="008E284F">
        <w:rPr>
          <w:b/>
          <w:spacing w:val="3"/>
          <w:position w:val="-1"/>
          <w:szCs w:val="24"/>
          <w:u w:val="thick" w:color="000000"/>
        </w:rPr>
        <w:t xml:space="preserve"> </w:t>
      </w:r>
    </w:p>
    <w:p w:rsidR="008E284F" w:rsidRDefault="008E284F" w:rsidP="008E284F">
      <w:pPr>
        <w:spacing w:before="2" w:line="240" w:lineRule="exact"/>
        <w:rPr>
          <w:szCs w:val="24"/>
        </w:rPr>
      </w:pPr>
    </w:p>
    <w:p w:rsidR="008E284F" w:rsidRPr="0052430E" w:rsidRDefault="008E284F" w:rsidP="000861AE">
      <w:pPr>
        <w:jc w:val="both"/>
        <w:rPr>
          <w:szCs w:val="24"/>
        </w:rPr>
      </w:pPr>
      <w:r w:rsidRPr="0052430E">
        <w:rPr>
          <w:szCs w:val="24"/>
        </w:rPr>
        <w:t>In order to pass the course, the student must obtain a minimum of 51 points in the pre-exam activities and in the final exam. In order to pass the exam, the student must:</w:t>
      </w:r>
    </w:p>
    <w:p w:rsidR="008E284F" w:rsidRPr="0052430E" w:rsidRDefault="008E284F" w:rsidP="008E284F">
      <w:pPr>
        <w:ind w:left="442"/>
        <w:jc w:val="both"/>
        <w:rPr>
          <w:szCs w:val="24"/>
        </w:rPr>
      </w:pPr>
      <w:r w:rsidRPr="0052430E">
        <w:rPr>
          <w:szCs w:val="24"/>
        </w:rPr>
        <w:t xml:space="preserve">1. </w:t>
      </w:r>
      <w:r w:rsidR="00AD77D3" w:rsidRPr="0052430E">
        <w:rPr>
          <w:szCs w:val="24"/>
        </w:rPr>
        <w:t>Obtain</w:t>
      </w:r>
      <w:r w:rsidRPr="0052430E">
        <w:rPr>
          <w:szCs w:val="24"/>
        </w:rPr>
        <w:t xml:space="preserve"> more than 50% points in each form of activity (class activity)</w:t>
      </w:r>
    </w:p>
    <w:p w:rsidR="008E284F" w:rsidRPr="00241119" w:rsidRDefault="008E284F" w:rsidP="008E284F">
      <w:pPr>
        <w:ind w:left="442"/>
        <w:jc w:val="both"/>
        <w:rPr>
          <w:szCs w:val="24"/>
        </w:rPr>
      </w:pPr>
      <w:r w:rsidRPr="0052430E">
        <w:rPr>
          <w:szCs w:val="24"/>
        </w:rPr>
        <w:t xml:space="preserve">2. </w:t>
      </w:r>
      <w:r w:rsidR="00AD77D3" w:rsidRPr="0052430E">
        <w:rPr>
          <w:szCs w:val="24"/>
        </w:rPr>
        <w:t>Pass</w:t>
      </w:r>
      <w:r w:rsidRPr="0052430E">
        <w:rPr>
          <w:szCs w:val="24"/>
        </w:rPr>
        <w:t xml:space="preserve"> the final </w:t>
      </w:r>
      <w:r>
        <w:rPr>
          <w:szCs w:val="24"/>
        </w:rPr>
        <w:t>exam (test</w:t>
      </w:r>
      <w:r w:rsidRPr="0052430E">
        <w:rPr>
          <w:szCs w:val="24"/>
        </w:rPr>
        <w:t>), i.e. have more than 50% correct answers</w:t>
      </w:r>
      <w:r w:rsidRPr="00241119">
        <w:rPr>
          <w:szCs w:val="24"/>
        </w:rPr>
        <w:t>.</w:t>
      </w:r>
    </w:p>
    <w:p w:rsidR="008E284F" w:rsidRPr="001122E6" w:rsidRDefault="008E284F" w:rsidP="008E284F">
      <w:pPr>
        <w:spacing w:line="200" w:lineRule="exact"/>
        <w:rPr>
          <w:lang w:val="ru-RU"/>
        </w:rPr>
      </w:pPr>
    </w:p>
    <w:p w:rsidR="008E284F" w:rsidRPr="001122E6" w:rsidRDefault="008E284F" w:rsidP="008E284F">
      <w:pPr>
        <w:spacing w:before="5" w:line="260" w:lineRule="exact"/>
        <w:rPr>
          <w:sz w:val="26"/>
          <w:szCs w:val="26"/>
          <w:lang w:val="ru-RU"/>
        </w:rPr>
      </w:pPr>
    </w:p>
    <w:tbl>
      <w:tblPr>
        <w:tblW w:w="0" w:type="auto"/>
        <w:tblInd w:w="3099" w:type="dxa"/>
        <w:tblLayout w:type="fixed"/>
        <w:tblCellMar>
          <w:left w:w="0" w:type="dxa"/>
          <w:right w:w="0" w:type="dxa"/>
        </w:tblCellMar>
        <w:tblLook w:val="01E0"/>
      </w:tblPr>
      <w:tblGrid>
        <w:gridCol w:w="2988"/>
        <w:gridCol w:w="962"/>
      </w:tblGrid>
      <w:tr w:rsidR="008E284F" w:rsidRPr="00EF6310" w:rsidTr="008864AD">
        <w:trPr>
          <w:trHeight w:hRule="exact" w:val="398"/>
        </w:trPr>
        <w:tc>
          <w:tcPr>
            <w:tcW w:w="2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84F" w:rsidRPr="0052430E" w:rsidRDefault="008E284F" w:rsidP="008864AD">
            <w:pPr>
              <w:spacing w:before="51"/>
              <w:ind w:left="405"/>
              <w:rPr>
                <w:sz w:val="24"/>
                <w:szCs w:val="24"/>
              </w:rPr>
            </w:pPr>
            <w:r w:rsidRPr="0052430E">
              <w:rPr>
                <w:b/>
                <w:sz w:val="24"/>
                <w:szCs w:val="24"/>
              </w:rPr>
              <w:t>the number of points earned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84F" w:rsidRPr="0052430E" w:rsidRDefault="008E284F" w:rsidP="008864AD">
            <w:pPr>
              <w:spacing w:before="51"/>
              <w:ind w:left="16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grade</w:t>
            </w:r>
          </w:p>
        </w:tc>
      </w:tr>
      <w:tr w:rsidR="008E284F" w:rsidRPr="00EF6310" w:rsidTr="008864AD">
        <w:trPr>
          <w:trHeight w:hRule="exact" w:val="406"/>
        </w:trPr>
        <w:tc>
          <w:tcPr>
            <w:tcW w:w="2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84F" w:rsidRPr="00EF6310" w:rsidRDefault="008E284F" w:rsidP="008864AD">
            <w:pPr>
              <w:spacing w:before="51"/>
              <w:ind w:left="1111" w:right="1111"/>
              <w:jc w:val="center"/>
              <w:rPr>
                <w:sz w:val="24"/>
                <w:szCs w:val="24"/>
              </w:rPr>
            </w:pPr>
            <w:r w:rsidRPr="00EF6310">
              <w:rPr>
                <w:sz w:val="24"/>
                <w:szCs w:val="24"/>
              </w:rPr>
              <w:t>0   -</w:t>
            </w:r>
            <w:r w:rsidRPr="00EF6310">
              <w:rPr>
                <w:spacing w:val="-1"/>
                <w:sz w:val="24"/>
                <w:szCs w:val="24"/>
              </w:rPr>
              <w:t xml:space="preserve"> </w:t>
            </w:r>
            <w:r w:rsidRPr="00EF6310">
              <w:rPr>
                <w:sz w:val="24"/>
                <w:szCs w:val="24"/>
              </w:rPr>
              <w:t>50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84F" w:rsidRPr="00EF6310" w:rsidRDefault="008E284F" w:rsidP="008864AD">
            <w:pPr>
              <w:spacing w:before="55"/>
              <w:ind w:left="376" w:right="378"/>
              <w:jc w:val="center"/>
              <w:rPr>
                <w:sz w:val="24"/>
                <w:szCs w:val="24"/>
              </w:rPr>
            </w:pPr>
            <w:r w:rsidRPr="00EF6310">
              <w:rPr>
                <w:b/>
                <w:sz w:val="24"/>
                <w:szCs w:val="24"/>
              </w:rPr>
              <w:t>5</w:t>
            </w:r>
          </w:p>
        </w:tc>
      </w:tr>
      <w:tr w:rsidR="008E284F" w:rsidRPr="00EF6310" w:rsidTr="008864AD">
        <w:trPr>
          <w:trHeight w:hRule="exact" w:val="408"/>
        </w:trPr>
        <w:tc>
          <w:tcPr>
            <w:tcW w:w="2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84F" w:rsidRPr="00EF6310" w:rsidRDefault="008E284F" w:rsidP="008864AD">
            <w:pPr>
              <w:spacing w:before="51"/>
              <w:ind w:left="1111" w:right="1111"/>
              <w:jc w:val="center"/>
              <w:rPr>
                <w:sz w:val="24"/>
                <w:szCs w:val="24"/>
              </w:rPr>
            </w:pPr>
            <w:r w:rsidRPr="00EF6310">
              <w:rPr>
                <w:sz w:val="24"/>
                <w:szCs w:val="24"/>
              </w:rPr>
              <w:t>51 -</w:t>
            </w:r>
            <w:r w:rsidRPr="00EF6310">
              <w:rPr>
                <w:spacing w:val="-1"/>
                <w:sz w:val="24"/>
                <w:szCs w:val="24"/>
              </w:rPr>
              <w:t xml:space="preserve"> </w:t>
            </w:r>
            <w:r w:rsidRPr="00EF6310">
              <w:rPr>
                <w:sz w:val="24"/>
                <w:szCs w:val="24"/>
              </w:rPr>
              <w:t>60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84F" w:rsidRPr="00EF6310" w:rsidRDefault="008E284F" w:rsidP="008864AD">
            <w:pPr>
              <w:spacing w:before="55"/>
              <w:ind w:left="376" w:right="378"/>
              <w:jc w:val="center"/>
              <w:rPr>
                <w:sz w:val="24"/>
                <w:szCs w:val="24"/>
              </w:rPr>
            </w:pPr>
            <w:r w:rsidRPr="00EF6310">
              <w:rPr>
                <w:b/>
                <w:sz w:val="24"/>
                <w:szCs w:val="24"/>
              </w:rPr>
              <w:t>6</w:t>
            </w:r>
          </w:p>
        </w:tc>
      </w:tr>
      <w:tr w:rsidR="008E284F" w:rsidRPr="00EF6310" w:rsidTr="008864AD">
        <w:trPr>
          <w:trHeight w:hRule="exact" w:val="406"/>
        </w:trPr>
        <w:tc>
          <w:tcPr>
            <w:tcW w:w="2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84F" w:rsidRPr="00EF6310" w:rsidRDefault="008E284F" w:rsidP="008864AD">
            <w:pPr>
              <w:spacing w:before="51"/>
              <w:ind w:left="1111" w:right="1111"/>
              <w:jc w:val="center"/>
              <w:rPr>
                <w:sz w:val="24"/>
                <w:szCs w:val="24"/>
              </w:rPr>
            </w:pPr>
            <w:r w:rsidRPr="00EF6310">
              <w:rPr>
                <w:sz w:val="24"/>
                <w:szCs w:val="24"/>
              </w:rPr>
              <w:t>61 -</w:t>
            </w:r>
            <w:r w:rsidRPr="00EF6310">
              <w:rPr>
                <w:spacing w:val="-1"/>
                <w:sz w:val="24"/>
                <w:szCs w:val="24"/>
              </w:rPr>
              <w:t xml:space="preserve"> </w:t>
            </w:r>
            <w:r w:rsidRPr="00EF6310">
              <w:rPr>
                <w:sz w:val="24"/>
                <w:szCs w:val="24"/>
              </w:rPr>
              <w:t>70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84F" w:rsidRPr="00EF6310" w:rsidRDefault="008E284F" w:rsidP="008864AD">
            <w:pPr>
              <w:spacing w:before="55"/>
              <w:ind w:left="376" w:right="378"/>
              <w:jc w:val="center"/>
              <w:rPr>
                <w:sz w:val="24"/>
                <w:szCs w:val="24"/>
              </w:rPr>
            </w:pPr>
            <w:r w:rsidRPr="00EF6310">
              <w:rPr>
                <w:b/>
                <w:sz w:val="24"/>
                <w:szCs w:val="24"/>
              </w:rPr>
              <w:t>7</w:t>
            </w:r>
          </w:p>
        </w:tc>
      </w:tr>
      <w:tr w:rsidR="008E284F" w:rsidRPr="00EF6310" w:rsidTr="008864AD">
        <w:trPr>
          <w:trHeight w:hRule="exact" w:val="408"/>
        </w:trPr>
        <w:tc>
          <w:tcPr>
            <w:tcW w:w="2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84F" w:rsidRPr="00EF6310" w:rsidRDefault="008E284F" w:rsidP="008864AD">
            <w:pPr>
              <w:spacing w:before="53"/>
              <w:ind w:left="1111" w:right="1111"/>
              <w:jc w:val="center"/>
              <w:rPr>
                <w:sz w:val="24"/>
                <w:szCs w:val="24"/>
              </w:rPr>
            </w:pPr>
            <w:r w:rsidRPr="00EF6310">
              <w:rPr>
                <w:sz w:val="24"/>
                <w:szCs w:val="24"/>
              </w:rPr>
              <w:t>71 -</w:t>
            </w:r>
            <w:r w:rsidRPr="00EF6310">
              <w:rPr>
                <w:spacing w:val="-1"/>
                <w:sz w:val="24"/>
                <w:szCs w:val="24"/>
              </w:rPr>
              <w:t xml:space="preserve"> </w:t>
            </w:r>
            <w:r w:rsidRPr="00EF6310">
              <w:rPr>
                <w:sz w:val="24"/>
                <w:szCs w:val="24"/>
              </w:rPr>
              <w:t>80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84F" w:rsidRPr="00EF6310" w:rsidRDefault="008E284F" w:rsidP="008864AD">
            <w:pPr>
              <w:spacing w:before="58"/>
              <w:ind w:left="376" w:right="378"/>
              <w:jc w:val="center"/>
              <w:rPr>
                <w:sz w:val="24"/>
                <w:szCs w:val="24"/>
              </w:rPr>
            </w:pPr>
            <w:r w:rsidRPr="00EF6310">
              <w:rPr>
                <w:b/>
                <w:sz w:val="24"/>
                <w:szCs w:val="24"/>
              </w:rPr>
              <w:t>8</w:t>
            </w:r>
          </w:p>
        </w:tc>
      </w:tr>
      <w:tr w:rsidR="008E284F" w:rsidRPr="00EF6310" w:rsidTr="008864AD">
        <w:trPr>
          <w:trHeight w:hRule="exact" w:val="406"/>
        </w:trPr>
        <w:tc>
          <w:tcPr>
            <w:tcW w:w="2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84F" w:rsidRPr="00EF6310" w:rsidRDefault="008E284F" w:rsidP="008864AD">
            <w:pPr>
              <w:spacing w:before="51"/>
              <w:ind w:left="1111" w:right="1111"/>
              <w:jc w:val="center"/>
              <w:rPr>
                <w:sz w:val="24"/>
                <w:szCs w:val="24"/>
              </w:rPr>
            </w:pPr>
            <w:r w:rsidRPr="00EF6310">
              <w:rPr>
                <w:sz w:val="24"/>
                <w:szCs w:val="24"/>
              </w:rPr>
              <w:t>81 -</w:t>
            </w:r>
            <w:r w:rsidRPr="00EF6310">
              <w:rPr>
                <w:spacing w:val="-1"/>
                <w:sz w:val="24"/>
                <w:szCs w:val="24"/>
              </w:rPr>
              <w:t xml:space="preserve"> </w:t>
            </w:r>
            <w:r w:rsidRPr="00EF6310">
              <w:rPr>
                <w:sz w:val="24"/>
                <w:szCs w:val="24"/>
              </w:rPr>
              <w:t>90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84F" w:rsidRPr="00EF6310" w:rsidRDefault="008E284F" w:rsidP="008864AD">
            <w:pPr>
              <w:spacing w:before="55"/>
              <w:ind w:left="376" w:right="378"/>
              <w:jc w:val="center"/>
              <w:rPr>
                <w:sz w:val="24"/>
                <w:szCs w:val="24"/>
              </w:rPr>
            </w:pPr>
            <w:r w:rsidRPr="00EF6310">
              <w:rPr>
                <w:b/>
                <w:sz w:val="24"/>
                <w:szCs w:val="24"/>
              </w:rPr>
              <w:t>9</w:t>
            </w:r>
          </w:p>
        </w:tc>
      </w:tr>
      <w:tr w:rsidR="008E284F" w:rsidRPr="00EF6310" w:rsidTr="008864AD">
        <w:trPr>
          <w:trHeight w:hRule="exact" w:val="408"/>
        </w:trPr>
        <w:tc>
          <w:tcPr>
            <w:tcW w:w="2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84F" w:rsidRPr="00EF6310" w:rsidRDefault="008E284F" w:rsidP="008864AD">
            <w:pPr>
              <w:spacing w:before="53"/>
              <w:ind w:left="1051" w:right="1051"/>
              <w:jc w:val="center"/>
              <w:rPr>
                <w:sz w:val="24"/>
                <w:szCs w:val="24"/>
              </w:rPr>
            </w:pPr>
            <w:r w:rsidRPr="00EF6310">
              <w:rPr>
                <w:sz w:val="24"/>
                <w:szCs w:val="24"/>
              </w:rPr>
              <w:t>91 -</w:t>
            </w:r>
            <w:r w:rsidRPr="00EF6310">
              <w:rPr>
                <w:spacing w:val="-1"/>
                <w:sz w:val="24"/>
                <w:szCs w:val="24"/>
              </w:rPr>
              <w:t xml:space="preserve"> </w:t>
            </w:r>
            <w:r w:rsidRPr="00EF6310">
              <w:rPr>
                <w:sz w:val="24"/>
                <w:szCs w:val="24"/>
              </w:rPr>
              <w:t>100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84F" w:rsidRPr="00EF6310" w:rsidRDefault="008E284F" w:rsidP="008864AD">
            <w:pPr>
              <w:spacing w:before="58"/>
              <w:ind w:left="316" w:right="318"/>
              <w:jc w:val="center"/>
              <w:rPr>
                <w:sz w:val="24"/>
                <w:szCs w:val="24"/>
              </w:rPr>
            </w:pPr>
            <w:r w:rsidRPr="00EF6310">
              <w:rPr>
                <w:b/>
                <w:sz w:val="24"/>
                <w:szCs w:val="24"/>
              </w:rPr>
              <w:t>10</w:t>
            </w:r>
          </w:p>
        </w:tc>
      </w:tr>
    </w:tbl>
    <w:p w:rsidR="008E284F" w:rsidRPr="00EF6310" w:rsidRDefault="008E284F" w:rsidP="008E284F">
      <w:pPr>
        <w:sectPr w:rsidR="008E284F" w:rsidRPr="00EF6310">
          <w:pgSz w:w="11920" w:h="16860"/>
          <w:pgMar w:top="560" w:right="440" w:bottom="280" w:left="1300" w:header="720" w:footer="720" w:gutter="0"/>
          <w:cols w:space="720"/>
        </w:sectPr>
      </w:pPr>
    </w:p>
    <w:p w:rsidR="00325E57" w:rsidRDefault="00325E57" w:rsidP="008E284F">
      <w:pPr>
        <w:spacing w:before="29" w:line="260" w:lineRule="exact"/>
        <w:ind w:left="219"/>
        <w:rPr>
          <w:b/>
          <w:position w:val="-1"/>
          <w:sz w:val="32"/>
          <w:szCs w:val="32"/>
        </w:rPr>
      </w:pPr>
    </w:p>
    <w:p w:rsidR="00325E57" w:rsidRDefault="00325E57" w:rsidP="00325E57">
      <w:pPr>
        <w:spacing w:line="400" w:lineRule="exact"/>
        <w:ind w:left="2920" w:right="3772"/>
        <w:jc w:val="center"/>
        <w:rPr>
          <w:b/>
          <w:position w:val="-1"/>
          <w:sz w:val="32"/>
          <w:szCs w:val="32"/>
        </w:rPr>
      </w:pPr>
    </w:p>
    <w:p w:rsidR="00325E57" w:rsidRDefault="00325E57" w:rsidP="00325E57">
      <w:pPr>
        <w:spacing w:line="400" w:lineRule="exact"/>
        <w:ind w:left="2920" w:right="3772"/>
        <w:jc w:val="center"/>
        <w:rPr>
          <w:b/>
          <w:position w:val="-1"/>
          <w:sz w:val="32"/>
          <w:szCs w:val="32"/>
        </w:rPr>
      </w:pPr>
    </w:p>
    <w:p w:rsidR="000E5E19" w:rsidRPr="00EF6310" w:rsidRDefault="000E5E19" w:rsidP="000E5E19">
      <w:pPr>
        <w:spacing w:line="400" w:lineRule="exact"/>
        <w:ind w:left="2920" w:right="3772"/>
        <w:jc w:val="center"/>
        <w:rPr>
          <w:sz w:val="24"/>
          <w:szCs w:val="24"/>
        </w:rPr>
      </w:pPr>
      <w:r>
        <w:rPr>
          <w:b/>
          <w:position w:val="-1"/>
          <w:sz w:val="24"/>
          <w:szCs w:val="24"/>
        </w:rPr>
        <w:t>FINAL GRADE</w:t>
      </w:r>
    </w:p>
    <w:p w:rsidR="000E5E19" w:rsidRPr="00EF6310" w:rsidRDefault="003A272F" w:rsidP="000E5E19">
      <w:pPr>
        <w:spacing w:before="6" w:line="160" w:lineRule="exact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Group 4" o:spid="_x0000_s2053" style="position:absolute;margin-left:313.65pt;margin-top:6.15pt;width:195.75pt;height:75.15pt;z-index:-251656192;mso-position-horizontal-relative:page" coordorigin="3573,-866" coordsize="3915,1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">
            <v:shape id="Freeform 180" o:spid="_x0000_s2055" style="position:absolute;left:3588;top:-851;width:3885;height:1473;visibility:visible;mso-wrap-style:square;v-text-anchor:top" coordsize="3885,1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" path="m246,l178,9,118,36,67,77,29,129,6,192,,245r,982l9,1295r27,60l77,1406r53,38l192,1467r54,6l3639,1473r68,-10l3767,1437r51,-41l3856,1343r23,-62l3885,1227r,-982l3876,178r-27,-61l3808,67,3755,29,3693,6,3639,,246,xe" filled="f" strokeweight="1.5pt">
              <v:path arrowok="t" o:connecttype="custom" o:connectlocs="246,-851;178,-842;118,-815;67,-774;29,-722;6,-659;0,-606;0,376;9,444;36,504;77,555;130,593;192,616;246,622;3639,622;3707,612;3767,586;3818,545;3856,492;3879,430;3885,376;3885,-606;3876,-673;3849,-734;3808,-784;3755,-822;3693,-845;3639,-851;246,-851" o:connectangles="0,0,0,0,0,0,0,0,0,0,0,0,0,0,0,0,0,0,0,0,0,0,0,0,0,0,0,0,0"/>
            </v:shape>
            <v:shape id="Freeform 179" o:spid="_x0000_s2054" style="position:absolute;left:3850;top:-623;width:3361;height:0;visibility:visible;mso-wrap-style:square;v-text-anchor:top" coordsize="33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" path="m,l3361,e" filled="f" strokecolor="white" strokeweight="1.06pt">
              <v:path arrowok="t" o:connecttype="custom" o:connectlocs="0,0;3361,0" o:connectangles="0,0"/>
            </v:shape>
            <w10:wrap anchorx="page"/>
          </v:group>
        </w:pict>
      </w:r>
    </w:p>
    <w:p w:rsidR="000E5E19" w:rsidRPr="00EF6310" w:rsidRDefault="000E5E19" w:rsidP="000E5E19">
      <w:pPr>
        <w:spacing w:line="200" w:lineRule="exact"/>
        <w:rPr>
          <w:sz w:val="24"/>
          <w:szCs w:val="24"/>
        </w:rPr>
      </w:pPr>
    </w:p>
    <w:p w:rsidR="000E5E19" w:rsidRDefault="000E5E19" w:rsidP="000E5E19">
      <w:pPr>
        <w:spacing w:line="300" w:lineRule="exact"/>
        <w:ind w:left="2996" w:right="3840"/>
        <w:jc w:val="center"/>
        <w:rPr>
          <w:b/>
          <w:sz w:val="36"/>
          <w:szCs w:val="36"/>
        </w:rPr>
      </w:pPr>
    </w:p>
    <w:p w:rsidR="000E5E19" w:rsidRPr="000E5E19" w:rsidRDefault="000E5E19" w:rsidP="000E5E19">
      <w:pPr>
        <w:spacing w:line="300" w:lineRule="exact"/>
        <w:ind w:left="2996" w:right="3840"/>
        <w:jc w:val="center"/>
        <w:rPr>
          <w:b/>
          <w:sz w:val="28"/>
          <w:szCs w:val="28"/>
        </w:rPr>
      </w:pPr>
      <w:r w:rsidRPr="000E5E19">
        <w:rPr>
          <w:b/>
          <w:sz w:val="28"/>
          <w:szCs w:val="28"/>
        </w:rPr>
        <w:t>Activity in class</w:t>
      </w:r>
    </w:p>
    <w:p w:rsidR="000E5E19" w:rsidRPr="000E5E19" w:rsidRDefault="000E5E19" w:rsidP="000E5E19">
      <w:pPr>
        <w:spacing w:line="300" w:lineRule="exact"/>
        <w:ind w:left="2996" w:right="3840"/>
        <w:jc w:val="center"/>
        <w:rPr>
          <w:sz w:val="28"/>
          <w:szCs w:val="28"/>
        </w:rPr>
      </w:pPr>
      <w:r w:rsidRPr="000E5E19">
        <w:rPr>
          <w:b/>
          <w:sz w:val="28"/>
          <w:szCs w:val="28"/>
        </w:rPr>
        <w:t>0-30 POINTS</w:t>
      </w:r>
    </w:p>
    <w:p w:rsidR="000E5E19" w:rsidRPr="00EF6310" w:rsidRDefault="000E5E19" w:rsidP="000E5E19">
      <w:pPr>
        <w:spacing w:line="200" w:lineRule="exact"/>
        <w:rPr>
          <w:sz w:val="24"/>
          <w:szCs w:val="24"/>
        </w:rPr>
      </w:pPr>
    </w:p>
    <w:p w:rsidR="000E5E19" w:rsidRPr="00EF6310" w:rsidRDefault="000E5E19" w:rsidP="000E5E19">
      <w:pPr>
        <w:spacing w:line="200" w:lineRule="exact"/>
        <w:rPr>
          <w:sz w:val="24"/>
          <w:szCs w:val="24"/>
        </w:rPr>
      </w:pPr>
    </w:p>
    <w:p w:rsidR="000E5E19" w:rsidRPr="00571788" w:rsidRDefault="000E5E19" w:rsidP="000E5E19">
      <w:pPr>
        <w:ind w:left="2267" w:right="2890"/>
        <w:jc w:val="center"/>
        <w:rPr>
          <w:b/>
        </w:rPr>
      </w:pPr>
      <w:r w:rsidRPr="00571788">
        <w:rPr>
          <w:b/>
        </w:rPr>
        <w:t>EVALUATION OF ACTIVITIES</w:t>
      </w:r>
    </w:p>
    <w:p w:rsidR="000E5E19" w:rsidRPr="00571788" w:rsidRDefault="000E5E19" w:rsidP="000E5E19">
      <w:pPr>
        <w:ind w:left="2267" w:right="2890"/>
        <w:jc w:val="center"/>
      </w:pPr>
      <w:r w:rsidRPr="00571788">
        <w:t>2 questions each week</w:t>
      </w:r>
    </w:p>
    <w:p w:rsidR="000E5E19" w:rsidRPr="00571788" w:rsidRDefault="000E5E19" w:rsidP="000E5E19">
      <w:pPr>
        <w:ind w:left="2267" w:right="2890"/>
        <w:jc w:val="center"/>
      </w:pPr>
      <w:r w:rsidRPr="00571788">
        <w:t>Each question is worth 0-</w:t>
      </w:r>
      <w:r>
        <w:t>2</w:t>
      </w:r>
      <w:r w:rsidRPr="00571788">
        <w:t xml:space="preserve"> points</w:t>
      </w:r>
    </w:p>
    <w:p w:rsidR="000E5E19" w:rsidRDefault="000E5E19" w:rsidP="000E5E19">
      <w:pPr>
        <w:spacing w:before="16" w:line="220" w:lineRule="exact"/>
        <w:rPr>
          <w:sz w:val="24"/>
          <w:szCs w:val="24"/>
        </w:rPr>
      </w:pPr>
    </w:p>
    <w:p w:rsidR="000861AE" w:rsidRDefault="000861AE" w:rsidP="000E5E19">
      <w:pPr>
        <w:spacing w:before="16" w:line="220" w:lineRule="exact"/>
        <w:rPr>
          <w:sz w:val="24"/>
          <w:szCs w:val="24"/>
        </w:rPr>
      </w:pPr>
    </w:p>
    <w:p w:rsidR="000861AE" w:rsidRDefault="000861AE" w:rsidP="000E5E19">
      <w:pPr>
        <w:spacing w:before="16" w:line="220" w:lineRule="exact"/>
        <w:rPr>
          <w:sz w:val="24"/>
          <w:szCs w:val="24"/>
        </w:rPr>
      </w:pPr>
    </w:p>
    <w:p w:rsidR="000E5E19" w:rsidRPr="00EF6310" w:rsidRDefault="003A272F" w:rsidP="000E5E19">
      <w:pPr>
        <w:spacing w:before="16" w:line="220" w:lineRule="exact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Group 3" o:spid="_x0000_s2050" style="position:absolute;margin-left:309.35pt;margin-top:4.35pt;width:195.75pt;height:75.15pt;z-index:-251655168;mso-position-horizontal-relative:page" coordorigin="3573,-867" coordsize="3915,1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">
            <v:shape id="Freeform 177" o:spid="_x0000_s2052" style="position:absolute;left:3588;top:-852;width:3885;height:1473;visibility:visible;mso-wrap-style:square;v-text-anchor:top" coordsize="3885,1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" path="m246,l178,9,118,35,67,76,29,129,6,191,,245r,982l9,1295r27,60l77,1405r53,39l192,1467r54,6l3639,1473r68,-10l3767,1437r51,-41l3856,1343r23,-62l3885,1227r,-982l3876,178r-27,-61l3808,67,3755,29,3693,5,3639,,246,xe" filled="f" strokeweight="1.5pt">
              <v:path arrowok="t" o:connecttype="custom" o:connectlocs="246,-852;178,-843;118,-817;67,-776;29,-723;6,-661;0,-607;0,375;9,443;36,503;77,553;130,592;192,615;246,621;3639,621;3707,611;3767,585;3818,544;3856,491;3879,429;3885,375;3885,-607;3876,-674;3849,-735;3808,-785;3755,-823;3693,-847;3639,-852;246,-852" o:connectangles="0,0,0,0,0,0,0,0,0,0,0,0,0,0,0,0,0,0,0,0,0,0,0,0,0,0,0,0,0"/>
            </v:shape>
            <v:shape id="Freeform 176" o:spid="_x0000_s2051" style="position:absolute;left:3850;top:-623;width:3361;height:0;visibility:visible;mso-wrap-style:square;v-text-anchor:top" coordsize="33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" path="m,l3361,e" filled="f" strokecolor="white" strokeweight="1.06pt">
              <v:path arrowok="t" o:connecttype="custom" o:connectlocs="0,0;3361,0" o:connectangles="0,0"/>
            </v:shape>
            <w10:wrap anchorx="page"/>
          </v:group>
        </w:pict>
      </w:r>
    </w:p>
    <w:p w:rsidR="000E5E19" w:rsidRPr="00EF6310" w:rsidRDefault="000E5E19" w:rsidP="000E5E19">
      <w:pPr>
        <w:spacing w:before="6" w:line="140" w:lineRule="exact"/>
        <w:rPr>
          <w:sz w:val="24"/>
          <w:szCs w:val="24"/>
        </w:rPr>
      </w:pPr>
    </w:p>
    <w:p w:rsidR="000E5E19" w:rsidRPr="00EF6310" w:rsidRDefault="000E5E19" w:rsidP="000E5E19">
      <w:pPr>
        <w:spacing w:line="200" w:lineRule="exact"/>
        <w:rPr>
          <w:sz w:val="24"/>
          <w:szCs w:val="24"/>
        </w:rPr>
      </w:pPr>
    </w:p>
    <w:p w:rsidR="000E5E19" w:rsidRPr="00571788" w:rsidRDefault="000E5E19" w:rsidP="000E5E19">
      <w:pPr>
        <w:spacing w:before="13"/>
        <w:ind w:left="2335" w:right="3183"/>
        <w:jc w:val="center"/>
        <w:rPr>
          <w:b/>
          <w:sz w:val="28"/>
          <w:szCs w:val="28"/>
        </w:rPr>
      </w:pPr>
      <w:r w:rsidRPr="00571788">
        <w:rPr>
          <w:b/>
          <w:sz w:val="28"/>
          <w:szCs w:val="28"/>
        </w:rPr>
        <w:t>Test</w:t>
      </w:r>
    </w:p>
    <w:p w:rsidR="000E5E19" w:rsidRPr="00571788" w:rsidRDefault="008607CD" w:rsidP="000E5E19">
      <w:pPr>
        <w:spacing w:before="13"/>
        <w:ind w:left="2335" w:right="31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0-7</w:t>
      </w:r>
      <w:r w:rsidR="000E5E19" w:rsidRPr="00571788">
        <w:rPr>
          <w:b/>
          <w:sz w:val="28"/>
          <w:szCs w:val="28"/>
        </w:rPr>
        <w:t>0 POINTS</w:t>
      </w:r>
    </w:p>
    <w:p w:rsidR="000E5E19" w:rsidRPr="00EF6310" w:rsidRDefault="000E5E19" w:rsidP="000E5E19">
      <w:pPr>
        <w:spacing w:line="200" w:lineRule="exact"/>
        <w:rPr>
          <w:sz w:val="24"/>
          <w:szCs w:val="24"/>
        </w:rPr>
      </w:pPr>
    </w:p>
    <w:p w:rsidR="000E5E19" w:rsidRPr="00EF6310" w:rsidRDefault="000E5E19" w:rsidP="000E5E19">
      <w:pPr>
        <w:spacing w:line="200" w:lineRule="exact"/>
        <w:rPr>
          <w:sz w:val="24"/>
          <w:szCs w:val="24"/>
        </w:rPr>
      </w:pPr>
    </w:p>
    <w:p w:rsidR="000E5E19" w:rsidRPr="00571788" w:rsidRDefault="000E5E19" w:rsidP="000E5E19">
      <w:pPr>
        <w:ind w:left="2267" w:right="3117"/>
        <w:jc w:val="center"/>
        <w:rPr>
          <w:b/>
        </w:rPr>
      </w:pPr>
      <w:r w:rsidRPr="00571788">
        <w:rPr>
          <w:b/>
        </w:rPr>
        <w:t>EVALUATION OF THE TEST</w:t>
      </w:r>
    </w:p>
    <w:p w:rsidR="000E5E19" w:rsidRPr="00571788" w:rsidRDefault="000E5E19" w:rsidP="000E5E19">
      <w:pPr>
        <w:ind w:left="2267" w:right="3117"/>
        <w:jc w:val="center"/>
      </w:pPr>
      <w:r w:rsidRPr="00571788">
        <w:t xml:space="preserve">The test has </w:t>
      </w:r>
      <w:r>
        <w:t>35</w:t>
      </w:r>
      <w:r w:rsidRPr="00571788">
        <w:t xml:space="preserve"> questions</w:t>
      </w:r>
    </w:p>
    <w:p w:rsidR="000E5E19" w:rsidRDefault="000E5E19" w:rsidP="000E5E19">
      <w:pPr>
        <w:ind w:left="2267" w:right="3117"/>
        <w:jc w:val="center"/>
      </w:pPr>
      <w:r w:rsidRPr="00571788">
        <w:t xml:space="preserve">Each question is worth </w:t>
      </w:r>
      <w:r>
        <w:t>2</w:t>
      </w:r>
      <w:r w:rsidRPr="00571788">
        <w:t xml:space="preserve"> points</w:t>
      </w:r>
    </w:p>
    <w:p w:rsidR="00325E57" w:rsidRPr="00EF6310" w:rsidRDefault="00325E57" w:rsidP="00325E57">
      <w:pPr>
        <w:ind w:left="2267" w:right="3117"/>
        <w:jc w:val="center"/>
        <w:rPr>
          <w:sz w:val="24"/>
          <w:szCs w:val="24"/>
        </w:rPr>
      </w:pPr>
    </w:p>
    <w:p w:rsidR="00325E57" w:rsidRPr="00EF6310" w:rsidRDefault="00325E57" w:rsidP="00325E57">
      <w:pPr>
        <w:spacing w:line="200" w:lineRule="exact"/>
        <w:rPr>
          <w:sz w:val="24"/>
          <w:szCs w:val="24"/>
        </w:rPr>
      </w:pPr>
    </w:p>
    <w:p w:rsidR="00325E57" w:rsidRPr="00EF6310" w:rsidRDefault="00325E57" w:rsidP="00325E57">
      <w:pPr>
        <w:spacing w:line="200" w:lineRule="exact"/>
        <w:rPr>
          <w:sz w:val="24"/>
          <w:szCs w:val="24"/>
        </w:rPr>
      </w:pPr>
    </w:p>
    <w:p w:rsidR="00325E57" w:rsidRDefault="00325E57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325E57" w:rsidRPr="00EF6310" w:rsidRDefault="00325E57" w:rsidP="00325E57">
      <w:pPr>
        <w:ind w:left="2267" w:right="3117"/>
        <w:jc w:val="center"/>
        <w:rPr>
          <w:sz w:val="24"/>
          <w:szCs w:val="24"/>
        </w:rPr>
      </w:pPr>
    </w:p>
    <w:p w:rsidR="00421FC5" w:rsidRDefault="000E5E19" w:rsidP="009A7A66">
      <w:pPr>
        <w:spacing w:before="57"/>
        <w:ind w:left="1701"/>
        <w:rPr>
          <w:sz w:val="32"/>
          <w:szCs w:val="32"/>
        </w:rPr>
      </w:pPr>
      <w:r w:rsidRPr="0052430E">
        <w:rPr>
          <w:b/>
          <w:sz w:val="32"/>
          <w:szCs w:val="32"/>
        </w:rPr>
        <w:t>LITERATURE</w:t>
      </w:r>
      <w:r w:rsidR="00C54AAE">
        <w:rPr>
          <w:b/>
          <w:sz w:val="32"/>
          <w:szCs w:val="32"/>
        </w:rPr>
        <w:t>:</w:t>
      </w:r>
    </w:p>
    <w:p w:rsidR="00421FC5" w:rsidRDefault="00421FC5">
      <w:pPr>
        <w:spacing w:before="9" w:line="120" w:lineRule="exact"/>
        <w:rPr>
          <w:sz w:val="13"/>
          <w:szCs w:val="13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3757"/>
        <w:gridCol w:w="3827"/>
        <w:gridCol w:w="3112"/>
        <w:gridCol w:w="1939"/>
      </w:tblGrid>
      <w:tr w:rsidR="000E5E19" w:rsidTr="00503562">
        <w:trPr>
          <w:trHeight w:hRule="exact" w:val="424"/>
          <w:jc w:val="center"/>
        </w:trPr>
        <w:tc>
          <w:tcPr>
            <w:tcW w:w="375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0E5E19" w:rsidRPr="00571788" w:rsidRDefault="000E5E19" w:rsidP="008864AD">
            <w:pPr>
              <w:jc w:val="center"/>
              <w:rPr>
                <w:b/>
              </w:rPr>
            </w:pPr>
            <w:r w:rsidRPr="00571788">
              <w:rPr>
                <w:b/>
                <w:spacing w:val="1"/>
              </w:rPr>
              <w:t>BOOK TITLE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0E5E19" w:rsidRPr="00571788" w:rsidRDefault="000E5E19" w:rsidP="008864AD">
            <w:pPr>
              <w:jc w:val="center"/>
              <w:rPr>
                <w:b/>
              </w:rPr>
            </w:pPr>
            <w:r w:rsidRPr="00571788">
              <w:rPr>
                <w:b/>
                <w:w w:val="99"/>
              </w:rPr>
              <w:t>THE AUTHOR</w:t>
            </w:r>
          </w:p>
        </w:tc>
        <w:tc>
          <w:tcPr>
            <w:tcW w:w="311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0E5E19" w:rsidRPr="00571788" w:rsidRDefault="000E5E19" w:rsidP="008864AD">
            <w:pPr>
              <w:jc w:val="center"/>
              <w:rPr>
                <w:b/>
              </w:rPr>
            </w:pPr>
            <w:r w:rsidRPr="00571788">
              <w:rPr>
                <w:b/>
                <w:w w:val="99"/>
              </w:rPr>
              <w:t>PUBLISHER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0E5E19" w:rsidRPr="00571788" w:rsidRDefault="000E5E19" w:rsidP="008864AD">
            <w:pPr>
              <w:jc w:val="center"/>
              <w:rPr>
                <w:b/>
              </w:rPr>
            </w:pPr>
            <w:r w:rsidRPr="00571788">
              <w:rPr>
                <w:b/>
              </w:rPr>
              <w:t>THE LIBRARY</w:t>
            </w:r>
          </w:p>
        </w:tc>
      </w:tr>
      <w:tr w:rsidR="009A7A66" w:rsidTr="006F17D3">
        <w:trPr>
          <w:trHeight w:val="576"/>
          <w:jc w:val="center"/>
        </w:trPr>
        <w:tc>
          <w:tcPr>
            <w:tcW w:w="3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6803" w:rsidRPr="00D86803" w:rsidRDefault="00D86803" w:rsidP="006F17D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9A7A66" w:rsidRPr="00D86803" w:rsidRDefault="00D86803" w:rsidP="006F17D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86803">
              <w:rPr>
                <w:rFonts w:ascii="Times New Roman" w:hAnsi="Times New Roman" w:cs="Times New Roman"/>
                <w:bCs/>
                <w:sz w:val="20"/>
                <w:szCs w:val="20"/>
              </w:rPr>
              <w:t>Diagnostic histopathology of tumors.</w:t>
            </w:r>
            <w:r w:rsidRPr="00D86803">
              <w:rPr>
                <w:rFonts w:ascii="Times New Roman" w:eastAsiaTheme="minorHAnsi" w:hAnsi="Times New Roman" w:cs="Times New Roman"/>
                <w:bCs/>
                <w:color w:val="00A6A6"/>
                <w:sz w:val="20"/>
                <w:szCs w:val="20"/>
              </w:rPr>
              <w:t xml:space="preserve"> </w:t>
            </w:r>
            <w:r w:rsidRPr="00D86803">
              <w:rPr>
                <w:rFonts w:ascii="Times New Roman" w:eastAsiaTheme="minorHAnsi" w:hAnsi="Times New Roman" w:cs="Times New Roman"/>
                <w:sz w:val="20"/>
                <w:szCs w:val="20"/>
              </w:rPr>
              <w:t>Fourth Edition/Volume 1.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7A66" w:rsidRPr="00D86803" w:rsidRDefault="00D86803" w:rsidP="006F17D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86803">
              <w:rPr>
                <w:rFonts w:ascii="Times New Roman" w:hAnsi="Times New Roman" w:cs="Times New Roman"/>
                <w:bCs/>
                <w:sz w:val="20"/>
                <w:szCs w:val="20"/>
              </w:rPr>
              <w:t>Christopher D. M. Fletcher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7A66" w:rsidRPr="006F17D3" w:rsidRDefault="00D86803" w:rsidP="006F17D3">
            <w:pPr>
              <w:tabs>
                <w:tab w:val="left" w:pos="567"/>
              </w:tabs>
              <w:spacing w:after="60"/>
              <w:jc w:val="center"/>
              <w:rPr>
                <w:bCs/>
                <w:kern w:val="36"/>
              </w:rPr>
            </w:pPr>
            <w:r w:rsidRPr="00D86803">
              <w:rPr>
                <w:bCs/>
                <w:kern w:val="36"/>
              </w:rPr>
              <w:t>Elsevier</w:t>
            </w:r>
            <w:r w:rsidRPr="00D86803">
              <w:rPr>
                <w:rFonts w:eastAsiaTheme="minorHAnsi"/>
              </w:rPr>
              <w:t xml:space="preserve">, Philadelphia. </w:t>
            </w:r>
            <w:r w:rsidRPr="00D86803">
              <w:rPr>
                <w:bCs/>
                <w:kern w:val="36"/>
              </w:rPr>
              <w:t>2013</w:t>
            </w:r>
            <w:r w:rsidRPr="00D86803">
              <w:rPr>
                <w:bCs/>
                <w:kern w:val="36"/>
                <w:lang w:val="sr-Cyrl-CS"/>
              </w:rPr>
              <w:t>.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7A66" w:rsidRPr="00D86803" w:rsidRDefault="000E5E19" w:rsidP="00D8680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D86803" w:rsidTr="006F17D3">
        <w:trPr>
          <w:trHeight w:val="673"/>
          <w:jc w:val="center"/>
        </w:trPr>
        <w:tc>
          <w:tcPr>
            <w:tcW w:w="3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6803" w:rsidRPr="00D86803" w:rsidRDefault="00D86803" w:rsidP="006F17D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86803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>Diagnostic Surgical Pathology, 7</w:t>
            </w:r>
            <w:r w:rsidRPr="00D86803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vertAlign w:val="superscript"/>
              </w:rPr>
              <w:t>th</w:t>
            </w:r>
            <w:r w:rsidRPr="00D86803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 xml:space="preserve"> Edition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6803" w:rsidRPr="00D86803" w:rsidRDefault="00D86803" w:rsidP="006F17D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86803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>Mills and Sternberg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6803" w:rsidRPr="00D86803" w:rsidRDefault="00D86803" w:rsidP="006F17D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86803">
              <w:rPr>
                <w:rFonts w:ascii="Times New Roman" w:hAnsi="Times New Roman" w:cs="Times New Roman"/>
                <w:sz w:val="20"/>
                <w:szCs w:val="20"/>
              </w:rPr>
              <w:t xml:space="preserve">Wolters Kluwer, </w:t>
            </w:r>
            <w:r w:rsidRPr="00D86803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>2022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6803" w:rsidRPr="00D86803" w:rsidRDefault="000E5E19" w:rsidP="00D8680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D86803" w:rsidTr="006F17D3">
        <w:trPr>
          <w:trHeight w:val="697"/>
          <w:jc w:val="center"/>
        </w:trPr>
        <w:tc>
          <w:tcPr>
            <w:tcW w:w="3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6803" w:rsidRPr="00D86803" w:rsidRDefault="00D86803" w:rsidP="006F17D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86803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>Surgical Pathology</w:t>
            </w:r>
            <w:r w:rsidRPr="00D86803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sr-Cyrl-CS"/>
              </w:rPr>
              <w:t>.</w:t>
            </w:r>
            <w:r w:rsidRPr="00D86803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 xml:space="preserve"> 11th Edition, Volume </w:t>
            </w:r>
            <w:r w:rsidRPr="00D86803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6803" w:rsidRPr="00D86803" w:rsidRDefault="00D86803" w:rsidP="006F17D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86803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 xml:space="preserve">Rosai and </w:t>
            </w:r>
            <w:r w:rsidRPr="00D86803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Ackerman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6803" w:rsidRPr="00D86803" w:rsidRDefault="00D86803" w:rsidP="006F17D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86803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>Elsevier</w:t>
            </w:r>
            <w:r w:rsidRPr="00D86803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, Philadelphia. </w:t>
            </w:r>
            <w:r w:rsidRPr="00D86803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>2017</w:t>
            </w:r>
            <w:r w:rsidRPr="00D86803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6803" w:rsidRPr="00D86803" w:rsidRDefault="000E5E19" w:rsidP="00D8680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:rsidR="00421FC5" w:rsidRDefault="00421FC5">
      <w:pPr>
        <w:spacing w:before="9" w:line="260" w:lineRule="exact"/>
        <w:rPr>
          <w:sz w:val="26"/>
          <w:szCs w:val="26"/>
        </w:rPr>
      </w:pPr>
    </w:p>
    <w:p w:rsidR="00421FC5" w:rsidRPr="00D05F2D" w:rsidRDefault="00421FC5">
      <w:pPr>
        <w:ind w:left="1669"/>
        <w:rPr>
          <w:sz w:val="24"/>
          <w:szCs w:val="24"/>
        </w:rPr>
        <w:sectPr w:rsidR="00421FC5" w:rsidRPr="00D05F2D">
          <w:pgSz w:w="16860" w:h="11920" w:orient="landscape"/>
          <w:pgMar w:top="720" w:right="340" w:bottom="280" w:left="340" w:header="720" w:footer="720" w:gutter="0"/>
          <w:cols w:space="720"/>
        </w:sectPr>
      </w:pPr>
    </w:p>
    <w:p w:rsidR="00D05F2D" w:rsidRDefault="000E5E19" w:rsidP="00D05F2D">
      <w:pPr>
        <w:spacing w:before="63"/>
        <w:ind w:left="106"/>
        <w:rPr>
          <w:sz w:val="32"/>
          <w:szCs w:val="32"/>
        </w:rPr>
      </w:pPr>
      <w:r w:rsidRPr="00E422A1">
        <w:rPr>
          <w:b/>
          <w:spacing w:val="-1"/>
          <w:sz w:val="32"/>
          <w:szCs w:val="32"/>
        </w:rPr>
        <w:lastRenderedPageBreak/>
        <w:t>THE PROGRAM</w:t>
      </w:r>
      <w:r w:rsidR="00D05F2D">
        <w:rPr>
          <w:b/>
          <w:sz w:val="32"/>
          <w:szCs w:val="32"/>
        </w:rPr>
        <w:t>:</w:t>
      </w:r>
    </w:p>
    <w:p w:rsidR="00D05F2D" w:rsidRDefault="00D05F2D" w:rsidP="00D05F2D">
      <w:pPr>
        <w:spacing w:before="1" w:line="140" w:lineRule="exact"/>
        <w:rPr>
          <w:sz w:val="15"/>
          <w:szCs w:val="15"/>
        </w:rPr>
      </w:pPr>
    </w:p>
    <w:p w:rsidR="00D05F2D" w:rsidRDefault="00D05F2D" w:rsidP="00D05F2D">
      <w:pPr>
        <w:spacing w:line="200" w:lineRule="exact"/>
      </w:pPr>
    </w:p>
    <w:p w:rsidR="00D05F2D" w:rsidRDefault="000E5E19" w:rsidP="00D05F2D">
      <w:pPr>
        <w:ind w:left="106"/>
        <w:rPr>
          <w:sz w:val="22"/>
          <w:szCs w:val="22"/>
        </w:rPr>
      </w:pPr>
      <w:r w:rsidRPr="00E422A1">
        <w:rPr>
          <w:sz w:val="24"/>
          <w:szCs w:val="24"/>
        </w:rPr>
        <w:t>TEACHING UNIT 1 (FIRST WEEK)</w:t>
      </w:r>
      <w:r w:rsidR="00D05F2D">
        <w:rPr>
          <w:sz w:val="22"/>
          <w:szCs w:val="22"/>
        </w:rPr>
        <w:t>:</w:t>
      </w:r>
    </w:p>
    <w:p w:rsidR="00D05F2D" w:rsidRPr="00D05F2D" w:rsidRDefault="00D05F2D" w:rsidP="00D05F2D">
      <w:pPr>
        <w:ind w:left="106"/>
        <w:rPr>
          <w:sz w:val="22"/>
          <w:szCs w:val="22"/>
        </w:rPr>
      </w:pPr>
    </w:p>
    <w:tbl>
      <w:tblPr>
        <w:tblStyle w:val="TableGrid"/>
        <w:tblW w:w="0" w:type="auto"/>
        <w:tblInd w:w="106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4955"/>
        <w:gridCol w:w="4955"/>
      </w:tblGrid>
      <w:tr w:rsidR="00D05F2D" w:rsidTr="009A5348">
        <w:tc>
          <w:tcPr>
            <w:tcW w:w="9910" w:type="dxa"/>
            <w:gridSpan w:val="2"/>
          </w:tcPr>
          <w:p w:rsidR="00D05F2D" w:rsidRPr="009A5348" w:rsidRDefault="00FC660C" w:rsidP="009A5348">
            <w:pPr>
              <w:jc w:val="center"/>
              <w:rPr>
                <w:b/>
                <w:sz w:val="12"/>
                <w:szCs w:val="12"/>
              </w:rPr>
            </w:pPr>
            <w:r w:rsidRPr="00FC660C">
              <w:rPr>
                <w:b/>
              </w:rPr>
              <w:t>DIAGNOSIS OF HEART TUMORS</w:t>
            </w:r>
          </w:p>
        </w:tc>
      </w:tr>
      <w:tr w:rsidR="00D05F2D" w:rsidTr="009A5348">
        <w:tc>
          <w:tcPr>
            <w:tcW w:w="4955" w:type="dxa"/>
            <w:tcBorders>
              <w:bottom w:val="single" w:sz="4" w:space="0" w:color="auto"/>
            </w:tcBorders>
          </w:tcPr>
          <w:p w:rsidR="00D05F2D" w:rsidRPr="009A5348" w:rsidRDefault="00FC660C" w:rsidP="009A5348">
            <w:pPr>
              <w:jc w:val="center"/>
              <w:rPr>
                <w:b/>
                <w:sz w:val="22"/>
                <w:szCs w:val="22"/>
              </w:rPr>
            </w:pPr>
            <w:r w:rsidRPr="00FC660C">
              <w:rPr>
                <w:b/>
                <w:sz w:val="22"/>
                <w:szCs w:val="22"/>
              </w:rPr>
              <w:t>lectures 2 hours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:rsidR="00D05F2D" w:rsidRPr="009A5348" w:rsidRDefault="00AD77D3" w:rsidP="009A5348">
            <w:pPr>
              <w:jc w:val="center"/>
              <w:rPr>
                <w:b/>
                <w:sz w:val="22"/>
                <w:szCs w:val="22"/>
              </w:rPr>
            </w:pPr>
            <w:r w:rsidRPr="00AD77D3">
              <w:rPr>
                <w:b/>
                <w:spacing w:val="-1"/>
                <w:sz w:val="22"/>
                <w:szCs w:val="22"/>
              </w:rPr>
              <w:t>practical teaching</w:t>
            </w:r>
            <w:r w:rsidR="00FC660C" w:rsidRPr="00FC660C">
              <w:rPr>
                <w:b/>
                <w:spacing w:val="-1"/>
                <w:sz w:val="22"/>
                <w:szCs w:val="22"/>
              </w:rPr>
              <w:t xml:space="preserve"> 1 hour</w:t>
            </w:r>
          </w:p>
        </w:tc>
      </w:tr>
      <w:tr w:rsidR="00D05F2D" w:rsidTr="009A5348">
        <w:tc>
          <w:tcPr>
            <w:tcW w:w="4955" w:type="dxa"/>
            <w:tcBorders>
              <w:bottom w:val="nil"/>
            </w:tcBorders>
          </w:tcPr>
          <w:p w:rsidR="00D05F2D" w:rsidRPr="00110B7B" w:rsidRDefault="00342927" w:rsidP="009A5348">
            <w:pPr>
              <w:pStyle w:val="Default"/>
              <w:rPr>
                <w:sz w:val="20"/>
                <w:szCs w:val="20"/>
              </w:rPr>
            </w:pPr>
            <w:r w:rsidRPr="00342927">
              <w:rPr>
                <w:rFonts w:ascii="Times New Roman" w:hAnsi="Times New Roman"/>
                <w:sz w:val="20"/>
                <w:szCs w:val="20"/>
                <w:lang w:val="sr-Cyrl-CS"/>
              </w:rPr>
              <w:t>Cytopathological, histopathological, histochemical and immunohistochemical diagnosis of heart tumors, pericardium, vascular tumors</w:t>
            </w:r>
          </w:p>
        </w:tc>
        <w:tc>
          <w:tcPr>
            <w:tcW w:w="4955" w:type="dxa"/>
            <w:tcBorders>
              <w:bottom w:val="nil"/>
            </w:tcBorders>
          </w:tcPr>
          <w:p w:rsidR="00D05F2D" w:rsidRPr="005778A8" w:rsidRDefault="00342927" w:rsidP="009A5348">
            <w:pPr>
              <w:rPr>
                <w:sz w:val="22"/>
                <w:szCs w:val="22"/>
              </w:rPr>
            </w:pPr>
            <w:r w:rsidRPr="005778A8">
              <w:rPr>
                <w:iCs/>
                <w:lang w:val="sr-Cyrl-CS"/>
              </w:rPr>
              <w:t>Light-microscopic analysis of histological preparations of individual tumor entities</w:t>
            </w:r>
          </w:p>
        </w:tc>
      </w:tr>
    </w:tbl>
    <w:p w:rsidR="00D05F2D" w:rsidRDefault="00D05F2D" w:rsidP="00D05F2D">
      <w:pPr>
        <w:ind w:left="106"/>
        <w:rPr>
          <w:sz w:val="22"/>
          <w:szCs w:val="22"/>
        </w:rPr>
      </w:pPr>
    </w:p>
    <w:p w:rsidR="00D05F2D" w:rsidRPr="00D05F2D" w:rsidRDefault="00D05F2D" w:rsidP="00D05F2D">
      <w:pPr>
        <w:ind w:left="106"/>
        <w:rPr>
          <w:sz w:val="22"/>
          <w:szCs w:val="22"/>
        </w:rPr>
      </w:pPr>
    </w:p>
    <w:p w:rsidR="009A5348" w:rsidRDefault="009A5348" w:rsidP="00D05F2D"/>
    <w:p w:rsidR="009A5348" w:rsidRDefault="000E5E19" w:rsidP="009A5348">
      <w:pPr>
        <w:ind w:left="106"/>
        <w:rPr>
          <w:sz w:val="22"/>
          <w:szCs w:val="22"/>
        </w:rPr>
      </w:pPr>
      <w:r>
        <w:rPr>
          <w:sz w:val="24"/>
          <w:szCs w:val="24"/>
        </w:rPr>
        <w:t>TEACHING UNIT 2 (SECOND WEEK):</w:t>
      </w:r>
    </w:p>
    <w:p w:rsidR="009A5348" w:rsidRPr="00D05F2D" w:rsidRDefault="009A5348" w:rsidP="009A5348">
      <w:pPr>
        <w:ind w:left="106"/>
        <w:rPr>
          <w:sz w:val="22"/>
          <w:szCs w:val="22"/>
        </w:rPr>
      </w:pPr>
    </w:p>
    <w:tbl>
      <w:tblPr>
        <w:tblStyle w:val="TableGrid"/>
        <w:tblW w:w="0" w:type="auto"/>
        <w:tblInd w:w="106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4955"/>
        <w:gridCol w:w="4955"/>
      </w:tblGrid>
      <w:tr w:rsidR="009A5348" w:rsidTr="009A5348">
        <w:tc>
          <w:tcPr>
            <w:tcW w:w="9910" w:type="dxa"/>
            <w:gridSpan w:val="2"/>
          </w:tcPr>
          <w:p w:rsidR="009A5348" w:rsidRPr="00CD3B23" w:rsidRDefault="00471EAF" w:rsidP="00CD3B23">
            <w:pPr>
              <w:jc w:val="center"/>
              <w:rPr>
                <w:b/>
                <w:sz w:val="12"/>
                <w:szCs w:val="12"/>
              </w:rPr>
            </w:pPr>
            <w:r w:rsidRPr="00471EAF">
              <w:rPr>
                <w:b/>
              </w:rPr>
              <w:t>DIAGNOSIS OF TUMORS OF THE LUNGS AND PLEURA</w:t>
            </w:r>
          </w:p>
        </w:tc>
      </w:tr>
      <w:tr w:rsidR="00FC660C" w:rsidTr="009A5348">
        <w:tc>
          <w:tcPr>
            <w:tcW w:w="4955" w:type="dxa"/>
            <w:tcBorders>
              <w:bottom w:val="single" w:sz="4" w:space="0" w:color="auto"/>
            </w:tcBorders>
          </w:tcPr>
          <w:p w:rsidR="00FC660C" w:rsidRPr="009A5348" w:rsidRDefault="00FC660C" w:rsidP="008864AD">
            <w:pPr>
              <w:jc w:val="center"/>
              <w:rPr>
                <w:b/>
                <w:sz w:val="22"/>
                <w:szCs w:val="22"/>
              </w:rPr>
            </w:pPr>
            <w:r w:rsidRPr="00FC660C">
              <w:rPr>
                <w:b/>
                <w:sz w:val="22"/>
                <w:szCs w:val="22"/>
              </w:rPr>
              <w:t>lectures 2 hours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:rsidR="00FC660C" w:rsidRPr="009A5348" w:rsidRDefault="00AD77D3" w:rsidP="008864AD">
            <w:pPr>
              <w:jc w:val="center"/>
              <w:rPr>
                <w:b/>
                <w:sz w:val="22"/>
                <w:szCs w:val="22"/>
              </w:rPr>
            </w:pPr>
            <w:r w:rsidRPr="00AD77D3">
              <w:rPr>
                <w:b/>
                <w:spacing w:val="-1"/>
                <w:sz w:val="22"/>
                <w:szCs w:val="22"/>
              </w:rPr>
              <w:t>practical teaching</w:t>
            </w:r>
            <w:r w:rsidR="00FC660C" w:rsidRPr="00FC660C">
              <w:rPr>
                <w:b/>
                <w:spacing w:val="-1"/>
                <w:sz w:val="22"/>
                <w:szCs w:val="22"/>
              </w:rPr>
              <w:t xml:space="preserve"> 1 hour</w:t>
            </w:r>
          </w:p>
        </w:tc>
      </w:tr>
      <w:tr w:rsidR="009A5348" w:rsidTr="009A5348">
        <w:tc>
          <w:tcPr>
            <w:tcW w:w="4955" w:type="dxa"/>
            <w:tcBorders>
              <w:bottom w:val="nil"/>
            </w:tcBorders>
          </w:tcPr>
          <w:p w:rsidR="009A5348" w:rsidRPr="00110B7B" w:rsidRDefault="00471EAF" w:rsidP="00110B7B">
            <w:r w:rsidRPr="00471EAF">
              <w:rPr>
                <w:lang w:val="sr-Cyrl-CS"/>
              </w:rPr>
              <w:t>Cytopathological, histopathological, histochemical and immunohistochemical diagnosis of lung and pleural tumors</w:t>
            </w:r>
          </w:p>
        </w:tc>
        <w:tc>
          <w:tcPr>
            <w:tcW w:w="4955" w:type="dxa"/>
            <w:tcBorders>
              <w:bottom w:val="nil"/>
            </w:tcBorders>
          </w:tcPr>
          <w:p w:rsidR="009A5348" w:rsidRPr="009A5348" w:rsidRDefault="005778A8" w:rsidP="009A5348">
            <w:pPr>
              <w:rPr>
                <w:sz w:val="22"/>
                <w:szCs w:val="22"/>
              </w:rPr>
            </w:pPr>
            <w:r w:rsidRPr="005778A8">
              <w:rPr>
                <w:iCs/>
                <w:lang w:val="sr-Cyrl-CS"/>
              </w:rPr>
              <w:t>Light-microscopic analysis of histological preparations of individual tumor entities</w:t>
            </w:r>
          </w:p>
        </w:tc>
      </w:tr>
    </w:tbl>
    <w:p w:rsidR="009A5348" w:rsidRDefault="009A5348" w:rsidP="009A5348">
      <w:pPr>
        <w:ind w:left="106"/>
        <w:rPr>
          <w:sz w:val="22"/>
          <w:szCs w:val="22"/>
        </w:rPr>
      </w:pPr>
    </w:p>
    <w:p w:rsidR="009A5348" w:rsidRPr="00D05F2D" w:rsidRDefault="009A5348" w:rsidP="009A5348">
      <w:pPr>
        <w:ind w:left="106"/>
        <w:rPr>
          <w:sz w:val="22"/>
          <w:szCs w:val="22"/>
        </w:rPr>
      </w:pPr>
    </w:p>
    <w:p w:rsidR="009A5348" w:rsidRDefault="009A5348" w:rsidP="00D05F2D"/>
    <w:p w:rsidR="000E5E19" w:rsidRDefault="000E5E19" w:rsidP="000E5E19">
      <w:pPr>
        <w:spacing w:before="29"/>
        <w:ind w:left="16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TEACHING UNIT 3 (THIRD WEEK):</w:t>
      </w:r>
    </w:p>
    <w:p w:rsidR="009A5348" w:rsidRPr="00D05F2D" w:rsidRDefault="009A5348" w:rsidP="009A5348">
      <w:pPr>
        <w:ind w:left="106"/>
        <w:rPr>
          <w:sz w:val="22"/>
          <w:szCs w:val="22"/>
        </w:rPr>
      </w:pPr>
    </w:p>
    <w:tbl>
      <w:tblPr>
        <w:tblStyle w:val="TableGrid"/>
        <w:tblW w:w="0" w:type="auto"/>
        <w:tblInd w:w="106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4955"/>
        <w:gridCol w:w="4955"/>
      </w:tblGrid>
      <w:tr w:rsidR="009A5348" w:rsidTr="009A5348">
        <w:tc>
          <w:tcPr>
            <w:tcW w:w="9910" w:type="dxa"/>
            <w:gridSpan w:val="2"/>
          </w:tcPr>
          <w:p w:rsidR="009A5348" w:rsidRPr="00CD3B23" w:rsidRDefault="00471EAF" w:rsidP="00CD3B23">
            <w:pPr>
              <w:jc w:val="center"/>
              <w:rPr>
                <w:b/>
                <w:sz w:val="12"/>
                <w:szCs w:val="12"/>
              </w:rPr>
            </w:pPr>
            <w:r w:rsidRPr="00471EAF">
              <w:rPr>
                <w:b/>
              </w:rPr>
              <w:t>DIAGNOSIS OF TUMORS OF THE ORAL CAVITY AND SALIVARY GLANDS</w:t>
            </w:r>
          </w:p>
        </w:tc>
      </w:tr>
      <w:tr w:rsidR="00FC660C" w:rsidTr="009A5348">
        <w:tc>
          <w:tcPr>
            <w:tcW w:w="4955" w:type="dxa"/>
            <w:tcBorders>
              <w:bottom w:val="single" w:sz="4" w:space="0" w:color="auto"/>
            </w:tcBorders>
          </w:tcPr>
          <w:p w:rsidR="00FC660C" w:rsidRPr="009A5348" w:rsidRDefault="00FC660C" w:rsidP="008864AD">
            <w:pPr>
              <w:jc w:val="center"/>
              <w:rPr>
                <w:b/>
                <w:sz w:val="22"/>
                <w:szCs w:val="22"/>
              </w:rPr>
            </w:pPr>
            <w:r w:rsidRPr="00FC660C">
              <w:rPr>
                <w:b/>
                <w:sz w:val="22"/>
                <w:szCs w:val="22"/>
              </w:rPr>
              <w:t>lectures 2 hours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:rsidR="00FC660C" w:rsidRPr="009A5348" w:rsidRDefault="00AD77D3" w:rsidP="008864AD">
            <w:pPr>
              <w:jc w:val="center"/>
              <w:rPr>
                <w:b/>
                <w:sz w:val="22"/>
                <w:szCs w:val="22"/>
              </w:rPr>
            </w:pPr>
            <w:r w:rsidRPr="00AD77D3">
              <w:rPr>
                <w:b/>
                <w:spacing w:val="-1"/>
                <w:sz w:val="22"/>
                <w:szCs w:val="22"/>
              </w:rPr>
              <w:t>practical teaching</w:t>
            </w:r>
            <w:r w:rsidR="00FC660C" w:rsidRPr="00FC660C">
              <w:rPr>
                <w:b/>
                <w:spacing w:val="-1"/>
                <w:sz w:val="22"/>
                <w:szCs w:val="22"/>
              </w:rPr>
              <w:t xml:space="preserve"> 1 hour</w:t>
            </w:r>
          </w:p>
        </w:tc>
      </w:tr>
      <w:tr w:rsidR="009A5348" w:rsidTr="009A5348">
        <w:tc>
          <w:tcPr>
            <w:tcW w:w="4955" w:type="dxa"/>
            <w:tcBorders>
              <w:bottom w:val="nil"/>
            </w:tcBorders>
          </w:tcPr>
          <w:p w:rsidR="009A5348" w:rsidRPr="00D05F2D" w:rsidRDefault="00471EAF" w:rsidP="009A5348">
            <w:r w:rsidRPr="00471EAF">
              <w:rPr>
                <w:lang w:val="sr-Cyrl-CS"/>
              </w:rPr>
              <w:t>Cytopathological, histopathological, histochemical and immunohistochemical diagnosis of tumors of the oral cavity and salivary glands</w:t>
            </w:r>
          </w:p>
        </w:tc>
        <w:tc>
          <w:tcPr>
            <w:tcW w:w="4955" w:type="dxa"/>
            <w:tcBorders>
              <w:bottom w:val="nil"/>
            </w:tcBorders>
          </w:tcPr>
          <w:p w:rsidR="009A5348" w:rsidRPr="009A5348" w:rsidRDefault="005778A8" w:rsidP="009A5348">
            <w:pPr>
              <w:rPr>
                <w:sz w:val="22"/>
                <w:szCs w:val="22"/>
              </w:rPr>
            </w:pPr>
            <w:r w:rsidRPr="005778A8">
              <w:rPr>
                <w:iCs/>
                <w:lang w:val="sr-Cyrl-CS"/>
              </w:rPr>
              <w:t>Light-microscopic analysis of histological preparations of individual tumor entities</w:t>
            </w:r>
          </w:p>
        </w:tc>
      </w:tr>
    </w:tbl>
    <w:p w:rsidR="009A5348" w:rsidRDefault="009A5348" w:rsidP="009A5348">
      <w:pPr>
        <w:ind w:left="106"/>
        <w:rPr>
          <w:sz w:val="22"/>
          <w:szCs w:val="22"/>
        </w:rPr>
      </w:pPr>
    </w:p>
    <w:p w:rsidR="009A5348" w:rsidRPr="00D05F2D" w:rsidRDefault="009A5348" w:rsidP="009A5348">
      <w:pPr>
        <w:ind w:left="106"/>
        <w:rPr>
          <w:sz w:val="22"/>
          <w:szCs w:val="22"/>
        </w:rPr>
      </w:pPr>
    </w:p>
    <w:p w:rsidR="009A5348" w:rsidRDefault="009A5348" w:rsidP="00D05F2D"/>
    <w:p w:rsidR="000E5E19" w:rsidRDefault="000E5E19" w:rsidP="000E5E19">
      <w:pPr>
        <w:spacing w:before="29"/>
        <w:ind w:left="16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TEACHING UNIT 4 (FOURTH WEEK):</w:t>
      </w:r>
    </w:p>
    <w:p w:rsidR="00CD3B23" w:rsidRPr="00D05F2D" w:rsidRDefault="00CD3B23" w:rsidP="00CD3B23">
      <w:pPr>
        <w:ind w:left="106"/>
        <w:rPr>
          <w:sz w:val="22"/>
          <w:szCs w:val="22"/>
        </w:rPr>
      </w:pPr>
    </w:p>
    <w:tbl>
      <w:tblPr>
        <w:tblStyle w:val="TableGrid"/>
        <w:tblW w:w="0" w:type="auto"/>
        <w:tblInd w:w="106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4955"/>
        <w:gridCol w:w="4955"/>
      </w:tblGrid>
      <w:tr w:rsidR="00CD3B23" w:rsidTr="0061144E">
        <w:tc>
          <w:tcPr>
            <w:tcW w:w="9910" w:type="dxa"/>
            <w:gridSpan w:val="2"/>
          </w:tcPr>
          <w:p w:rsidR="00CD3B23" w:rsidRPr="009A5348" w:rsidRDefault="00471EAF" w:rsidP="00CD3B23">
            <w:pPr>
              <w:jc w:val="center"/>
              <w:rPr>
                <w:sz w:val="12"/>
                <w:szCs w:val="12"/>
              </w:rPr>
            </w:pPr>
            <w:r w:rsidRPr="00471EAF">
              <w:rPr>
                <w:b/>
              </w:rPr>
              <w:t>DIAGNOSIS OF ESOPHAGUS AND STOMACH TUMORS</w:t>
            </w:r>
          </w:p>
        </w:tc>
      </w:tr>
      <w:tr w:rsidR="00FC660C" w:rsidTr="0061144E">
        <w:tc>
          <w:tcPr>
            <w:tcW w:w="4955" w:type="dxa"/>
            <w:tcBorders>
              <w:bottom w:val="single" w:sz="4" w:space="0" w:color="auto"/>
            </w:tcBorders>
          </w:tcPr>
          <w:p w:rsidR="00FC660C" w:rsidRPr="009A5348" w:rsidRDefault="00FC660C" w:rsidP="008864AD">
            <w:pPr>
              <w:jc w:val="center"/>
              <w:rPr>
                <w:b/>
                <w:sz w:val="22"/>
                <w:szCs w:val="22"/>
              </w:rPr>
            </w:pPr>
            <w:r w:rsidRPr="00FC660C">
              <w:rPr>
                <w:b/>
                <w:sz w:val="22"/>
                <w:szCs w:val="22"/>
              </w:rPr>
              <w:t>lectures 2 hours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:rsidR="00FC660C" w:rsidRPr="009A5348" w:rsidRDefault="00AD77D3" w:rsidP="008864AD">
            <w:pPr>
              <w:jc w:val="center"/>
              <w:rPr>
                <w:b/>
                <w:sz w:val="22"/>
                <w:szCs w:val="22"/>
              </w:rPr>
            </w:pPr>
            <w:r w:rsidRPr="00AD77D3">
              <w:rPr>
                <w:b/>
                <w:spacing w:val="-1"/>
                <w:sz w:val="22"/>
                <w:szCs w:val="22"/>
              </w:rPr>
              <w:t>practical teaching</w:t>
            </w:r>
            <w:r w:rsidR="00FC660C" w:rsidRPr="00FC660C">
              <w:rPr>
                <w:b/>
                <w:spacing w:val="-1"/>
                <w:sz w:val="22"/>
                <w:szCs w:val="22"/>
              </w:rPr>
              <w:t xml:space="preserve"> 1 hour</w:t>
            </w:r>
          </w:p>
        </w:tc>
      </w:tr>
      <w:tr w:rsidR="00CD3B23" w:rsidTr="0061144E">
        <w:tc>
          <w:tcPr>
            <w:tcW w:w="4955" w:type="dxa"/>
            <w:tcBorders>
              <w:bottom w:val="nil"/>
            </w:tcBorders>
          </w:tcPr>
          <w:p w:rsidR="00CD3B23" w:rsidRPr="00CD3B23" w:rsidRDefault="00471EAF" w:rsidP="00955BFA">
            <w:r w:rsidRPr="00471EAF">
              <w:rPr>
                <w:lang w:val="sr-Cyrl-CS"/>
              </w:rPr>
              <w:t>Cytopathological, histopathological, histochemical and immunohistochemical diagnosis of tumors of the esophagus and stomach</w:t>
            </w:r>
          </w:p>
        </w:tc>
        <w:tc>
          <w:tcPr>
            <w:tcW w:w="4955" w:type="dxa"/>
            <w:tcBorders>
              <w:bottom w:val="nil"/>
            </w:tcBorders>
          </w:tcPr>
          <w:p w:rsidR="00CD3B23" w:rsidRPr="00CD3B23" w:rsidRDefault="005778A8" w:rsidP="00CD3B23">
            <w:pPr>
              <w:rPr>
                <w:sz w:val="22"/>
                <w:szCs w:val="22"/>
              </w:rPr>
            </w:pPr>
            <w:r w:rsidRPr="005778A8">
              <w:rPr>
                <w:iCs/>
                <w:lang w:val="sr-Cyrl-CS"/>
              </w:rPr>
              <w:t>Light-microscopic analysis of histological preparations of individual tumor entities</w:t>
            </w:r>
          </w:p>
        </w:tc>
      </w:tr>
    </w:tbl>
    <w:p w:rsidR="00CD3B23" w:rsidRDefault="00CD3B23" w:rsidP="00CD3B23">
      <w:pPr>
        <w:ind w:left="106"/>
        <w:rPr>
          <w:sz w:val="22"/>
          <w:szCs w:val="22"/>
        </w:rPr>
      </w:pPr>
    </w:p>
    <w:p w:rsidR="00CD3B23" w:rsidRDefault="00CD3B23" w:rsidP="00D05F2D"/>
    <w:p w:rsidR="00CD3B23" w:rsidRDefault="00CD3B23" w:rsidP="00D05F2D"/>
    <w:p w:rsidR="000E5E19" w:rsidRDefault="000E5E19" w:rsidP="000E5E19">
      <w:pPr>
        <w:rPr>
          <w:sz w:val="24"/>
          <w:szCs w:val="24"/>
          <w:lang w:val="ru-RU"/>
        </w:rPr>
      </w:pPr>
      <w:r>
        <w:br w:type="column"/>
      </w:r>
      <w:r>
        <w:rPr>
          <w:sz w:val="24"/>
          <w:szCs w:val="24"/>
          <w:lang w:val="ru-RU"/>
        </w:rPr>
        <w:lastRenderedPageBreak/>
        <w:t>TEACHING UNIT 5 (FIFTH WEEK):</w:t>
      </w:r>
    </w:p>
    <w:p w:rsidR="00CD3B23" w:rsidRPr="00D05F2D" w:rsidRDefault="00CD3B23" w:rsidP="00CD3B23">
      <w:pPr>
        <w:ind w:left="106"/>
        <w:rPr>
          <w:sz w:val="22"/>
          <w:szCs w:val="22"/>
        </w:rPr>
      </w:pPr>
    </w:p>
    <w:tbl>
      <w:tblPr>
        <w:tblStyle w:val="TableGrid"/>
        <w:tblW w:w="0" w:type="auto"/>
        <w:tblInd w:w="106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4955"/>
        <w:gridCol w:w="4955"/>
      </w:tblGrid>
      <w:tr w:rsidR="00CD3B23" w:rsidTr="0061144E">
        <w:tc>
          <w:tcPr>
            <w:tcW w:w="9910" w:type="dxa"/>
            <w:gridSpan w:val="2"/>
          </w:tcPr>
          <w:p w:rsidR="00CD3B23" w:rsidRPr="009A5348" w:rsidRDefault="00471EAF" w:rsidP="00CD3B23">
            <w:pPr>
              <w:jc w:val="center"/>
              <w:rPr>
                <w:sz w:val="12"/>
                <w:szCs w:val="12"/>
              </w:rPr>
            </w:pPr>
            <w:r w:rsidRPr="00471EAF">
              <w:rPr>
                <w:b/>
              </w:rPr>
              <w:t>DIAGNOSIS OF TUMORS OF THE SMALL INTESTINE, COLON AND ANAL TRACT</w:t>
            </w:r>
          </w:p>
        </w:tc>
      </w:tr>
      <w:tr w:rsidR="00FC660C" w:rsidTr="0061144E">
        <w:tc>
          <w:tcPr>
            <w:tcW w:w="4955" w:type="dxa"/>
            <w:tcBorders>
              <w:bottom w:val="single" w:sz="4" w:space="0" w:color="auto"/>
            </w:tcBorders>
          </w:tcPr>
          <w:p w:rsidR="00FC660C" w:rsidRPr="009A5348" w:rsidRDefault="00FC660C" w:rsidP="008864AD">
            <w:pPr>
              <w:jc w:val="center"/>
              <w:rPr>
                <w:b/>
                <w:sz w:val="22"/>
                <w:szCs w:val="22"/>
              </w:rPr>
            </w:pPr>
            <w:r w:rsidRPr="00FC660C">
              <w:rPr>
                <w:b/>
                <w:sz w:val="22"/>
                <w:szCs w:val="22"/>
              </w:rPr>
              <w:t>lectures 2 hours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:rsidR="00FC660C" w:rsidRPr="009A5348" w:rsidRDefault="00AD77D3" w:rsidP="008864AD">
            <w:pPr>
              <w:jc w:val="center"/>
              <w:rPr>
                <w:b/>
                <w:sz w:val="22"/>
                <w:szCs w:val="22"/>
              </w:rPr>
            </w:pPr>
            <w:r w:rsidRPr="00AD77D3">
              <w:rPr>
                <w:b/>
                <w:spacing w:val="-1"/>
                <w:sz w:val="22"/>
                <w:szCs w:val="22"/>
              </w:rPr>
              <w:t>practical teaching</w:t>
            </w:r>
            <w:r w:rsidR="00FC660C" w:rsidRPr="00FC660C">
              <w:rPr>
                <w:b/>
                <w:spacing w:val="-1"/>
                <w:sz w:val="22"/>
                <w:szCs w:val="22"/>
              </w:rPr>
              <w:t xml:space="preserve"> 1 hour</w:t>
            </w:r>
          </w:p>
        </w:tc>
      </w:tr>
      <w:tr w:rsidR="00CD3B23" w:rsidTr="0061144E">
        <w:tc>
          <w:tcPr>
            <w:tcW w:w="4955" w:type="dxa"/>
            <w:tcBorders>
              <w:bottom w:val="nil"/>
            </w:tcBorders>
          </w:tcPr>
          <w:p w:rsidR="00CD3B23" w:rsidRPr="00CD3B23" w:rsidRDefault="00471EAF" w:rsidP="00CD3B23">
            <w:r w:rsidRPr="00471EAF">
              <w:rPr>
                <w:lang w:val="sr-Cyrl-CS"/>
              </w:rPr>
              <w:t>Cytopathological, histopathological, histochemical and immunohistochemical diagnosis of tumors of the small intestine, large intestine and anal tract</w:t>
            </w:r>
          </w:p>
        </w:tc>
        <w:tc>
          <w:tcPr>
            <w:tcW w:w="4955" w:type="dxa"/>
            <w:tcBorders>
              <w:bottom w:val="nil"/>
            </w:tcBorders>
          </w:tcPr>
          <w:p w:rsidR="00CD3B23" w:rsidRPr="00CD3B23" w:rsidRDefault="005778A8" w:rsidP="00CD3B23">
            <w:pPr>
              <w:rPr>
                <w:sz w:val="22"/>
                <w:szCs w:val="22"/>
              </w:rPr>
            </w:pPr>
            <w:r w:rsidRPr="005778A8">
              <w:rPr>
                <w:iCs/>
                <w:lang w:val="sr-Cyrl-CS"/>
              </w:rPr>
              <w:t>Light-microscopic analysis of histological preparations of individual tumor entities</w:t>
            </w:r>
          </w:p>
        </w:tc>
      </w:tr>
    </w:tbl>
    <w:p w:rsidR="00CD3B23" w:rsidRDefault="00CD3B23" w:rsidP="00CD3B23">
      <w:pPr>
        <w:ind w:left="106"/>
        <w:rPr>
          <w:sz w:val="22"/>
          <w:szCs w:val="22"/>
        </w:rPr>
      </w:pPr>
    </w:p>
    <w:p w:rsidR="00CD3B23" w:rsidRDefault="00CD3B23" w:rsidP="00CD3B23"/>
    <w:p w:rsidR="00CD3B23" w:rsidRDefault="00CD3B23" w:rsidP="00CD3B23"/>
    <w:p w:rsidR="000E5E19" w:rsidRDefault="000E5E19" w:rsidP="000E5E19">
      <w:pPr>
        <w:tabs>
          <w:tab w:val="left" w:pos="10040"/>
        </w:tabs>
        <w:spacing w:before="28"/>
        <w:ind w:left="11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TEACHING UNIT 6 (SIXTH WEEK):</w:t>
      </w:r>
    </w:p>
    <w:p w:rsidR="00CD3B23" w:rsidRPr="00D05F2D" w:rsidRDefault="00CD3B23" w:rsidP="00CD3B23">
      <w:pPr>
        <w:ind w:left="106"/>
        <w:rPr>
          <w:sz w:val="22"/>
          <w:szCs w:val="22"/>
        </w:rPr>
      </w:pPr>
    </w:p>
    <w:tbl>
      <w:tblPr>
        <w:tblStyle w:val="TableGrid"/>
        <w:tblW w:w="0" w:type="auto"/>
        <w:tblInd w:w="106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4955"/>
        <w:gridCol w:w="4955"/>
      </w:tblGrid>
      <w:tr w:rsidR="00CD3B23" w:rsidTr="0061144E">
        <w:tc>
          <w:tcPr>
            <w:tcW w:w="9910" w:type="dxa"/>
            <w:gridSpan w:val="2"/>
          </w:tcPr>
          <w:p w:rsidR="00CD3B23" w:rsidRPr="009A5348" w:rsidRDefault="00471EAF" w:rsidP="00CD3B23">
            <w:pPr>
              <w:jc w:val="center"/>
              <w:rPr>
                <w:sz w:val="12"/>
                <w:szCs w:val="12"/>
              </w:rPr>
            </w:pPr>
            <w:r w:rsidRPr="00471EAF">
              <w:rPr>
                <w:b/>
              </w:rPr>
              <w:t>DIAGNOSIS OF LIVER, GALLBLADDER AND BILE TRACT TUMORS</w:t>
            </w:r>
          </w:p>
        </w:tc>
      </w:tr>
      <w:tr w:rsidR="00FC660C" w:rsidTr="0061144E">
        <w:tc>
          <w:tcPr>
            <w:tcW w:w="4955" w:type="dxa"/>
            <w:tcBorders>
              <w:bottom w:val="single" w:sz="4" w:space="0" w:color="auto"/>
            </w:tcBorders>
          </w:tcPr>
          <w:p w:rsidR="00FC660C" w:rsidRPr="009A5348" w:rsidRDefault="00FC660C" w:rsidP="008864AD">
            <w:pPr>
              <w:jc w:val="center"/>
              <w:rPr>
                <w:b/>
                <w:sz w:val="22"/>
                <w:szCs w:val="22"/>
              </w:rPr>
            </w:pPr>
            <w:r w:rsidRPr="00FC660C">
              <w:rPr>
                <w:b/>
                <w:sz w:val="22"/>
                <w:szCs w:val="22"/>
              </w:rPr>
              <w:t>lectures 2 hours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:rsidR="00FC660C" w:rsidRPr="009A5348" w:rsidRDefault="00AD77D3" w:rsidP="008864AD">
            <w:pPr>
              <w:jc w:val="center"/>
              <w:rPr>
                <w:b/>
                <w:sz w:val="22"/>
                <w:szCs w:val="22"/>
              </w:rPr>
            </w:pPr>
            <w:r w:rsidRPr="00AD77D3">
              <w:rPr>
                <w:b/>
                <w:spacing w:val="-1"/>
                <w:sz w:val="22"/>
                <w:szCs w:val="22"/>
              </w:rPr>
              <w:t>practical teaching</w:t>
            </w:r>
            <w:r w:rsidR="00FC660C" w:rsidRPr="00FC660C">
              <w:rPr>
                <w:b/>
                <w:spacing w:val="-1"/>
                <w:sz w:val="22"/>
                <w:szCs w:val="22"/>
              </w:rPr>
              <w:t xml:space="preserve"> 1 hour</w:t>
            </w:r>
          </w:p>
        </w:tc>
      </w:tr>
      <w:tr w:rsidR="00CD3B23" w:rsidRPr="00CD3B23" w:rsidTr="0061144E">
        <w:tc>
          <w:tcPr>
            <w:tcW w:w="4955" w:type="dxa"/>
            <w:tcBorders>
              <w:bottom w:val="nil"/>
            </w:tcBorders>
          </w:tcPr>
          <w:p w:rsidR="00CD3B23" w:rsidRPr="00CD3B23" w:rsidRDefault="00471EAF" w:rsidP="00CD3B23">
            <w:r w:rsidRPr="00471EAF">
              <w:rPr>
                <w:lang w:val="sr-Cyrl-CS"/>
              </w:rPr>
              <w:t>Cytopathological, histopathological, histochemical and immunohistochemical diagnosis of tumors of the liver, gall bladder and bile ducts</w:t>
            </w:r>
          </w:p>
        </w:tc>
        <w:tc>
          <w:tcPr>
            <w:tcW w:w="4955" w:type="dxa"/>
            <w:tcBorders>
              <w:bottom w:val="nil"/>
            </w:tcBorders>
          </w:tcPr>
          <w:p w:rsidR="00CD3B23" w:rsidRPr="00CD3B23" w:rsidRDefault="005778A8" w:rsidP="00CD3B23">
            <w:r w:rsidRPr="005778A8">
              <w:rPr>
                <w:iCs/>
                <w:lang w:val="sr-Cyrl-CS"/>
              </w:rPr>
              <w:t>Light-microscopic analysis of histological preparations of individual tumor entities</w:t>
            </w:r>
          </w:p>
        </w:tc>
      </w:tr>
    </w:tbl>
    <w:p w:rsidR="00CD3B23" w:rsidRDefault="00CD3B23" w:rsidP="00CD3B23">
      <w:pPr>
        <w:ind w:left="106"/>
        <w:rPr>
          <w:sz w:val="22"/>
          <w:szCs w:val="22"/>
        </w:rPr>
      </w:pPr>
    </w:p>
    <w:p w:rsidR="000E5E19" w:rsidRDefault="000E5E19" w:rsidP="00CD3B23">
      <w:pPr>
        <w:ind w:left="106"/>
        <w:rPr>
          <w:sz w:val="22"/>
          <w:szCs w:val="22"/>
        </w:rPr>
      </w:pPr>
    </w:p>
    <w:p w:rsidR="000E5E19" w:rsidRDefault="000E5E19" w:rsidP="000E5E19">
      <w:pPr>
        <w:rPr>
          <w:noProof/>
          <w:sz w:val="24"/>
          <w:szCs w:val="24"/>
        </w:rPr>
      </w:pPr>
      <w:r>
        <w:rPr>
          <w:sz w:val="24"/>
          <w:szCs w:val="24"/>
          <w:lang w:val="ru-RU"/>
        </w:rPr>
        <w:t xml:space="preserve">TEACHING </w:t>
      </w:r>
      <w:r>
        <w:rPr>
          <w:noProof/>
          <w:sz w:val="24"/>
          <w:szCs w:val="24"/>
        </w:rPr>
        <w:t>UNIT 7 (SEVENTH WEEK)</w:t>
      </w:r>
    </w:p>
    <w:p w:rsidR="00CD3B23" w:rsidRPr="00D05F2D" w:rsidRDefault="00CD3B23" w:rsidP="00CD3B23">
      <w:pPr>
        <w:ind w:left="106"/>
        <w:rPr>
          <w:sz w:val="22"/>
          <w:szCs w:val="22"/>
        </w:rPr>
      </w:pPr>
    </w:p>
    <w:tbl>
      <w:tblPr>
        <w:tblStyle w:val="TableGrid"/>
        <w:tblW w:w="0" w:type="auto"/>
        <w:tblInd w:w="106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4955"/>
        <w:gridCol w:w="4955"/>
      </w:tblGrid>
      <w:tr w:rsidR="00CD3B23" w:rsidTr="0061144E">
        <w:tc>
          <w:tcPr>
            <w:tcW w:w="9910" w:type="dxa"/>
            <w:gridSpan w:val="2"/>
          </w:tcPr>
          <w:p w:rsidR="00CD3B23" w:rsidRPr="009A5348" w:rsidRDefault="00471EAF" w:rsidP="00CD3B23">
            <w:pPr>
              <w:jc w:val="center"/>
              <w:rPr>
                <w:sz w:val="12"/>
                <w:szCs w:val="12"/>
              </w:rPr>
            </w:pPr>
            <w:r w:rsidRPr="00471EAF">
              <w:rPr>
                <w:b/>
              </w:rPr>
              <w:t>DIAGNOSIS OF TUMORS OF THE EXOCRINE PANCREAS AND PERITONEUM</w:t>
            </w:r>
          </w:p>
        </w:tc>
      </w:tr>
      <w:tr w:rsidR="00FC660C" w:rsidTr="0061144E">
        <w:tc>
          <w:tcPr>
            <w:tcW w:w="4955" w:type="dxa"/>
            <w:tcBorders>
              <w:bottom w:val="single" w:sz="4" w:space="0" w:color="auto"/>
            </w:tcBorders>
          </w:tcPr>
          <w:p w:rsidR="00FC660C" w:rsidRPr="009A5348" w:rsidRDefault="00FC660C" w:rsidP="008864AD">
            <w:pPr>
              <w:jc w:val="center"/>
              <w:rPr>
                <w:b/>
                <w:sz w:val="22"/>
                <w:szCs w:val="22"/>
              </w:rPr>
            </w:pPr>
            <w:r w:rsidRPr="00FC660C">
              <w:rPr>
                <w:b/>
                <w:sz w:val="22"/>
                <w:szCs w:val="22"/>
              </w:rPr>
              <w:t>lectures 2 hours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:rsidR="00FC660C" w:rsidRPr="009A5348" w:rsidRDefault="00AD77D3" w:rsidP="008864AD">
            <w:pPr>
              <w:jc w:val="center"/>
              <w:rPr>
                <w:b/>
                <w:sz w:val="22"/>
                <w:szCs w:val="22"/>
              </w:rPr>
            </w:pPr>
            <w:r w:rsidRPr="00AD77D3">
              <w:rPr>
                <w:b/>
                <w:spacing w:val="-1"/>
                <w:sz w:val="22"/>
                <w:szCs w:val="22"/>
              </w:rPr>
              <w:t>practical teaching</w:t>
            </w:r>
            <w:r w:rsidR="00FC660C" w:rsidRPr="00FC660C">
              <w:rPr>
                <w:b/>
                <w:spacing w:val="-1"/>
                <w:sz w:val="22"/>
                <w:szCs w:val="22"/>
              </w:rPr>
              <w:t xml:space="preserve"> 1 hour</w:t>
            </w:r>
          </w:p>
        </w:tc>
      </w:tr>
      <w:tr w:rsidR="00CD3B23" w:rsidRPr="00CD3B23" w:rsidTr="0061144E">
        <w:tc>
          <w:tcPr>
            <w:tcW w:w="4955" w:type="dxa"/>
            <w:tcBorders>
              <w:bottom w:val="nil"/>
            </w:tcBorders>
          </w:tcPr>
          <w:p w:rsidR="00CD3B23" w:rsidRPr="00CD3B23" w:rsidRDefault="00471EAF" w:rsidP="00CD3B23">
            <w:r w:rsidRPr="00471EAF">
              <w:rPr>
                <w:lang w:val="sr-Cyrl-CS"/>
              </w:rPr>
              <w:t>Cytopathological, histopathological, histochemical and immunohistochemical diagnosis of tumors of the exocrine pancreas and peritoneum</w:t>
            </w:r>
          </w:p>
        </w:tc>
        <w:tc>
          <w:tcPr>
            <w:tcW w:w="4955" w:type="dxa"/>
            <w:tcBorders>
              <w:bottom w:val="nil"/>
            </w:tcBorders>
          </w:tcPr>
          <w:p w:rsidR="00CD3B23" w:rsidRPr="00CD3B23" w:rsidRDefault="005778A8" w:rsidP="00CD3B23">
            <w:r w:rsidRPr="005778A8">
              <w:rPr>
                <w:iCs/>
                <w:lang w:val="sr-Cyrl-CS"/>
              </w:rPr>
              <w:t>Light-microscopic analysis of histological preparations of individual tumor entities</w:t>
            </w:r>
          </w:p>
        </w:tc>
      </w:tr>
    </w:tbl>
    <w:p w:rsidR="00CD3B23" w:rsidRDefault="00CD3B23" w:rsidP="00CD3B23">
      <w:pPr>
        <w:ind w:left="106"/>
        <w:rPr>
          <w:sz w:val="22"/>
          <w:szCs w:val="22"/>
        </w:rPr>
      </w:pPr>
    </w:p>
    <w:p w:rsidR="00CD3B23" w:rsidRDefault="00CD3B23" w:rsidP="00CD3B23"/>
    <w:p w:rsidR="00B8622E" w:rsidRDefault="00B8622E" w:rsidP="00CD3B23"/>
    <w:p w:rsidR="00B8622E" w:rsidRDefault="00B8622E" w:rsidP="00CD3B23"/>
    <w:p w:rsidR="00B8622E" w:rsidRPr="000E5E19" w:rsidRDefault="000E5E19" w:rsidP="00B8622E">
      <w:pPr>
        <w:ind w:left="106"/>
        <w:rPr>
          <w:sz w:val="24"/>
          <w:szCs w:val="24"/>
        </w:rPr>
      </w:pPr>
      <w:r w:rsidRPr="000E5E19">
        <w:rPr>
          <w:sz w:val="24"/>
          <w:szCs w:val="24"/>
        </w:rPr>
        <w:t>TEACHING UNIT 8 (EIGHT WEEK):</w:t>
      </w:r>
    </w:p>
    <w:p w:rsidR="00B8622E" w:rsidRPr="00D05F2D" w:rsidRDefault="00B8622E" w:rsidP="00B8622E">
      <w:pPr>
        <w:ind w:left="106"/>
        <w:rPr>
          <w:sz w:val="22"/>
          <w:szCs w:val="22"/>
        </w:rPr>
      </w:pPr>
    </w:p>
    <w:tbl>
      <w:tblPr>
        <w:tblStyle w:val="TableGrid"/>
        <w:tblW w:w="0" w:type="auto"/>
        <w:tblInd w:w="106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4955"/>
        <w:gridCol w:w="4955"/>
      </w:tblGrid>
      <w:tr w:rsidR="00B8622E" w:rsidTr="0061144E">
        <w:tc>
          <w:tcPr>
            <w:tcW w:w="9910" w:type="dxa"/>
            <w:gridSpan w:val="2"/>
          </w:tcPr>
          <w:p w:rsidR="00B8622E" w:rsidRPr="00B8622E" w:rsidRDefault="00471EAF" w:rsidP="00B8622E">
            <w:pPr>
              <w:jc w:val="center"/>
              <w:rPr>
                <w:sz w:val="12"/>
                <w:szCs w:val="12"/>
              </w:rPr>
            </w:pPr>
            <w:r w:rsidRPr="00471EAF">
              <w:rPr>
                <w:b/>
              </w:rPr>
              <w:t>DIAGNOSIS OF TUMORS OF THE THYROID GLAND AND PARATHYROID GLAND</w:t>
            </w:r>
          </w:p>
        </w:tc>
      </w:tr>
      <w:tr w:rsidR="00FC660C" w:rsidTr="0061144E">
        <w:tc>
          <w:tcPr>
            <w:tcW w:w="4955" w:type="dxa"/>
            <w:tcBorders>
              <w:bottom w:val="single" w:sz="4" w:space="0" w:color="auto"/>
            </w:tcBorders>
          </w:tcPr>
          <w:p w:rsidR="00FC660C" w:rsidRPr="009A5348" w:rsidRDefault="00FC660C" w:rsidP="008864AD">
            <w:pPr>
              <w:jc w:val="center"/>
              <w:rPr>
                <w:b/>
                <w:sz w:val="22"/>
                <w:szCs w:val="22"/>
              </w:rPr>
            </w:pPr>
            <w:r w:rsidRPr="00FC660C">
              <w:rPr>
                <w:b/>
                <w:sz w:val="22"/>
                <w:szCs w:val="22"/>
              </w:rPr>
              <w:t>lectures 2 hours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:rsidR="00FC660C" w:rsidRPr="009A5348" w:rsidRDefault="00AD77D3" w:rsidP="008864AD">
            <w:pPr>
              <w:jc w:val="center"/>
              <w:rPr>
                <w:b/>
                <w:sz w:val="22"/>
                <w:szCs w:val="22"/>
              </w:rPr>
            </w:pPr>
            <w:r w:rsidRPr="00AD77D3">
              <w:rPr>
                <w:b/>
                <w:spacing w:val="-1"/>
                <w:sz w:val="22"/>
                <w:szCs w:val="22"/>
              </w:rPr>
              <w:t>practical teaching</w:t>
            </w:r>
            <w:r w:rsidR="00FC660C" w:rsidRPr="00FC660C">
              <w:rPr>
                <w:b/>
                <w:spacing w:val="-1"/>
                <w:sz w:val="22"/>
                <w:szCs w:val="22"/>
              </w:rPr>
              <w:t xml:space="preserve"> 1 hour</w:t>
            </w:r>
          </w:p>
        </w:tc>
      </w:tr>
      <w:tr w:rsidR="00B8622E" w:rsidRPr="00CD3B23" w:rsidTr="0061144E">
        <w:tc>
          <w:tcPr>
            <w:tcW w:w="4955" w:type="dxa"/>
            <w:tcBorders>
              <w:bottom w:val="nil"/>
            </w:tcBorders>
          </w:tcPr>
          <w:p w:rsidR="00B8622E" w:rsidRPr="00CD3B23" w:rsidRDefault="00471EAF" w:rsidP="0061144E">
            <w:r w:rsidRPr="00471EAF">
              <w:rPr>
                <w:lang w:val="sr-Cyrl-CS"/>
              </w:rPr>
              <w:t>Cytopathological, histopathological, histochemical and immunohistochemical diagnosis of thyroid and parathyroid tumors</w:t>
            </w:r>
          </w:p>
        </w:tc>
        <w:tc>
          <w:tcPr>
            <w:tcW w:w="4955" w:type="dxa"/>
            <w:tcBorders>
              <w:bottom w:val="nil"/>
            </w:tcBorders>
          </w:tcPr>
          <w:p w:rsidR="00B8622E" w:rsidRPr="00B8622E" w:rsidRDefault="005778A8" w:rsidP="00B8622E">
            <w:r w:rsidRPr="005778A8">
              <w:rPr>
                <w:iCs/>
                <w:lang w:val="sr-Cyrl-CS"/>
              </w:rPr>
              <w:t>Light-microscopic analysis of histological preparations of individual tumor entities</w:t>
            </w:r>
          </w:p>
        </w:tc>
      </w:tr>
    </w:tbl>
    <w:p w:rsidR="00B8622E" w:rsidRDefault="00B8622E" w:rsidP="00B8622E">
      <w:pPr>
        <w:ind w:left="106"/>
        <w:rPr>
          <w:sz w:val="22"/>
          <w:szCs w:val="22"/>
        </w:rPr>
      </w:pPr>
    </w:p>
    <w:p w:rsidR="00B8622E" w:rsidRDefault="00B8622E" w:rsidP="00B8622E"/>
    <w:p w:rsidR="004963B8" w:rsidRDefault="004963B8"/>
    <w:p w:rsidR="000E5E19" w:rsidRPr="000E5E19" w:rsidRDefault="000E5E19" w:rsidP="000E5E19">
      <w:pPr>
        <w:ind w:left="164"/>
        <w:rPr>
          <w:sz w:val="24"/>
          <w:szCs w:val="24"/>
        </w:rPr>
      </w:pPr>
      <w:r w:rsidRPr="000E5E19">
        <w:rPr>
          <w:sz w:val="24"/>
          <w:szCs w:val="24"/>
        </w:rPr>
        <w:t> </w:t>
      </w:r>
      <w:r w:rsidRPr="000E5E19">
        <w:rPr>
          <w:sz w:val="24"/>
          <w:szCs w:val="24"/>
          <w:lang w:val="ru-RU"/>
        </w:rPr>
        <w:t xml:space="preserve">TEACHING </w:t>
      </w:r>
      <w:r w:rsidRPr="000E5E19">
        <w:rPr>
          <w:sz w:val="24"/>
          <w:szCs w:val="24"/>
        </w:rPr>
        <w:t>UNIT 9 (NINTH WEEK)</w:t>
      </w:r>
      <w:r w:rsidRPr="000E5E19">
        <w:rPr>
          <w:sz w:val="24"/>
          <w:szCs w:val="24"/>
          <w:lang w:val="ru-RU"/>
        </w:rPr>
        <w:t>:</w:t>
      </w:r>
    </w:p>
    <w:p w:rsidR="004963B8" w:rsidRPr="00D05F2D" w:rsidRDefault="004963B8" w:rsidP="004963B8">
      <w:pPr>
        <w:ind w:left="106"/>
        <w:rPr>
          <w:sz w:val="22"/>
          <w:szCs w:val="22"/>
        </w:rPr>
      </w:pPr>
    </w:p>
    <w:tbl>
      <w:tblPr>
        <w:tblStyle w:val="TableGrid"/>
        <w:tblW w:w="0" w:type="auto"/>
        <w:tblInd w:w="106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4955"/>
        <w:gridCol w:w="4955"/>
      </w:tblGrid>
      <w:tr w:rsidR="004963B8" w:rsidTr="0061144E">
        <w:tc>
          <w:tcPr>
            <w:tcW w:w="9910" w:type="dxa"/>
            <w:gridSpan w:val="2"/>
          </w:tcPr>
          <w:p w:rsidR="004963B8" w:rsidRPr="00B8622E" w:rsidRDefault="00471EAF" w:rsidP="004963B8">
            <w:pPr>
              <w:jc w:val="center"/>
              <w:rPr>
                <w:sz w:val="12"/>
                <w:szCs w:val="12"/>
              </w:rPr>
            </w:pPr>
            <w:r w:rsidRPr="00471EAF">
              <w:rPr>
                <w:b/>
              </w:rPr>
              <w:t>DIAGNOSIS OF ADRENAL GLAND AND PITUITARY TUMOR</w:t>
            </w:r>
          </w:p>
        </w:tc>
      </w:tr>
      <w:tr w:rsidR="00FC660C" w:rsidTr="0061144E">
        <w:tc>
          <w:tcPr>
            <w:tcW w:w="4955" w:type="dxa"/>
            <w:tcBorders>
              <w:bottom w:val="single" w:sz="4" w:space="0" w:color="auto"/>
            </w:tcBorders>
          </w:tcPr>
          <w:p w:rsidR="00FC660C" w:rsidRPr="009A5348" w:rsidRDefault="00FC660C" w:rsidP="008864AD">
            <w:pPr>
              <w:jc w:val="center"/>
              <w:rPr>
                <w:b/>
                <w:sz w:val="22"/>
                <w:szCs w:val="22"/>
              </w:rPr>
            </w:pPr>
            <w:r w:rsidRPr="00FC660C">
              <w:rPr>
                <w:b/>
                <w:sz w:val="22"/>
                <w:szCs w:val="22"/>
              </w:rPr>
              <w:t>lectures 2 hours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:rsidR="00FC660C" w:rsidRPr="009A5348" w:rsidRDefault="00AD77D3" w:rsidP="008864AD">
            <w:pPr>
              <w:jc w:val="center"/>
              <w:rPr>
                <w:b/>
                <w:sz w:val="22"/>
                <w:szCs w:val="22"/>
              </w:rPr>
            </w:pPr>
            <w:r w:rsidRPr="00AD77D3">
              <w:rPr>
                <w:b/>
                <w:spacing w:val="-1"/>
                <w:sz w:val="22"/>
                <w:szCs w:val="22"/>
              </w:rPr>
              <w:t xml:space="preserve">practical teaching </w:t>
            </w:r>
            <w:r w:rsidR="00FC660C" w:rsidRPr="00FC660C">
              <w:rPr>
                <w:b/>
                <w:spacing w:val="-1"/>
                <w:sz w:val="22"/>
                <w:szCs w:val="22"/>
              </w:rPr>
              <w:t>1 hour</w:t>
            </w:r>
          </w:p>
        </w:tc>
      </w:tr>
      <w:tr w:rsidR="004963B8" w:rsidRPr="00CD3B23" w:rsidTr="0061144E">
        <w:tc>
          <w:tcPr>
            <w:tcW w:w="4955" w:type="dxa"/>
            <w:tcBorders>
              <w:bottom w:val="nil"/>
            </w:tcBorders>
          </w:tcPr>
          <w:p w:rsidR="004963B8" w:rsidRPr="004963B8" w:rsidRDefault="00471EAF" w:rsidP="004963B8">
            <w:r w:rsidRPr="00471EAF">
              <w:rPr>
                <w:lang w:val="sr-Cyrl-CS"/>
              </w:rPr>
              <w:t>Cytopathological, histopathological, histochemical and immunohistochemical diagnosis of tumors of the adrenal gland and pituitary gland</w:t>
            </w:r>
          </w:p>
        </w:tc>
        <w:tc>
          <w:tcPr>
            <w:tcW w:w="4955" w:type="dxa"/>
            <w:tcBorders>
              <w:bottom w:val="nil"/>
            </w:tcBorders>
          </w:tcPr>
          <w:p w:rsidR="004963B8" w:rsidRPr="004963B8" w:rsidRDefault="00110B7B" w:rsidP="0061144E">
            <w:r w:rsidRPr="005D0FD7">
              <w:rPr>
                <w:b/>
                <w:iCs/>
                <w:lang w:val="sr-Cyrl-CS"/>
              </w:rPr>
              <w:t>Светлосномикроскопска анализа хистолошких препарата</w:t>
            </w:r>
            <w:r w:rsidRPr="005D0FD7">
              <w:rPr>
                <w:b/>
                <w:iCs/>
              </w:rPr>
              <w:t xml:space="preserve"> </w:t>
            </w:r>
            <w:r w:rsidRPr="005D0FD7">
              <w:rPr>
                <w:b/>
                <w:iCs/>
                <w:lang w:val="sr-Cyrl-CS"/>
              </w:rPr>
              <w:t>појединих туморских ентитета</w:t>
            </w:r>
          </w:p>
        </w:tc>
      </w:tr>
    </w:tbl>
    <w:p w:rsidR="004963B8" w:rsidRDefault="004963B8" w:rsidP="004963B8">
      <w:pPr>
        <w:ind w:left="106"/>
        <w:rPr>
          <w:sz w:val="22"/>
          <w:szCs w:val="22"/>
        </w:rPr>
      </w:pPr>
    </w:p>
    <w:p w:rsidR="004963B8" w:rsidRDefault="004963B8" w:rsidP="004963B8"/>
    <w:p w:rsidR="004963B8" w:rsidRDefault="004963B8"/>
    <w:p w:rsidR="000E5E19" w:rsidRPr="000E5E19" w:rsidRDefault="000E5E19" w:rsidP="000E5E19">
      <w:pPr>
        <w:rPr>
          <w:sz w:val="24"/>
          <w:szCs w:val="24"/>
        </w:rPr>
      </w:pPr>
      <w:r w:rsidRPr="000E5E19">
        <w:rPr>
          <w:sz w:val="24"/>
          <w:szCs w:val="24"/>
          <w:lang w:val="ru-RU"/>
        </w:rPr>
        <w:t>TEACHING</w:t>
      </w:r>
      <w:r w:rsidRPr="000E5E19">
        <w:rPr>
          <w:sz w:val="24"/>
          <w:szCs w:val="24"/>
        </w:rPr>
        <w:t> UNIT 10 (TENTH WEEK)</w:t>
      </w:r>
      <w:r w:rsidRPr="000E5E19">
        <w:rPr>
          <w:sz w:val="24"/>
          <w:szCs w:val="24"/>
          <w:lang w:val="ru-RU"/>
        </w:rPr>
        <w:t>:</w:t>
      </w:r>
    </w:p>
    <w:p w:rsidR="004963B8" w:rsidRPr="000E5E19" w:rsidRDefault="004963B8" w:rsidP="004963B8">
      <w:pPr>
        <w:ind w:left="106"/>
        <w:rPr>
          <w:sz w:val="22"/>
          <w:szCs w:val="22"/>
        </w:rPr>
      </w:pPr>
    </w:p>
    <w:tbl>
      <w:tblPr>
        <w:tblStyle w:val="TableGrid"/>
        <w:tblW w:w="0" w:type="auto"/>
        <w:tblInd w:w="106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4955"/>
        <w:gridCol w:w="4955"/>
      </w:tblGrid>
      <w:tr w:rsidR="004963B8" w:rsidTr="0061144E">
        <w:tc>
          <w:tcPr>
            <w:tcW w:w="9910" w:type="dxa"/>
            <w:gridSpan w:val="2"/>
          </w:tcPr>
          <w:p w:rsidR="004963B8" w:rsidRPr="00B8622E" w:rsidRDefault="00471EAF" w:rsidP="004963B8">
            <w:pPr>
              <w:jc w:val="center"/>
              <w:rPr>
                <w:sz w:val="12"/>
                <w:szCs w:val="12"/>
              </w:rPr>
            </w:pPr>
            <w:r w:rsidRPr="00471EAF">
              <w:rPr>
                <w:b/>
              </w:rPr>
              <w:t>DIAGNOSIS OF TUMORS OF THE ENDOCRINE PANCREAS</w:t>
            </w:r>
          </w:p>
        </w:tc>
      </w:tr>
      <w:tr w:rsidR="00FC660C" w:rsidTr="0061144E">
        <w:tc>
          <w:tcPr>
            <w:tcW w:w="4955" w:type="dxa"/>
            <w:tcBorders>
              <w:bottom w:val="single" w:sz="4" w:space="0" w:color="auto"/>
            </w:tcBorders>
          </w:tcPr>
          <w:p w:rsidR="00FC660C" w:rsidRPr="009A5348" w:rsidRDefault="00FC660C" w:rsidP="008864AD">
            <w:pPr>
              <w:jc w:val="center"/>
              <w:rPr>
                <w:b/>
                <w:sz w:val="22"/>
                <w:szCs w:val="22"/>
              </w:rPr>
            </w:pPr>
            <w:r w:rsidRPr="00FC660C">
              <w:rPr>
                <w:b/>
                <w:sz w:val="22"/>
                <w:szCs w:val="22"/>
              </w:rPr>
              <w:t>lectures 2 hours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:rsidR="00FC660C" w:rsidRPr="009A5348" w:rsidRDefault="00AD77D3" w:rsidP="00AD77D3">
            <w:pPr>
              <w:jc w:val="center"/>
              <w:rPr>
                <w:b/>
                <w:sz w:val="22"/>
                <w:szCs w:val="22"/>
              </w:rPr>
            </w:pPr>
            <w:r w:rsidRPr="00AD77D3">
              <w:rPr>
                <w:b/>
                <w:spacing w:val="-1"/>
                <w:sz w:val="22"/>
                <w:szCs w:val="22"/>
              </w:rPr>
              <w:t>practical teaching</w:t>
            </w:r>
            <w:r w:rsidR="00FC660C" w:rsidRPr="00FC660C">
              <w:rPr>
                <w:b/>
                <w:spacing w:val="-1"/>
                <w:sz w:val="22"/>
                <w:szCs w:val="22"/>
              </w:rPr>
              <w:t xml:space="preserve"> 1 hour</w:t>
            </w:r>
          </w:p>
        </w:tc>
      </w:tr>
      <w:tr w:rsidR="004963B8" w:rsidRPr="00CD3B23" w:rsidTr="0061144E">
        <w:tc>
          <w:tcPr>
            <w:tcW w:w="4955" w:type="dxa"/>
            <w:tcBorders>
              <w:bottom w:val="nil"/>
            </w:tcBorders>
          </w:tcPr>
          <w:p w:rsidR="004963B8" w:rsidRPr="004963B8" w:rsidRDefault="00471EAF" w:rsidP="004963B8">
            <w:r w:rsidRPr="00471EAF">
              <w:rPr>
                <w:lang w:val="sr-Cyrl-CS"/>
              </w:rPr>
              <w:t>Cytopathological, histopathological, histochemical and immunohistochemical diagnosis of tumors of the endocrine pancreas</w:t>
            </w:r>
          </w:p>
        </w:tc>
        <w:tc>
          <w:tcPr>
            <w:tcW w:w="4955" w:type="dxa"/>
            <w:tcBorders>
              <w:bottom w:val="nil"/>
            </w:tcBorders>
          </w:tcPr>
          <w:p w:rsidR="004963B8" w:rsidRPr="004963B8" w:rsidRDefault="005778A8" w:rsidP="004963B8">
            <w:r w:rsidRPr="005778A8">
              <w:rPr>
                <w:iCs/>
                <w:lang w:val="sr-Cyrl-CS"/>
              </w:rPr>
              <w:t>Light-microscopic analysis of histological preparations of individual tumor entities</w:t>
            </w:r>
          </w:p>
        </w:tc>
      </w:tr>
    </w:tbl>
    <w:p w:rsidR="004963B8" w:rsidRDefault="004963B8" w:rsidP="004963B8">
      <w:pPr>
        <w:ind w:left="106"/>
        <w:rPr>
          <w:sz w:val="22"/>
          <w:szCs w:val="22"/>
        </w:rPr>
      </w:pPr>
    </w:p>
    <w:p w:rsidR="004963B8" w:rsidRDefault="004963B8" w:rsidP="004963B8"/>
    <w:p w:rsidR="003D2A4E" w:rsidRDefault="003D2A4E" w:rsidP="004963B8"/>
    <w:p w:rsidR="003D2A4E" w:rsidRDefault="003D2A4E" w:rsidP="003D2A4E"/>
    <w:p w:rsidR="000E5E19" w:rsidRDefault="000E5E19" w:rsidP="000E5E19">
      <w:pPr>
        <w:ind w:left="119"/>
      </w:pPr>
      <w:r>
        <w:rPr>
          <w:sz w:val="24"/>
          <w:szCs w:val="24"/>
          <w:lang w:val="ru-RU"/>
        </w:rPr>
        <w:lastRenderedPageBreak/>
        <w:t>TEACHING</w:t>
      </w:r>
      <w:r>
        <w:rPr>
          <w:sz w:val="24"/>
          <w:szCs w:val="24"/>
        </w:rPr>
        <w:t> UNIT 11 (ELEVENTH WEEK):</w:t>
      </w:r>
    </w:p>
    <w:p w:rsidR="003D2A4E" w:rsidRPr="00D05F2D" w:rsidRDefault="003D2A4E" w:rsidP="003D2A4E">
      <w:pPr>
        <w:ind w:left="106"/>
        <w:rPr>
          <w:sz w:val="22"/>
          <w:szCs w:val="22"/>
        </w:rPr>
      </w:pPr>
    </w:p>
    <w:tbl>
      <w:tblPr>
        <w:tblStyle w:val="TableGrid"/>
        <w:tblW w:w="0" w:type="auto"/>
        <w:tblInd w:w="106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4955"/>
        <w:gridCol w:w="4955"/>
      </w:tblGrid>
      <w:tr w:rsidR="003D2A4E" w:rsidTr="003D2A4E">
        <w:tc>
          <w:tcPr>
            <w:tcW w:w="9910" w:type="dxa"/>
            <w:gridSpan w:val="2"/>
          </w:tcPr>
          <w:p w:rsidR="003D2A4E" w:rsidRPr="00B8622E" w:rsidRDefault="00471EAF" w:rsidP="003D2A4E">
            <w:pPr>
              <w:jc w:val="center"/>
              <w:rPr>
                <w:sz w:val="12"/>
                <w:szCs w:val="12"/>
              </w:rPr>
            </w:pPr>
            <w:r w:rsidRPr="00471EAF">
              <w:rPr>
                <w:b/>
              </w:rPr>
              <w:t>BREAST TUMOR DIAGNOSIS</w:t>
            </w:r>
          </w:p>
        </w:tc>
      </w:tr>
      <w:tr w:rsidR="00FC660C" w:rsidTr="003D2A4E">
        <w:tc>
          <w:tcPr>
            <w:tcW w:w="4955" w:type="dxa"/>
          </w:tcPr>
          <w:p w:rsidR="00FC660C" w:rsidRPr="009A5348" w:rsidRDefault="00FC660C" w:rsidP="008864AD">
            <w:pPr>
              <w:jc w:val="center"/>
              <w:rPr>
                <w:b/>
                <w:sz w:val="22"/>
                <w:szCs w:val="22"/>
              </w:rPr>
            </w:pPr>
            <w:r w:rsidRPr="00FC660C">
              <w:rPr>
                <w:b/>
                <w:sz w:val="22"/>
                <w:szCs w:val="22"/>
              </w:rPr>
              <w:t>lectures 2 hours</w:t>
            </w:r>
          </w:p>
        </w:tc>
        <w:tc>
          <w:tcPr>
            <w:tcW w:w="4955" w:type="dxa"/>
          </w:tcPr>
          <w:p w:rsidR="00FC660C" w:rsidRPr="009A5348" w:rsidRDefault="00AD77D3" w:rsidP="008864AD">
            <w:pPr>
              <w:jc w:val="center"/>
              <w:rPr>
                <w:b/>
                <w:sz w:val="22"/>
                <w:szCs w:val="22"/>
              </w:rPr>
            </w:pPr>
            <w:r w:rsidRPr="00AD77D3">
              <w:rPr>
                <w:b/>
                <w:spacing w:val="-1"/>
                <w:sz w:val="22"/>
                <w:szCs w:val="22"/>
              </w:rPr>
              <w:t>practical teaching</w:t>
            </w:r>
            <w:r w:rsidR="00FC660C" w:rsidRPr="00FC660C">
              <w:rPr>
                <w:b/>
                <w:spacing w:val="-1"/>
                <w:sz w:val="22"/>
                <w:szCs w:val="22"/>
              </w:rPr>
              <w:t xml:space="preserve"> 1 hour</w:t>
            </w:r>
          </w:p>
        </w:tc>
      </w:tr>
      <w:tr w:rsidR="003D2A4E" w:rsidRPr="00CD3B23" w:rsidTr="003D2A4E">
        <w:tc>
          <w:tcPr>
            <w:tcW w:w="4955" w:type="dxa"/>
          </w:tcPr>
          <w:p w:rsidR="003D2A4E" w:rsidRPr="003D2A4E" w:rsidRDefault="00471EAF" w:rsidP="003D2A4E">
            <w:r w:rsidRPr="00471EAF">
              <w:rPr>
                <w:lang w:val="sr-Cyrl-CS"/>
              </w:rPr>
              <w:t>Cytopathological, histopathological, histochemical and immunohistochemical diagnosis of breast tumors</w:t>
            </w:r>
          </w:p>
        </w:tc>
        <w:tc>
          <w:tcPr>
            <w:tcW w:w="4955" w:type="dxa"/>
          </w:tcPr>
          <w:p w:rsidR="003D2A4E" w:rsidRPr="003D2A4E" w:rsidRDefault="005778A8" w:rsidP="003D2A4E">
            <w:r w:rsidRPr="005778A8">
              <w:rPr>
                <w:iCs/>
                <w:lang w:val="sr-Cyrl-CS"/>
              </w:rPr>
              <w:t>Light-microscopic analysis of histological preparations of individual tumor entities</w:t>
            </w:r>
          </w:p>
        </w:tc>
      </w:tr>
    </w:tbl>
    <w:p w:rsidR="004963B8" w:rsidRDefault="004963B8" w:rsidP="004963B8"/>
    <w:p w:rsidR="003D2A4E" w:rsidRDefault="003D2A4E"/>
    <w:p w:rsidR="003D2A4E" w:rsidRDefault="003D2A4E"/>
    <w:p w:rsidR="000E5E19" w:rsidRDefault="000E5E19" w:rsidP="000E5E19">
      <w:pPr>
        <w:ind w:left="119"/>
      </w:pPr>
      <w:r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>TEACHING</w:t>
      </w:r>
      <w:r>
        <w:rPr>
          <w:sz w:val="24"/>
          <w:szCs w:val="24"/>
        </w:rPr>
        <w:t> UNIT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12</w:t>
      </w:r>
      <w:r>
        <w:rPr>
          <w:sz w:val="24"/>
          <w:szCs w:val="24"/>
          <w:lang w:val="ru-RU"/>
        </w:rPr>
        <w:t xml:space="preserve"> (TWELFTH WEEK</w:t>
      </w:r>
      <w:r>
        <w:rPr>
          <w:spacing w:val="-1"/>
          <w:sz w:val="24"/>
          <w:szCs w:val="24"/>
          <w:lang w:val="ru-RU"/>
        </w:rPr>
        <w:t>)</w:t>
      </w:r>
      <w:r>
        <w:rPr>
          <w:sz w:val="24"/>
          <w:szCs w:val="24"/>
          <w:lang w:val="ru-RU"/>
        </w:rPr>
        <w:t>:</w:t>
      </w:r>
    </w:p>
    <w:p w:rsidR="003D2A4E" w:rsidRPr="00D05F2D" w:rsidRDefault="003D2A4E" w:rsidP="003D2A4E">
      <w:pPr>
        <w:ind w:left="106"/>
        <w:rPr>
          <w:sz w:val="22"/>
          <w:szCs w:val="22"/>
        </w:rPr>
      </w:pPr>
    </w:p>
    <w:tbl>
      <w:tblPr>
        <w:tblStyle w:val="TableGrid"/>
        <w:tblW w:w="0" w:type="auto"/>
        <w:tblInd w:w="106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4955"/>
        <w:gridCol w:w="4955"/>
      </w:tblGrid>
      <w:tr w:rsidR="003D2A4E" w:rsidTr="0061144E">
        <w:tc>
          <w:tcPr>
            <w:tcW w:w="9910" w:type="dxa"/>
            <w:gridSpan w:val="2"/>
          </w:tcPr>
          <w:p w:rsidR="003D2A4E" w:rsidRPr="00B8622E" w:rsidRDefault="00471EAF" w:rsidP="003D2A4E">
            <w:pPr>
              <w:jc w:val="center"/>
              <w:rPr>
                <w:sz w:val="12"/>
                <w:szCs w:val="12"/>
              </w:rPr>
            </w:pPr>
            <w:r w:rsidRPr="00471EAF">
              <w:rPr>
                <w:b/>
              </w:rPr>
              <w:t>DIAGNOSIS OF TUMORS OF THE LYMPHORETICULAR AND HEMATOPOEIOUS SYSTEM, SPLEEN AND THYMUS</w:t>
            </w:r>
          </w:p>
        </w:tc>
      </w:tr>
      <w:tr w:rsidR="00FC660C" w:rsidTr="0061144E">
        <w:tc>
          <w:tcPr>
            <w:tcW w:w="4955" w:type="dxa"/>
          </w:tcPr>
          <w:p w:rsidR="00FC660C" w:rsidRPr="009A5348" w:rsidRDefault="00FC660C" w:rsidP="008864AD">
            <w:pPr>
              <w:jc w:val="center"/>
              <w:rPr>
                <w:b/>
                <w:sz w:val="22"/>
                <w:szCs w:val="22"/>
              </w:rPr>
            </w:pPr>
            <w:r w:rsidRPr="00FC660C">
              <w:rPr>
                <w:b/>
                <w:sz w:val="22"/>
                <w:szCs w:val="22"/>
              </w:rPr>
              <w:t>lectures 2 hours</w:t>
            </w:r>
          </w:p>
        </w:tc>
        <w:tc>
          <w:tcPr>
            <w:tcW w:w="4955" w:type="dxa"/>
          </w:tcPr>
          <w:p w:rsidR="00FC660C" w:rsidRPr="009A5348" w:rsidRDefault="00AD77D3" w:rsidP="008864AD">
            <w:pPr>
              <w:jc w:val="center"/>
              <w:rPr>
                <w:b/>
                <w:sz w:val="22"/>
                <w:szCs w:val="22"/>
              </w:rPr>
            </w:pPr>
            <w:r w:rsidRPr="00AD77D3">
              <w:rPr>
                <w:b/>
                <w:spacing w:val="-1"/>
                <w:sz w:val="22"/>
                <w:szCs w:val="22"/>
              </w:rPr>
              <w:t>practical teaching</w:t>
            </w:r>
            <w:r w:rsidR="00FC660C" w:rsidRPr="00FC660C">
              <w:rPr>
                <w:b/>
                <w:spacing w:val="-1"/>
                <w:sz w:val="22"/>
                <w:szCs w:val="22"/>
              </w:rPr>
              <w:t xml:space="preserve"> 1 hour</w:t>
            </w:r>
          </w:p>
        </w:tc>
      </w:tr>
      <w:tr w:rsidR="003D2A4E" w:rsidRPr="00CD3B23" w:rsidTr="0061144E">
        <w:tc>
          <w:tcPr>
            <w:tcW w:w="4955" w:type="dxa"/>
          </w:tcPr>
          <w:p w:rsidR="003D2A4E" w:rsidRPr="003D2A4E" w:rsidRDefault="00471EAF" w:rsidP="00955BFA">
            <w:r w:rsidRPr="00471EAF">
              <w:rPr>
                <w:lang w:val="sr-Cyrl-CS"/>
              </w:rPr>
              <w:t>Cytopathological, histopathological, histochemical and immunohistochemical diagnosis of tumors of the lymphoreticular and hematopoietic system, spleen and thymus</w:t>
            </w:r>
          </w:p>
        </w:tc>
        <w:tc>
          <w:tcPr>
            <w:tcW w:w="4955" w:type="dxa"/>
          </w:tcPr>
          <w:p w:rsidR="003D2A4E" w:rsidRPr="003D2A4E" w:rsidRDefault="005778A8" w:rsidP="003D2A4E">
            <w:r w:rsidRPr="005778A8">
              <w:rPr>
                <w:iCs/>
                <w:lang w:val="sr-Cyrl-CS"/>
              </w:rPr>
              <w:t>Light-microscopic analysis of histological preparations of individual tumor entities</w:t>
            </w:r>
          </w:p>
        </w:tc>
      </w:tr>
    </w:tbl>
    <w:p w:rsidR="003D2A4E" w:rsidRDefault="003D2A4E" w:rsidP="003D2A4E"/>
    <w:p w:rsidR="003D2A4E" w:rsidRDefault="003D2A4E" w:rsidP="003D2A4E"/>
    <w:p w:rsidR="000E5E19" w:rsidRDefault="000E5E19" w:rsidP="000E5E19">
      <w:pPr>
        <w:ind w:left="119"/>
      </w:pPr>
      <w:r>
        <w:rPr>
          <w:sz w:val="24"/>
          <w:szCs w:val="24"/>
          <w:lang w:val="ru-RU"/>
        </w:rPr>
        <w:t>TEACHING</w:t>
      </w:r>
      <w:r>
        <w:rPr>
          <w:sz w:val="24"/>
          <w:szCs w:val="24"/>
        </w:rPr>
        <w:t> UNIT 13 (WEEK THIRTEEN)</w:t>
      </w:r>
      <w:r>
        <w:rPr>
          <w:sz w:val="24"/>
          <w:szCs w:val="24"/>
          <w:lang w:val="ru-RU"/>
        </w:rPr>
        <w:t>:</w:t>
      </w:r>
    </w:p>
    <w:p w:rsidR="003D2A4E" w:rsidRPr="00D05F2D" w:rsidRDefault="003D2A4E" w:rsidP="003D2A4E">
      <w:pPr>
        <w:ind w:left="106"/>
        <w:rPr>
          <w:sz w:val="22"/>
          <w:szCs w:val="22"/>
        </w:rPr>
      </w:pPr>
    </w:p>
    <w:tbl>
      <w:tblPr>
        <w:tblStyle w:val="TableGrid"/>
        <w:tblW w:w="0" w:type="auto"/>
        <w:tblInd w:w="106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4955"/>
        <w:gridCol w:w="4955"/>
      </w:tblGrid>
      <w:tr w:rsidR="003D2A4E" w:rsidTr="0061144E">
        <w:tc>
          <w:tcPr>
            <w:tcW w:w="9910" w:type="dxa"/>
            <w:gridSpan w:val="2"/>
          </w:tcPr>
          <w:p w:rsidR="003D2A4E" w:rsidRPr="00B8622E" w:rsidRDefault="00471EAF" w:rsidP="003D2A4E">
            <w:pPr>
              <w:jc w:val="center"/>
              <w:rPr>
                <w:sz w:val="12"/>
                <w:szCs w:val="12"/>
              </w:rPr>
            </w:pPr>
            <w:r w:rsidRPr="00471EAF">
              <w:rPr>
                <w:b/>
              </w:rPr>
              <w:t>DIAGNOSIS OF TUMORS OF THE MALE AND FEMALE GENITAL TRACT</w:t>
            </w:r>
          </w:p>
        </w:tc>
      </w:tr>
      <w:tr w:rsidR="00FC660C" w:rsidTr="0061144E">
        <w:tc>
          <w:tcPr>
            <w:tcW w:w="4955" w:type="dxa"/>
          </w:tcPr>
          <w:p w:rsidR="00FC660C" w:rsidRPr="009A5348" w:rsidRDefault="00FC660C" w:rsidP="008864AD">
            <w:pPr>
              <w:jc w:val="center"/>
              <w:rPr>
                <w:b/>
                <w:sz w:val="22"/>
                <w:szCs w:val="22"/>
              </w:rPr>
            </w:pPr>
            <w:r w:rsidRPr="00FC660C">
              <w:rPr>
                <w:b/>
                <w:sz w:val="22"/>
                <w:szCs w:val="22"/>
              </w:rPr>
              <w:t>lectures 2 hours</w:t>
            </w:r>
          </w:p>
        </w:tc>
        <w:tc>
          <w:tcPr>
            <w:tcW w:w="4955" w:type="dxa"/>
          </w:tcPr>
          <w:p w:rsidR="00FC660C" w:rsidRPr="009A5348" w:rsidRDefault="00AD77D3" w:rsidP="008864AD">
            <w:pPr>
              <w:jc w:val="center"/>
              <w:rPr>
                <w:b/>
                <w:sz w:val="22"/>
                <w:szCs w:val="22"/>
              </w:rPr>
            </w:pPr>
            <w:r w:rsidRPr="00AD77D3">
              <w:rPr>
                <w:b/>
                <w:spacing w:val="-1"/>
                <w:sz w:val="22"/>
                <w:szCs w:val="22"/>
              </w:rPr>
              <w:t>practical teaching</w:t>
            </w:r>
            <w:r w:rsidR="00FC660C" w:rsidRPr="00FC660C">
              <w:rPr>
                <w:b/>
                <w:spacing w:val="-1"/>
                <w:sz w:val="22"/>
                <w:szCs w:val="22"/>
              </w:rPr>
              <w:t xml:space="preserve"> 1 hour</w:t>
            </w:r>
          </w:p>
        </w:tc>
      </w:tr>
      <w:tr w:rsidR="003D2A4E" w:rsidRPr="00CD3B23" w:rsidTr="0061144E">
        <w:tc>
          <w:tcPr>
            <w:tcW w:w="4955" w:type="dxa"/>
          </w:tcPr>
          <w:p w:rsidR="003D2A4E" w:rsidRPr="003D2A4E" w:rsidRDefault="00471EAF" w:rsidP="003D2A4E">
            <w:r w:rsidRPr="00471EAF">
              <w:rPr>
                <w:lang w:val="sr-Cyrl-CS"/>
              </w:rPr>
              <w:t>Cytopathological, histopathological, histochemical and immunohistochemical diagnosis of tumors of the male and female genital tract</w:t>
            </w:r>
          </w:p>
        </w:tc>
        <w:tc>
          <w:tcPr>
            <w:tcW w:w="4955" w:type="dxa"/>
          </w:tcPr>
          <w:p w:rsidR="00113626" w:rsidRPr="00113626" w:rsidRDefault="005778A8" w:rsidP="00113626">
            <w:r w:rsidRPr="005778A8">
              <w:rPr>
                <w:iCs/>
                <w:lang w:val="sr-Cyrl-CS"/>
              </w:rPr>
              <w:t>Light-microscopic analysis of histological preparations of individual tumor entities</w:t>
            </w:r>
          </w:p>
        </w:tc>
      </w:tr>
    </w:tbl>
    <w:p w:rsidR="003D2A4E" w:rsidRDefault="003D2A4E" w:rsidP="003D2A4E"/>
    <w:p w:rsidR="003D2A4E" w:rsidRDefault="003D2A4E" w:rsidP="003D2A4E"/>
    <w:p w:rsidR="000E5E19" w:rsidRDefault="000E5E19" w:rsidP="000E5E19">
      <w:r>
        <w:rPr>
          <w:sz w:val="24"/>
          <w:szCs w:val="24"/>
          <w:lang w:val="ru-RU"/>
        </w:rPr>
        <w:t>TEACHING</w:t>
      </w:r>
      <w:r>
        <w:rPr>
          <w:sz w:val="24"/>
          <w:szCs w:val="24"/>
        </w:rPr>
        <w:t> UNIT 14 (FOURTEENTH WEEK)</w:t>
      </w:r>
      <w:r>
        <w:rPr>
          <w:sz w:val="24"/>
          <w:szCs w:val="24"/>
          <w:lang w:val="ru-RU"/>
        </w:rPr>
        <w:t>:</w:t>
      </w:r>
    </w:p>
    <w:p w:rsidR="00113626" w:rsidRPr="00D05F2D" w:rsidRDefault="00113626" w:rsidP="00113626">
      <w:pPr>
        <w:ind w:left="106"/>
        <w:rPr>
          <w:sz w:val="22"/>
          <w:szCs w:val="22"/>
        </w:rPr>
      </w:pPr>
    </w:p>
    <w:tbl>
      <w:tblPr>
        <w:tblStyle w:val="TableGrid"/>
        <w:tblW w:w="0" w:type="auto"/>
        <w:tblInd w:w="106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4955"/>
        <w:gridCol w:w="4955"/>
      </w:tblGrid>
      <w:tr w:rsidR="00113626" w:rsidTr="0061144E">
        <w:tc>
          <w:tcPr>
            <w:tcW w:w="9910" w:type="dxa"/>
            <w:gridSpan w:val="2"/>
          </w:tcPr>
          <w:p w:rsidR="00113626" w:rsidRPr="00B8622E" w:rsidRDefault="00471EAF" w:rsidP="00113626">
            <w:pPr>
              <w:jc w:val="center"/>
              <w:rPr>
                <w:sz w:val="12"/>
                <w:szCs w:val="12"/>
              </w:rPr>
            </w:pPr>
            <w:r w:rsidRPr="00471EAF">
              <w:rPr>
                <w:b/>
              </w:rPr>
              <w:t>SKIN TUMOR DIAGNOSIS</w:t>
            </w:r>
          </w:p>
        </w:tc>
      </w:tr>
      <w:tr w:rsidR="00FC660C" w:rsidTr="0061144E">
        <w:tc>
          <w:tcPr>
            <w:tcW w:w="4955" w:type="dxa"/>
          </w:tcPr>
          <w:p w:rsidR="00FC660C" w:rsidRPr="009A5348" w:rsidRDefault="00FC660C" w:rsidP="008864AD">
            <w:pPr>
              <w:jc w:val="center"/>
              <w:rPr>
                <w:b/>
                <w:sz w:val="22"/>
                <w:szCs w:val="22"/>
              </w:rPr>
            </w:pPr>
            <w:r w:rsidRPr="00FC660C">
              <w:rPr>
                <w:b/>
                <w:sz w:val="22"/>
                <w:szCs w:val="22"/>
              </w:rPr>
              <w:t>lectures 2 hours</w:t>
            </w:r>
          </w:p>
        </w:tc>
        <w:tc>
          <w:tcPr>
            <w:tcW w:w="4955" w:type="dxa"/>
          </w:tcPr>
          <w:p w:rsidR="00FC660C" w:rsidRPr="009A5348" w:rsidRDefault="00AD77D3" w:rsidP="008864AD">
            <w:pPr>
              <w:jc w:val="center"/>
              <w:rPr>
                <w:b/>
                <w:sz w:val="22"/>
                <w:szCs w:val="22"/>
              </w:rPr>
            </w:pPr>
            <w:r w:rsidRPr="00AD77D3">
              <w:rPr>
                <w:b/>
                <w:spacing w:val="-1"/>
                <w:sz w:val="22"/>
                <w:szCs w:val="22"/>
              </w:rPr>
              <w:t>practical teaching</w:t>
            </w:r>
            <w:r w:rsidR="00FC660C" w:rsidRPr="00FC660C">
              <w:rPr>
                <w:b/>
                <w:spacing w:val="-1"/>
                <w:sz w:val="22"/>
                <w:szCs w:val="22"/>
              </w:rPr>
              <w:t xml:space="preserve"> 1 hour</w:t>
            </w:r>
          </w:p>
        </w:tc>
      </w:tr>
      <w:tr w:rsidR="00113626" w:rsidRPr="00CD3B23" w:rsidTr="0061144E">
        <w:tc>
          <w:tcPr>
            <w:tcW w:w="4955" w:type="dxa"/>
          </w:tcPr>
          <w:p w:rsidR="00113626" w:rsidRPr="00113626" w:rsidRDefault="00471EAF" w:rsidP="00113626">
            <w:r w:rsidRPr="00471EAF">
              <w:rPr>
                <w:lang w:val="sr-Cyrl-CS"/>
              </w:rPr>
              <w:t>Cytopathological, histopathological, histochemical and immunohistochemical diagnosis of skin tumors</w:t>
            </w:r>
          </w:p>
        </w:tc>
        <w:tc>
          <w:tcPr>
            <w:tcW w:w="4955" w:type="dxa"/>
          </w:tcPr>
          <w:p w:rsidR="00113626" w:rsidRPr="00113626" w:rsidRDefault="005778A8" w:rsidP="0061144E">
            <w:r w:rsidRPr="005778A8">
              <w:rPr>
                <w:iCs/>
                <w:lang w:val="sr-Cyrl-CS"/>
              </w:rPr>
              <w:t>Light-microscopic analysis of histological preparations of individual tumor entities</w:t>
            </w:r>
          </w:p>
        </w:tc>
      </w:tr>
    </w:tbl>
    <w:p w:rsidR="00113626" w:rsidRDefault="00113626" w:rsidP="00113626"/>
    <w:p w:rsidR="00113626" w:rsidRDefault="00113626" w:rsidP="00113626"/>
    <w:p w:rsidR="00113626" w:rsidRDefault="00113626" w:rsidP="00113626">
      <w:pPr>
        <w:rPr>
          <w:rFonts w:ascii="Cambria" w:eastAsia="Cambria" w:hAnsi="Cambria" w:cs="Cambria"/>
          <w:b/>
          <w:position w:val="2"/>
          <w:sz w:val="22"/>
          <w:szCs w:val="22"/>
        </w:rPr>
      </w:pPr>
    </w:p>
    <w:p w:rsidR="000E5E19" w:rsidRDefault="000E5E19" w:rsidP="000E5E19">
      <w:pPr>
        <w:ind w:left="106"/>
      </w:pPr>
      <w:r>
        <w:rPr>
          <w:sz w:val="24"/>
          <w:szCs w:val="24"/>
          <w:lang w:val="ru-RU"/>
        </w:rPr>
        <w:t>TEACHING</w:t>
      </w:r>
      <w:r>
        <w:rPr>
          <w:sz w:val="24"/>
          <w:szCs w:val="24"/>
        </w:rPr>
        <w:t> UNIT 15 (FIFTEENTH WEEK)</w:t>
      </w:r>
      <w:r>
        <w:rPr>
          <w:sz w:val="24"/>
          <w:szCs w:val="24"/>
          <w:lang w:val="ru-RU"/>
        </w:rPr>
        <w:t>:</w:t>
      </w:r>
    </w:p>
    <w:p w:rsidR="00113626" w:rsidRPr="00D05F2D" w:rsidRDefault="00113626" w:rsidP="00113626">
      <w:pPr>
        <w:ind w:left="106"/>
        <w:rPr>
          <w:sz w:val="22"/>
          <w:szCs w:val="22"/>
        </w:rPr>
      </w:pPr>
    </w:p>
    <w:tbl>
      <w:tblPr>
        <w:tblStyle w:val="TableGrid"/>
        <w:tblW w:w="0" w:type="auto"/>
        <w:tblInd w:w="106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4955"/>
        <w:gridCol w:w="4955"/>
      </w:tblGrid>
      <w:tr w:rsidR="00113626" w:rsidTr="0061144E">
        <w:tc>
          <w:tcPr>
            <w:tcW w:w="9910" w:type="dxa"/>
            <w:gridSpan w:val="2"/>
          </w:tcPr>
          <w:p w:rsidR="00113626" w:rsidRPr="00B8622E" w:rsidRDefault="00471EAF" w:rsidP="00113626">
            <w:pPr>
              <w:jc w:val="center"/>
              <w:rPr>
                <w:sz w:val="12"/>
                <w:szCs w:val="12"/>
              </w:rPr>
            </w:pPr>
            <w:r w:rsidRPr="00471EAF">
              <w:rPr>
                <w:b/>
              </w:rPr>
              <w:t>DIAGNOSIS OF TUMORS OF SOFT TISSUES, OSTEOARTICULAR SYSTEM, CENTRAL, AUTONOMIC, PERIPHERAL SYSTEM AND NEUROECTODERMAL TUMORS</w:t>
            </w:r>
          </w:p>
        </w:tc>
      </w:tr>
      <w:tr w:rsidR="00FC660C" w:rsidTr="0061144E">
        <w:tc>
          <w:tcPr>
            <w:tcW w:w="4955" w:type="dxa"/>
          </w:tcPr>
          <w:p w:rsidR="00FC660C" w:rsidRPr="009A5348" w:rsidRDefault="00FC660C" w:rsidP="008864AD">
            <w:pPr>
              <w:jc w:val="center"/>
              <w:rPr>
                <w:b/>
                <w:sz w:val="22"/>
                <w:szCs w:val="22"/>
              </w:rPr>
            </w:pPr>
            <w:r w:rsidRPr="00FC660C">
              <w:rPr>
                <w:b/>
                <w:sz w:val="22"/>
                <w:szCs w:val="22"/>
              </w:rPr>
              <w:t>lectures 2 hours</w:t>
            </w:r>
          </w:p>
        </w:tc>
        <w:tc>
          <w:tcPr>
            <w:tcW w:w="4955" w:type="dxa"/>
          </w:tcPr>
          <w:p w:rsidR="00FC660C" w:rsidRPr="009A5348" w:rsidRDefault="00AD77D3" w:rsidP="008864AD">
            <w:pPr>
              <w:jc w:val="center"/>
              <w:rPr>
                <w:b/>
                <w:sz w:val="22"/>
                <w:szCs w:val="22"/>
              </w:rPr>
            </w:pPr>
            <w:r w:rsidRPr="00AD77D3">
              <w:rPr>
                <w:b/>
                <w:spacing w:val="-1"/>
                <w:sz w:val="22"/>
                <w:szCs w:val="22"/>
              </w:rPr>
              <w:t>practical teaching</w:t>
            </w:r>
            <w:r w:rsidR="00FC660C" w:rsidRPr="00FC660C">
              <w:rPr>
                <w:b/>
                <w:spacing w:val="-1"/>
                <w:sz w:val="22"/>
                <w:szCs w:val="22"/>
              </w:rPr>
              <w:t xml:space="preserve"> 1 hour</w:t>
            </w:r>
          </w:p>
        </w:tc>
      </w:tr>
      <w:tr w:rsidR="00113626" w:rsidRPr="00CD3B23" w:rsidTr="0061144E">
        <w:tc>
          <w:tcPr>
            <w:tcW w:w="4955" w:type="dxa"/>
          </w:tcPr>
          <w:p w:rsidR="00113626" w:rsidRPr="00113626" w:rsidRDefault="00471EAF" w:rsidP="00113626">
            <w:r w:rsidRPr="00471EAF">
              <w:rPr>
                <w:lang w:val="sr-Cyrl-CS"/>
              </w:rPr>
              <w:t>Cytopathological, histopathological, histochemical and immunohistochemical diagnosis of soft tissue tumors, osteoarticular system, central, autonomic, peripheral system and neuroectodermal tumors</w:t>
            </w:r>
          </w:p>
        </w:tc>
        <w:tc>
          <w:tcPr>
            <w:tcW w:w="4955" w:type="dxa"/>
          </w:tcPr>
          <w:p w:rsidR="00113626" w:rsidRPr="00113626" w:rsidRDefault="005778A8" w:rsidP="00113626">
            <w:r w:rsidRPr="005778A8">
              <w:rPr>
                <w:iCs/>
                <w:lang w:val="sr-Cyrl-CS"/>
              </w:rPr>
              <w:t>Light-microscopic analysis of histological preparations of individual tumor entities</w:t>
            </w:r>
          </w:p>
        </w:tc>
      </w:tr>
    </w:tbl>
    <w:p w:rsidR="00113626" w:rsidRDefault="00113626" w:rsidP="00113626"/>
    <w:p w:rsidR="00CD3B23" w:rsidRDefault="00113626" w:rsidP="00113626">
      <w:r>
        <w:br w:type="page"/>
      </w:r>
    </w:p>
    <w:p w:rsidR="0082578F" w:rsidRPr="0082578F" w:rsidRDefault="0082578F" w:rsidP="0082578F">
      <w:pPr>
        <w:jc w:val="center"/>
        <w:rPr>
          <w:b/>
          <w:bCs/>
          <w:color w:val="000000"/>
          <w:sz w:val="32"/>
          <w:szCs w:val="32"/>
          <w:lang w:val="sr-Cyrl-CS"/>
        </w:rPr>
      </w:pPr>
      <w:r w:rsidRPr="0082578F">
        <w:rPr>
          <w:b/>
          <w:bCs/>
          <w:color w:val="000000"/>
          <w:sz w:val="32"/>
          <w:szCs w:val="32"/>
          <w:lang w:val="sr-Cyrl-CS"/>
        </w:rPr>
        <w:lastRenderedPageBreak/>
        <w:t>WEEKLY COURSE SCHEDULE</w:t>
      </w:r>
    </w:p>
    <w:p w:rsidR="0082578F" w:rsidRPr="0082578F" w:rsidRDefault="0082578F" w:rsidP="0082578F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tbl>
      <w:tblPr>
        <w:tblW w:w="37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6"/>
        <w:gridCol w:w="5333"/>
      </w:tblGrid>
      <w:tr w:rsidR="0082578F" w:rsidRPr="0082578F" w:rsidTr="0028101E">
        <w:trPr>
          <w:trHeight w:val="645"/>
          <w:jc w:val="center"/>
        </w:trPr>
        <w:tc>
          <w:tcPr>
            <w:tcW w:w="1662" w:type="pct"/>
            <w:shd w:val="clear" w:color="auto" w:fill="F2F2F2"/>
            <w:vAlign w:val="center"/>
          </w:tcPr>
          <w:p w:rsidR="0082578F" w:rsidRPr="0082578F" w:rsidRDefault="0082578F" w:rsidP="0082578F">
            <w:pPr>
              <w:jc w:val="center"/>
              <w:rPr>
                <w:sz w:val="24"/>
                <w:szCs w:val="24"/>
                <w:lang w:val="fr-FR"/>
              </w:rPr>
            </w:pPr>
            <w:r w:rsidRPr="0082578F">
              <w:rPr>
                <w:b/>
                <w:bCs/>
                <w:sz w:val="24"/>
                <w:lang w:val="fr-FR"/>
              </w:rPr>
              <w:t>COURSE</w:t>
            </w:r>
          </w:p>
        </w:tc>
        <w:tc>
          <w:tcPr>
            <w:tcW w:w="3338" w:type="pct"/>
            <w:shd w:val="clear" w:color="auto" w:fill="FFFFFF"/>
            <w:vAlign w:val="center"/>
          </w:tcPr>
          <w:p w:rsidR="0082578F" w:rsidRPr="0082578F" w:rsidRDefault="0082578F" w:rsidP="0082578F">
            <w:pPr>
              <w:jc w:val="center"/>
              <w:rPr>
                <w:b/>
                <w:bCs/>
                <w:sz w:val="24"/>
                <w:lang w:val="fr-FR"/>
              </w:rPr>
            </w:pPr>
            <w:r w:rsidRPr="0082578F">
              <w:rPr>
                <w:b/>
                <w:bCs/>
                <w:sz w:val="24"/>
                <w:lang w:val="sr-Cyrl-CS"/>
              </w:rPr>
              <w:t>TUESDAY</w:t>
            </w:r>
          </w:p>
        </w:tc>
      </w:tr>
      <w:tr w:rsidR="0082578F" w:rsidRPr="0082578F" w:rsidTr="0082578F">
        <w:trPr>
          <w:trHeight w:val="3420"/>
          <w:jc w:val="center"/>
        </w:trPr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2578F" w:rsidRPr="0082578F" w:rsidRDefault="0082578F" w:rsidP="0082578F">
            <w:pPr>
              <w:jc w:val="center"/>
              <w:rPr>
                <w:b/>
                <w:sz w:val="24"/>
                <w:szCs w:val="24"/>
              </w:rPr>
            </w:pPr>
            <w:r w:rsidRPr="0082578F">
              <w:rPr>
                <w:b/>
                <w:bCs/>
                <w:sz w:val="24"/>
                <w:szCs w:val="24"/>
              </w:rPr>
              <w:t>SURGICAL PATHOLOGY</w:t>
            </w:r>
          </w:p>
          <w:p w:rsidR="0082578F" w:rsidRPr="0082578F" w:rsidRDefault="0082578F" w:rsidP="0082578F">
            <w:pPr>
              <w:jc w:val="center"/>
              <w:rPr>
                <w:b/>
                <w:bCs/>
                <w:sz w:val="24"/>
                <w:lang w:val="fr-FR"/>
              </w:rPr>
            </w:pPr>
            <w:r w:rsidRPr="0082578F">
              <w:rPr>
                <w:bCs/>
                <w:sz w:val="24"/>
                <w:szCs w:val="24"/>
                <w:lang/>
              </w:rPr>
              <w:t>(</w:t>
            </w:r>
            <w:r w:rsidRPr="0082578F">
              <w:rPr>
                <w:bCs/>
                <w:sz w:val="24"/>
                <w:szCs w:val="24"/>
              </w:rPr>
              <w:t>2</w:t>
            </w:r>
            <w:r w:rsidRPr="0082578F">
              <w:rPr>
                <w:bCs/>
                <w:sz w:val="24"/>
                <w:szCs w:val="24"/>
                <w:lang/>
              </w:rPr>
              <w:t>+</w:t>
            </w:r>
            <w:r w:rsidRPr="0082578F">
              <w:rPr>
                <w:bCs/>
                <w:sz w:val="24"/>
                <w:szCs w:val="24"/>
              </w:rPr>
              <w:t>1</w:t>
            </w:r>
            <w:r w:rsidRPr="0082578F">
              <w:rPr>
                <w:bCs/>
                <w:sz w:val="24"/>
                <w:szCs w:val="24"/>
                <w:lang/>
              </w:rPr>
              <w:t>)</w:t>
            </w:r>
          </w:p>
        </w:tc>
        <w:tc>
          <w:tcPr>
            <w:tcW w:w="3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578F" w:rsidRDefault="0082578F" w:rsidP="0082578F">
            <w:pPr>
              <w:keepNext/>
              <w:keepLines/>
              <w:jc w:val="center"/>
              <w:outlineLvl w:val="0"/>
              <w:rPr>
                <w:b/>
                <w:bCs/>
                <w:sz w:val="22"/>
                <w:szCs w:val="18"/>
              </w:rPr>
            </w:pPr>
          </w:p>
          <w:p w:rsidR="0082578F" w:rsidRDefault="0082578F" w:rsidP="0082578F">
            <w:pPr>
              <w:keepNext/>
              <w:keepLines/>
              <w:jc w:val="center"/>
              <w:outlineLvl w:val="0"/>
              <w:rPr>
                <w:b/>
                <w:bCs/>
                <w:sz w:val="22"/>
                <w:szCs w:val="18"/>
              </w:rPr>
            </w:pPr>
          </w:p>
          <w:p w:rsidR="0082578F" w:rsidRPr="0082578F" w:rsidRDefault="0082578F" w:rsidP="0082578F">
            <w:pPr>
              <w:keepNext/>
              <w:keepLines/>
              <w:jc w:val="center"/>
              <w:outlineLvl w:val="0"/>
              <w:rPr>
                <w:b/>
                <w:sz w:val="22"/>
                <w:szCs w:val="18"/>
              </w:rPr>
            </w:pPr>
            <w:r w:rsidRPr="0082578F">
              <w:rPr>
                <w:b/>
                <w:bCs/>
                <w:sz w:val="22"/>
                <w:szCs w:val="18"/>
              </w:rPr>
              <w:t>LECTURES</w:t>
            </w:r>
          </w:p>
          <w:p w:rsidR="0082578F" w:rsidRPr="0082578F" w:rsidRDefault="0082578F" w:rsidP="0082578F">
            <w:pPr>
              <w:keepNext/>
              <w:keepLines/>
              <w:jc w:val="center"/>
              <w:outlineLvl w:val="0"/>
              <w:rPr>
                <w:bCs/>
                <w:sz w:val="22"/>
                <w:szCs w:val="18"/>
              </w:rPr>
            </w:pPr>
            <w:r w:rsidRPr="0082578F">
              <w:rPr>
                <w:b/>
                <w:sz w:val="28"/>
                <w:szCs w:val="28"/>
                <w:lang/>
              </w:rPr>
              <w:t>10</w:t>
            </w:r>
            <w:r w:rsidRPr="0082578F">
              <w:rPr>
                <w:b/>
                <w:sz w:val="28"/>
                <w:szCs w:val="28"/>
              </w:rPr>
              <w:t>:</w:t>
            </w:r>
            <w:r w:rsidRPr="0082578F">
              <w:rPr>
                <w:b/>
                <w:sz w:val="28"/>
                <w:szCs w:val="28"/>
                <w:lang/>
              </w:rPr>
              <w:t>00</w:t>
            </w:r>
            <w:r w:rsidRPr="0082578F">
              <w:rPr>
                <w:b/>
                <w:sz w:val="28"/>
                <w:szCs w:val="28"/>
              </w:rPr>
              <w:t>-</w:t>
            </w:r>
            <w:r w:rsidRPr="0082578F">
              <w:rPr>
                <w:b/>
                <w:sz w:val="28"/>
                <w:szCs w:val="28"/>
                <w:lang/>
              </w:rPr>
              <w:t>11</w:t>
            </w:r>
            <w:r w:rsidRPr="0082578F">
              <w:rPr>
                <w:b/>
                <w:sz w:val="28"/>
                <w:szCs w:val="28"/>
              </w:rPr>
              <w:t>:</w:t>
            </w:r>
            <w:r w:rsidRPr="0082578F">
              <w:rPr>
                <w:b/>
                <w:sz w:val="28"/>
                <w:szCs w:val="28"/>
                <w:lang/>
              </w:rPr>
              <w:t>30</w:t>
            </w:r>
            <w:r w:rsidRPr="0082578F">
              <w:rPr>
                <w:b/>
                <w:sz w:val="22"/>
                <w:szCs w:val="18"/>
              </w:rPr>
              <w:br/>
            </w:r>
            <w:r w:rsidRPr="0082578F">
              <w:rPr>
                <w:b/>
                <w:bCs/>
                <w:sz w:val="22"/>
                <w:szCs w:val="22"/>
                <w:lang w:val="sr-Cyrl-CS"/>
              </w:rPr>
              <w:t>(R41)</w:t>
            </w:r>
            <w:r w:rsidRPr="0082578F">
              <w:rPr>
                <w:b/>
                <w:bCs/>
                <w:sz w:val="22"/>
                <w:szCs w:val="22"/>
                <w:lang w:val="sr-Cyrl-CS"/>
              </w:rPr>
              <w:br/>
            </w:r>
            <w:r w:rsidRPr="0082578F">
              <w:rPr>
                <w:bCs/>
                <w:sz w:val="22"/>
                <w:szCs w:val="18"/>
              </w:rPr>
              <w:t>Yellow halls on the right</w:t>
            </w:r>
          </w:p>
          <w:p w:rsidR="0082578F" w:rsidRPr="0082578F" w:rsidRDefault="0082578F" w:rsidP="0082578F">
            <w:pPr>
              <w:spacing w:after="200" w:line="276" w:lineRule="auto"/>
              <w:rPr>
                <w:rFonts w:eastAsia="Calibri"/>
                <w:sz w:val="22"/>
                <w:szCs w:val="22"/>
              </w:rPr>
            </w:pPr>
          </w:p>
          <w:p w:rsidR="0082578F" w:rsidRPr="0082578F" w:rsidRDefault="0082578F" w:rsidP="0082578F">
            <w:pPr>
              <w:keepNext/>
              <w:keepLines/>
              <w:jc w:val="center"/>
              <w:outlineLvl w:val="0"/>
              <w:rPr>
                <w:b/>
                <w:sz w:val="22"/>
                <w:szCs w:val="18"/>
              </w:rPr>
            </w:pPr>
            <w:r w:rsidRPr="0082578F">
              <w:rPr>
                <w:b/>
                <w:sz w:val="22"/>
                <w:szCs w:val="18"/>
              </w:rPr>
              <w:t>PRACTICE</w:t>
            </w:r>
          </w:p>
          <w:p w:rsidR="0082578F" w:rsidRPr="0082578F" w:rsidRDefault="0082578F" w:rsidP="0082578F">
            <w:pPr>
              <w:jc w:val="center"/>
              <w:rPr>
                <w:b/>
                <w:bCs/>
                <w:sz w:val="24"/>
                <w:lang w:val="fr-FR"/>
              </w:rPr>
            </w:pPr>
            <w:r w:rsidRPr="0082578F">
              <w:rPr>
                <w:rFonts w:eastAsia="Calibri"/>
                <w:b/>
                <w:sz w:val="28"/>
                <w:szCs w:val="28"/>
              </w:rPr>
              <w:t>14</w:t>
            </w:r>
            <w:r w:rsidRPr="0082578F">
              <w:rPr>
                <w:rFonts w:eastAsia="Calibri"/>
                <w:b/>
                <w:sz w:val="28"/>
                <w:szCs w:val="28"/>
                <w:lang w:val="sr-Cyrl-CS"/>
              </w:rPr>
              <w:t>:</w:t>
            </w:r>
            <w:r w:rsidRPr="0082578F">
              <w:rPr>
                <w:rFonts w:eastAsia="Calibri"/>
                <w:b/>
                <w:sz w:val="28"/>
                <w:szCs w:val="28"/>
              </w:rPr>
              <w:t>15</w:t>
            </w:r>
            <w:r w:rsidRPr="0082578F">
              <w:rPr>
                <w:rFonts w:eastAsia="Calibri"/>
                <w:b/>
                <w:sz w:val="28"/>
                <w:szCs w:val="28"/>
                <w:lang w:val="sr-Cyrl-CS"/>
              </w:rPr>
              <w:t xml:space="preserve"> - </w:t>
            </w:r>
            <w:r w:rsidRPr="0082578F">
              <w:rPr>
                <w:rFonts w:eastAsia="Calibri"/>
                <w:b/>
                <w:sz w:val="28"/>
                <w:szCs w:val="28"/>
              </w:rPr>
              <w:t>15</w:t>
            </w:r>
            <w:r w:rsidRPr="0082578F">
              <w:rPr>
                <w:rFonts w:eastAsia="Calibri"/>
                <w:b/>
                <w:sz w:val="28"/>
                <w:szCs w:val="28"/>
                <w:lang w:val="sr-Cyrl-CS"/>
              </w:rPr>
              <w:t>:</w:t>
            </w:r>
            <w:r w:rsidRPr="0082578F">
              <w:rPr>
                <w:rFonts w:eastAsia="Calibri"/>
                <w:b/>
                <w:sz w:val="28"/>
                <w:szCs w:val="28"/>
              </w:rPr>
              <w:t>00</w:t>
            </w:r>
            <w:r w:rsidRPr="0082578F">
              <w:rPr>
                <w:rFonts w:eastAsia="Calibri"/>
                <w:sz w:val="22"/>
                <w:lang w:val="sr-Cyrl-CS"/>
              </w:rPr>
              <w:br/>
            </w:r>
            <w:r w:rsidRPr="0082578F">
              <w:rPr>
                <w:rFonts w:eastAsia="Calibri"/>
                <w:sz w:val="22"/>
                <w:szCs w:val="22"/>
                <w:lang w:val="sr-Cyrl-CS"/>
              </w:rPr>
              <w:t>(</w:t>
            </w:r>
            <w:r w:rsidRPr="0082578F">
              <w:rPr>
                <w:rFonts w:eastAsia="Calibri"/>
                <w:sz w:val="22"/>
                <w:szCs w:val="22"/>
              </w:rPr>
              <w:t>R</w:t>
            </w:r>
            <w:r w:rsidRPr="0082578F">
              <w:rPr>
                <w:rFonts w:eastAsia="Calibri"/>
                <w:sz w:val="22"/>
                <w:szCs w:val="22"/>
                <w:lang w:val="sr-Cyrl-CS"/>
              </w:rPr>
              <w:t>3</w:t>
            </w:r>
            <w:r w:rsidRPr="0082578F">
              <w:rPr>
                <w:rFonts w:eastAsia="Calibri"/>
                <w:sz w:val="22"/>
                <w:szCs w:val="22"/>
              </w:rPr>
              <w:t>1</w:t>
            </w:r>
            <w:r w:rsidRPr="0082578F">
              <w:rPr>
                <w:rFonts w:eastAsia="Calibri"/>
                <w:sz w:val="22"/>
                <w:szCs w:val="22"/>
                <w:lang w:val="sr-Cyrl-CS"/>
              </w:rPr>
              <w:t>)</w:t>
            </w:r>
          </w:p>
        </w:tc>
      </w:tr>
    </w:tbl>
    <w:p w:rsidR="00421FC5" w:rsidRDefault="00421FC5" w:rsidP="00FC660C">
      <w:pPr>
        <w:spacing w:before="18"/>
        <w:jc w:val="center"/>
        <w:rPr>
          <w:sz w:val="32"/>
          <w:szCs w:val="32"/>
        </w:rPr>
        <w:sectPr w:rsidR="00421FC5">
          <w:pgSz w:w="11920" w:h="16860"/>
          <w:pgMar w:top="1460" w:right="340" w:bottom="280" w:left="1200" w:header="720" w:footer="720" w:gutter="0"/>
          <w:cols w:space="720"/>
        </w:sectPr>
      </w:pPr>
    </w:p>
    <w:p w:rsidR="00421FC5" w:rsidRDefault="00421FC5">
      <w:pPr>
        <w:spacing w:line="200" w:lineRule="exact"/>
      </w:pPr>
    </w:p>
    <w:p w:rsidR="00421FC5" w:rsidRDefault="00421FC5">
      <w:pPr>
        <w:spacing w:line="200" w:lineRule="exact"/>
      </w:pPr>
    </w:p>
    <w:p w:rsidR="00421FC5" w:rsidRDefault="00421FC5">
      <w:pPr>
        <w:spacing w:before="17" w:line="220" w:lineRule="exact"/>
        <w:rPr>
          <w:sz w:val="22"/>
          <w:szCs w:val="22"/>
        </w:rPr>
      </w:pPr>
    </w:p>
    <w:p w:rsidR="00421FC5" w:rsidRPr="00FC660C" w:rsidRDefault="00FC660C" w:rsidP="00FC660C">
      <w:pPr>
        <w:jc w:val="center"/>
        <w:rPr>
          <w:sz w:val="32"/>
          <w:szCs w:val="32"/>
        </w:rPr>
      </w:pPr>
      <w:r w:rsidRPr="00FC660C">
        <w:rPr>
          <w:b/>
          <w:sz w:val="32"/>
          <w:szCs w:val="32"/>
          <w:lang w:val="ru-RU"/>
        </w:rPr>
        <w:t xml:space="preserve">LESSON SCHEDULE FOR </w:t>
      </w:r>
      <w:r w:rsidRPr="00FC660C">
        <w:rPr>
          <w:b/>
          <w:bCs/>
          <w:sz w:val="32"/>
          <w:szCs w:val="32"/>
          <w:lang w:val="sr-Cyrl-CS"/>
        </w:rPr>
        <w:t>SURGICAL PATHOLOGY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489"/>
        <w:gridCol w:w="1258"/>
        <w:gridCol w:w="8642"/>
        <w:gridCol w:w="4534"/>
      </w:tblGrid>
      <w:tr w:rsidR="00FC660C" w:rsidTr="00FC660C">
        <w:trPr>
          <w:trHeight w:hRule="exact" w:val="454"/>
        </w:trPr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C660C" w:rsidRDefault="00FC660C">
            <w:pPr>
              <w:spacing w:before="82"/>
              <w:ind w:left="348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week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FC660C" w:rsidRPr="00FC660C" w:rsidRDefault="00FC660C" w:rsidP="00FC660C">
            <w:pPr>
              <w:jc w:val="center"/>
              <w:rPr>
                <w:sz w:val="24"/>
                <w:szCs w:val="24"/>
              </w:rPr>
            </w:pPr>
            <w:r w:rsidRPr="00FC660C">
              <w:rPr>
                <w:b/>
                <w:sz w:val="24"/>
                <w:szCs w:val="24"/>
              </w:rPr>
              <w:t>type</w:t>
            </w:r>
          </w:p>
        </w:tc>
        <w:tc>
          <w:tcPr>
            <w:tcW w:w="8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FC660C" w:rsidRPr="00FC660C" w:rsidRDefault="00FC660C" w:rsidP="00FC660C">
            <w:pPr>
              <w:jc w:val="center"/>
              <w:rPr>
                <w:sz w:val="24"/>
                <w:szCs w:val="24"/>
              </w:rPr>
            </w:pPr>
            <w:r w:rsidRPr="00FC660C">
              <w:rPr>
                <w:b/>
                <w:sz w:val="24"/>
                <w:szCs w:val="24"/>
              </w:rPr>
              <w:t>method unit name</w:t>
            </w:r>
          </w:p>
        </w:tc>
        <w:tc>
          <w:tcPr>
            <w:tcW w:w="4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FC660C" w:rsidRPr="00FC660C" w:rsidRDefault="00FC660C" w:rsidP="00FC660C">
            <w:pPr>
              <w:jc w:val="center"/>
              <w:rPr>
                <w:sz w:val="24"/>
                <w:szCs w:val="24"/>
              </w:rPr>
            </w:pPr>
            <w:r w:rsidRPr="00FC660C">
              <w:rPr>
                <w:b/>
                <w:sz w:val="24"/>
                <w:szCs w:val="24"/>
              </w:rPr>
              <w:t>a teacher</w:t>
            </w:r>
          </w:p>
        </w:tc>
      </w:tr>
      <w:tr w:rsidR="00471EAF" w:rsidTr="00D97341">
        <w:trPr>
          <w:trHeight w:hRule="exact" w:val="583"/>
        </w:trPr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EAF" w:rsidRDefault="00471EAF">
            <w:pPr>
              <w:spacing w:before="9" w:line="140" w:lineRule="exact"/>
              <w:rPr>
                <w:sz w:val="14"/>
                <w:szCs w:val="14"/>
              </w:rPr>
            </w:pPr>
          </w:p>
          <w:p w:rsidR="00471EAF" w:rsidRDefault="00471EAF">
            <w:pPr>
              <w:ind w:left="638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EAF" w:rsidRDefault="00471EAF">
            <w:pPr>
              <w:spacing w:before="9" w:line="120" w:lineRule="exact"/>
              <w:rPr>
                <w:sz w:val="12"/>
                <w:szCs w:val="12"/>
              </w:rPr>
            </w:pPr>
          </w:p>
          <w:p w:rsidR="00471EAF" w:rsidRDefault="00471EAF">
            <w:pPr>
              <w:ind w:left="471" w:right="474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</w:t>
            </w:r>
          </w:p>
        </w:tc>
        <w:tc>
          <w:tcPr>
            <w:tcW w:w="8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71EAF" w:rsidRPr="009A5348" w:rsidRDefault="00471EAF" w:rsidP="00D97341">
            <w:pPr>
              <w:rPr>
                <w:b/>
                <w:sz w:val="12"/>
                <w:szCs w:val="12"/>
              </w:rPr>
            </w:pPr>
            <w:r w:rsidRPr="00FC660C">
              <w:rPr>
                <w:b/>
              </w:rPr>
              <w:t>DIAGNOSIS OF HEART TUMORS</w:t>
            </w:r>
          </w:p>
        </w:tc>
        <w:tc>
          <w:tcPr>
            <w:tcW w:w="4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71EAF" w:rsidRPr="0061144E" w:rsidRDefault="00471EAF" w:rsidP="0061144E"/>
        </w:tc>
      </w:tr>
      <w:tr w:rsidR="00421FC5" w:rsidTr="002F3C45">
        <w:trPr>
          <w:trHeight w:hRule="exact" w:val="577"/>
        </w:trPr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FC5" w:rsidRDefault="00421FC5">
            <w:pPr>
              <w:spacing w:before="5" w:line="140" w:lineRule="exact"/>
              <w:rPr>
                <w:sz w:val="14"/>
                <w:szCs w:val="14"/>
              </w:rPr>
            </w:pPr>
          </w:p>
          <w:p w:rsidR="00421FC5" w:rsidRDefault="00C54AAE">
            <w:pPr>
              <w:ind w:left="638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FC5" w:rsidRDefault="00421FC5">
            <w:pPr>
              <w:spacing w:before="2" w:line="120" w:lineRule="exact"/>
              <w:rPr>
                <w:sz w:val="12"/>
                <w:szCs w:val="12"/>
              </w:rPr>
            </w:pPr>
          </w:p>
          <w:p w:rsidR="00421FC5" w:rsidRDefault="00AD77D3">
            <w:pPr>
              <w:ind w:left="488" w:right="488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</w:t>
            </w:r>
          </w:p>
        </w:tc>
        <w:tc>
          <w:tcPr>
            <w:tcW w:w="8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1FC5" w:rsidRDefault="005778A8" w:rsidP="002F3C45">
            <w:pPr>
              <w:ind w:left="102"/>
              <w:rPr>
                <w:sz w:val="22"/>
                <w:szCs w:val="22"/>
              </w:rPr>
            </w:pPr>
            <w:r w:rsidRPr="005778A8">
              <w:rPr>
                <w:iCs/>
                <w:lang w:val="sr-Cyrl-CS"/>
              </w:rPr>
              <w:t>Light-microscopic analysis of histological preparations of individual tumor entities</w:t>
            </w:r>
          </w:p>
        </w:tc>
        <w:tc>
          <w:tcPr>
            <w:tcW w:w="4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1FC5" w:rsidRPr="001E7462" w:rsidRDefault="00421FC5" w:rsidP="002F3C45">
            <w:pPr>
              <w:spacing w:before="1"/>
              <w:ind w:left="102"/>
            </w:pPr>
          </w:p>
        </w:tc>
      </w:tr>
      <w:tr w:rsidR="00421FC5" w:rsidTr="002F3C45">
        <w:trPr>
          <w:trHeight w:hRule="exact" w:val="578"/>
        </w:trPr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FC5" w:rsidRDefault="00421FC5">
            <w:pPr>
              <w:spacing w:before="5" w:line="140" w:lineRule="exact"/>
              <w:rPr>
                <w:sz w:val="14"/>
                <w:szCs w:val="14"/>
              </w:rPr>
            </w:pPr>
          </w:p>
          <w:p w:rsidR="00421FC5" w:rsidRDefault="00C54AAE">
            <w:pPr>
              <w:ind w:left="638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FC5" w:rsidRDefault="00421FC5">
            <w:pPr>
              <w:spacing w:before="2" w:line="120" w:lineRule="exact"/>
              <w:rPr>
                <w:sz w:val="12"/>
                <w:szCs w:val="12"/>
              </w:rPr>
            </w:pPr>
          </w:p>
          <w:p w:rsidR="00421FC5" w:rsidRDefault="00FC660C">
            <w:pPr>
              <w:ind w:left="471" w:right="474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</w:t>
            </w:r>
          </w:p>
        </w:tc>
        <w:tc>
          <w:tcPr>
            <w:tcW w:w="8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1FC5" w:rsidRPr="00D97341" w:rsidRDefault="00D97341" w:rsidP="00D97341">
            <w:pPr>
              <w:rPr>
                <w:b/>
                <w:sz w:val="12"/>
                <w:szCs w:val="12"/>
              </w:rPr>
            </w:pPr>
            <w:r>
              <w:rPr>
                <w:b/>
              </w:rPr>
              <w:t>DIAGNOSIS OF TUMORS OF THE LUNGS AND PLEURA</w:t>
            </w:r>
          </w:p>
        </w:tc>
        <w:tc>
          <w:tcPr>
            <w:tcW w:w="4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1FC5" w:rsidRPr="0061144E" w:rsidRDefault="00421FC5" w:rsidP="002F3C45">
            <w:pPr>
              <w:ind w:left="102"/>
            </w:pPr>
          </w:p>
        </w:tc>
      </w:tr>
      <w:tr w:rsidR="00421FC5" w:rsidTr="002F3C45">
        <w:trPr>
          <w:trHeight w:hRule="exact" w:val="576"/>
        </w:trPr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FC5" w:rsidRDefault="00421FC5">
            <w:pPr>
              <w:spacing w:before="2" w:line="140" w:lineRule="exact"/>
              <w:rPr>
                <w:sz w:val="14"/>
                <w:szCs w:val="14"/>
              </w:rPr>
            </w:pPr>
          </w:p>
          <w:p w:rsidR="00421FC5" w:rsidRDefault="00C54AAE">
            <w:pPr>
              <w:ind w:left="638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FC5" w:rsidRDefault="00421FC5">
            <w:pPr>
              <w:spacing w:before="2" w:line="120" w:lineRule="exact"/>
              <w:rPr>
                <w:sz w:val="12"/>
                <w:szCs w:val="12"/>
              </w:rPr>
            </w:pPr>
          </w:p>
          <w:p w:rsidR="00421FC5" w:rsidRDefault="00AD77D3">
            <w:pPr>
              <w:ind w:left="488" w:right="488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</w:t>
            </w:r>
          </w:p>
        </w:tc>
        <w:tc>
          <w:tcPr>
            <w:tcW w:w="8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1FC5" w:rsidRDefault="005778A8" w:rsidP="002F3C45">
            <w:pPr>
              <w:ind w:left="102"/>
              <w:rPr>
                <w:sz w:val="22"/>
                <w:szCs w:val="22"/>
              </w:rPr>
            </w:pPr>
            <w:r w:rsidRPr="005778A8">
              <w:rPr>
                <w:iCs/>
                <w:lang w:val="sr-Cyrl-CS"/>
              </w:rPr>
              <w:t>Light-microscopic analysis of histological preparations of individual tumor entities</w:t>
            </w:r>
          </w:p>
        </w:tc>
        <w:tc>
          <w:tcPr>
            <w:tcW w:w="4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1FC5" w:rsidRPr="001E7462" w:rsidRDefault="00421FC5" w:rsidP="002F3C45">
            <w:pPr>
              <w:ind w:left="102"/>
            </w:pPr>
          </w:p>
        </w:tc>
      </w:tr>
      <w:tr w:rsidR="00184F81" w:rsidTr="00184F81">
        <w:trPr>
          <w:trHeight w:hRule="exact" w:val="576"/>
        </w:trPr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4F81" w:rsidRDefault="00184F81">
            <w:pPr>
              <w:spacing w:before="5" w:line="140" w:lineRule="exact"/>
              <w:rPr>
                <w:sz w:val="14"/>
                <w:szCs w:val="14"/>
              </w:rPr>
            </w:pPr>
          </w:p>
          <w:p w:rsidR="00184F81" w:rsidRDefault="00184F81">
            <w:pPr>
              <w:ind w:left="638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4F81" w:rsidRDefault="00184F81">
            <w:pPr>
              <w:spacing w:before="2" w:line="120" w:lineRule="exact"/>
              <w:rPr>
                <w:sz w:val="12"/>
                <w:szCs w:val="12"/>
              </w:rPr>
            </w:pPr>
          </w:p>
          <w:p w:rsidR="00184F81" w:rsidRDefault="00FC660C">
            <w:pPr>
              <w:ind w:left="471" w:right="474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</w:t>
            </w:r>
          </w:p>
        </w:tc>
        <w:tc>
          <w:tcPr>
            <w:tcW w:w="8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4F81" w:rsidRPr="00CD3B23" w:rsidRDefault="00D97341" w:rsidP="00184F81">
            <w:pPr>
              <w:rPr>
                <w:b/>
                <w:sz w:val="12"/>
                <w:szCs w:val="12"/>
              </w:rPr>
            </w:pPr>
            <w:r>
              <w:rPr>
                <w:b/>
              </w:rPr>
              <w:t>DIAGNOSIS OF TUMORS OF THE ORAL CAVITY AND SALIVARY GLANDS</w:t>
            </w:r>
          </w:p>
        </w:tc>
        <w:tc>
          <w:tcPr>
            <w:tcW w:w="4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4F81" w:rsidRPr="0061144E" w:rsidRDefault="00184F81" w:rsidP="002F3C45">
            <w:pPr>
              <w:ind w:left="102"/>
            </w:pPr>
          </w:p>
        </w:tc>
      </w:tr>
      <w:tr w:rsidR="00184F81" w:rsidTr="002F3C45">
        <w:trPr>
          <w:trHeight w:hRule="exact" w:val="578"/>
        </w:trPr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4F81" w:rsidRDefault="00184F81">
            <w:pPr>
              <w:spacing w:before="5" w:line="140" w:lineRule="exact"/>
              <w:rPr>
                <w:sz w:val="14"/>
                <w:szCs w:val="14"/>
              </w:rPr>
            </w:pPr>
          </w:p>
          <w:p w:rsidR="00184F81" w:rsidRDefault="00184F81">
            <w:pPr>
              <w:ind w:left="638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4F81" w:rsidRDefault="00184F81">
            <w:pPr>
              <w:spacing w:before="4" w:line="120" w:lineRule="exact"/>
              <w:rPr>
                <w:sz w:val="12"/>
                <w:szCs w:val="12"/>
              </w:rPr>
            </w:pPr>
          </w:p>
          <w:p w:rsidR="00184F81" w:rsidRDefault="00AD77D3">
            <w:pPr>
              <w:ind w:left="488" w:right="488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</w:t>
            </w:r>
          </w:p>
        </w:tc>
        <w:tc>
          <w:tcPr>
            <w:tcW w:w="8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4F81" w:rsidRDefault="005778A8" w:rsidP="002F3C45">
            <w:pPr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 w:rsidRPr="005778A8">
              <w:rPr>
                <w:iCs/>
                <w:lang w:val="sr-Cyrl-CS"/>
              </w:rPr>
              <w:t>Light-microscopic analysis of histological preparations of individual tumor entities</w:t>
            </w:r>
          </w:p>
        </w:tc>
        <w:tc>
          <w:tcPr>
            <w:tcW w:w="4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4F81" w:rsidRPr="001E7462" w:rsidRDefault="00184F81" w:rsidP="002F3C45">
            <w:pPr>
              <w:ind w:left="102"/>
            </w:pPr>
          </w:p>
        </w:tc>
      </w:tr>
      <w:tr w:rsidR="00184F81" w:rsidTr="002F3C45">
        <w:trPr>
          <w:trHeight w:hRule="exact" w:val="689"/>
        </w:trPr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4F81" w:rsidRDefault="00184F81">
            <w:pPr>
              <w:spacing w:line="200" w:lineRule="exact"/>
            </w:pPr>
          </w:p>
          <w:p w:rsidR="00184F81" w:rsidRDefault="00184F81">
            <w:pPr>
              <w:ind w:left="638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4F81" w:rsidRDefault="00184F81">
            <w:pPr>
              <w:spacing w:before="10" w:line="160" w:lineRule="exact"/>
              <w:rPr>
                <w:sz w:val="17"/>
                <w:szCs w:val="17"/>
              </w:rPr>
            </w:pPr>
          </w:p>
          <w:p w:rsidR="00184F81" w:rsidRDefault="00FC660C">
            <w:pPr>
              <w:ind w:left="471" w:right="474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</w:t>
            </w:r>
          </w:p>
        </w:tc>
        <w:tc>
          <w:tcPr>
            <w:tcW w:w="8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4F81" w:rsidRPr="00D97341" w:rsidRDefault="00D97341" w:rsidP="00D97341">
            <w:pPr>
              <w:rPr>
                <w:sz w:val="12"/>
                <w:szCs w:val="12"/>
              </w:rPr>
            </w:pPr>
            <w:r>
              <w:rPr>
                <w:b/>
              </w:rPr>
              <w:t>DIAGNOSIS OF ESOPHAGUS AND STOMACH TUMORS</w:t>
            </w:r>
          </w:p>
        </w:tc>
        <w:tc>
          <w:tcPr>
            <w:tcW w:w="4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4F81" w:rsidRPr="0061144E" w:rsidRDefault="00184F81" w:rsidP="002F3C45">
            <w:pPr>
              <w:ind w:left="102"/>
            </w:pPr>
          </w:p>
        </w:tc>
      </w:tr>
      <w:tr w:rsidR="00184F81" w:rsidTr="002F3C45">
        <w:trPr>
          <w:trHeight w:hRule="exact" w:val="691"/>
        </w:trPr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4F81" w:rsidRDefault="00184F81">
            <w:pPr>
              <w:spacing w:before="2" w:line="200" w:lineRule="exact"/>
            </w:pPr>
          </w:p>
          <w:p w:rsidR="00184F81" w:rsidRDefault="00184F81">
            <w:pPr>
              <w:ind w:left="638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4F81" w:rsidRDefault="00184F81">
            <w:pPr>
              <w:spacing w:before="9" w:line="160" w:lineRule="exact"/>
              <w:rPr>
                <w:sz w:val="17"/>
                <w:szCs w:val="17"/>
              </w:rPr>
            </w:pPr>
          </w:p>
          <w:p w:rsidR="00184F81" w:rsidRDefault="00AD77D3">
            <w:pPr>
              <w:ind w:left="488" w:right="488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</w:t>
            </w:r>
          </w:p>
        </w:tc>
        <w:tc>
          <w:tcPr>
            <w:tcW w:w="8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4F81" w:rsidRDefault="005778A8" w:rsidP="002F3C45">
            <w:pPr>
              <w:ind w:left="102"/>
              <w:rPr>
                <w:sz w:val="22"/>
                <w:szCs w:val="22"/>
              </w:rPr>
            </w:pPr>
            <w:r w:rsidRPr="005778A8">
              <w:rPr>
                <w:iCs/>
                <w:lang w:val="sr-Cyrl-CS"/>
              </w:rPr>
              <w:t>Light-microscopic analysis of histological preparations of individual tumor entities</w:t>
            </w:r>
          </w:p>
        </w:tc>
        <w:tc>
          <w:tcPr>
            <w:tcW w:w="4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4F81" w:rsidRPr="001E7462" w:rsidRDefault="00184F81" w:rsidP="002F3C45">
            <w:pPr>
              <w:ind w:left="102"/>
            </w:pPr>
          </w:p>
        </w:tc>
      </w:tr>
      <w:tr w:rsidR="00FE03FA" w:rsidTr="00955BFA">
        <w:trPr>
          <w:trHeight w:hRule="exact" w:val="689"/>
        </w:trPr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03FA" w:rsidRDefault="00FE03FA" w:rsidP="00FE03FA">
            <w:pPr>
              <w:spacing w:before="10" w:line="180" w:lineRule="exact"/>
              <w:rPr>
                <w:sz w:val="19"/>
                <w:szCs w:val="19"/>
              </w:rPr>
            </w:pPr>
          </w:p>
          <w:p w:rsidR="00FE03FA" w:rsidRDefault="00FE03FA" w:rsidP="00FE03FA">
            <w:pPr>
              <w:ind w:left="638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03FA" w:rsidRDefault="00FE03FA" w:rsidP="00FE03FA">
            <w:pPr>
              <w:spacing w:before="9" w:line="160" w:lineRule="exact"/>
              <w:rPr>
                <w:sz w:val="17"/>
                <w:szCs w:val="17"/>
              </w:rPr>
            </w:pPr>
          </w:p>
          <w:p w:rsidR="00FE03FA" w:rsidRDefault="00FC660C" w:rsidP="00FC660C">
            <w:pPr>
              <w:tabs>
                <w:tab w:val="center" w:pos="621"/>
              </w:tabs>
              <w:ind w:left="471" w:right="474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  <w:t>L</w:t>
            </w:r>
          </w:p>
        </w:tc>
        <w:tc>
          <w:tcPr>
            <w:tcW w:w="8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E03FA" w:rsidRPr="00D97341" w:rsidRDefault="00D97341" w:rsidP="00D97341">
            <w:pPr>
              <w:rPr>
                <w:sz w:val="12"/>
                <w:szCs w:val="12"/>
              </w:rPr>
            </w:pPr>
            <w:r>
              <w:rPr>
                <w:b/>
              </w:rPr>
              <w:t>DIAGNOSIS OF TUMORS OF THE SMALL INTESTINE, COLON AND ANAL TRACT</w:t>
            </w:r>
          </w:p>
        </w:tc>
        <w:tc>
          <w:tcPr>
            <w:tcW w:w="4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03FA" w:rsidRPr="00984690" w:rsidRDefault="00FE03FA" w:rsidP="00FE03FA"/>
        </w:tc>
      </w:tr>
      <w:tr w:rsidR="00FE03FA" w:rsidTr="00955BFA">
        <w:trPr>
          <w:trHeight w:hRule="exact" w:val="622"/>
        </w:trPr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03FA" w:rsidRDefault="00FE03FA" w:rsidP="00FE03FA">
            <w:pPr>
              <w:spacing w:before="6" w:line="160" w:lineRule="exact"/>
              <w:rPr>
                <w:sz w:val="16"/>
                <w:szCs w:val="16"/>
              </w:rPr>
            </w:pPr>
          </w:p>
          <w:p w:rsidR="00FE03FA" w:rsidRDefault="00FE03FA" w:rsidP="00FE03FA">
            <w:pPr>
              <w:ind w:left="638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03FA" w:rsidRDefault="00FE03FA" w:rsidP="00FE03FA">
            <w:pPr>
              <w:spacing w:before="6" w:line="140" w:lineRule="exact"/>
              <w:rPr>
                <w:sz w:val="14"/>
                <w:szCs w:val="14"/>
              </w:rPr>
            </w:pPr>
          </w:p>
          <w:p w:rsidR="00FE03FA" w:rsidRDefault="008607CD" w:rsidP="00FE03FA">
            <w:pPr>
              <w:ind w:left="488" w:right="488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</w:t>
            </w:r>
          </w:p>
        </w:tc>
        <w:tc>
          <w:tcPr>
            <w:tcW w:w="8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E03FA" w:rsidRDefault="005778A8" w:rsidP="00FE03FA">
            <w:pPr>
              <w:spacing w:before="1"/>
              <w:ind w:left="102"/>
              <w:rPr>
                <w:sz w:val="22"/>
                <w:szCs w:val="22"/>
              </w:rPr>
            </w:pPr>
            <w:r w:rsidRPr="005778A8">
              <w:rPr>
                <w:iCs/>
                <w:lang w:val="sr-Cyrl-CS"/>
              </w:rPr>
              <w:t>Light-microscopic analysis of histological preparations of individual tumor entities</w:t>
            </w:r>
          </w:p>
        </w:tc>
        <w:tc>
          <w:tcPr>
            <w:tcW w:w="4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03FA" w:rsidRDefault="00FE03FA" w:rsidP="00FE03FA"/>
        </w:tc>
      </w:tr>
      <w:tr w:rsidR="00184F81" w:rsidTr="002F3C45">
        <w:trPr>
          <w:trHeight w:hRule="exact" w:val="576"/>
        </w:trPr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4F81" w:rsidRDefault="00184F81">
            <w:pPr>
              <w:spacing w:before="5" w:line="140" w:lineRule="exact"/>
              <w:rPr>
                <w:sz w:val="14"/>
                <w:szCs w:val="14"/>
              </w:rPr>
            </w:pPr>
          </w:p>
          <w:p w:rsidR="00184F81" w:rsidRDefault="00184F81">
            <w:pPr>
              <w:ind w:left="638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4F81" w:rsidRDefault="00184F81">
            <w:pPr>
              <w:spacing w:before="2" w:line="120" w:lineRule="exact"/>
              <w:rPr>
                <w:sz w:val="12"/>
                <w:szCs w:val="12"/>
              </w:rPr>
            </w:pPr>
          </w:p>
          <w:p w:rsidR="00184F81" w:rsidRDefault="00FC660C">
            <w:pPr>
              <w:ind w:left="471" w:right="474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</w:t>
            </w:r>
          </w:p>
        </w:tc>
        <w:tc>
          <w:tcPr>
            <w:tcW w:w="8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4F81" w:rsidRPr="00D97341" w:rsidRDefault="00D97341" w:rsidP="00D97341">
            <w:pPr>
              <w:rPr>
                <w:sz w:val="12"/>
                <w:szCs w:val="12"/>
              </w:rPr>
            </w:pPr>
            <w:r>
              <w:rPr>
                <w:b/>
              </w:rPr>
              <w:t>DIAGNOSIS OF LIVER, GALLBLADDER AND BILE TRACT TUMORS</w:t>
            </w:r>
          </w:p>
        </w:tc>
        <w:tc>
          <w:tcPr>
            <w:tcW w:w="4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4F81" w:rsidRPr="001E7462" w:rsidRDefault="00184F81" w:rsidP="001E7462">
            <w:pPr>
              <w:ind w:left="102"/>
            </w:pPr>
          </w:p>
        </w:tc>
      </w:tr>
      <w:tr w:rsidR="00184F81" w:rsidTr="002F3C45">
        <w:trPr>
          <w:trHeight w:hRule="exact" w:val="691"/>
        </w:trPr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4F81" w:rsidRDefault="00184F81">
            <w:pPr>
              <w:spacing w:before="2" w:line="200" w:lineRule="exact"/>
            </w:pPr>
          </w:p>
          <w:p w:rsidR="00184F81" w:rsidRDefault="00184F81">
            <w:pPr>
              <w:ind w:left="638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4F81" w:rsidRDefault="00184F81">
            <w:pPr>
              <w:spacing w:before="9" w:line="160" w:lineRule="exact"/>
              <w:rPr>
                <w:sz w:val="17"/>
                <w:szCs w:val="17"/>
              </w:rPr>
            </w:pPr>
          </w:p>
          <w:p w:rsidR="00184F81" w:rsidRDefault="008607CD">
            <w:pPr>
              <w:ind w:left="488" w:right="488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</w:t>
            </w:r>
          </w:p>
        </w:tc>
        <w:tc>
          <w:tcPr>
            <w:tcW w:w="8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4F81" w:rsidRDefault="005778A8" w:rsidP="00184F81">
            <w:pPr>
              <w:spacing w:line="240" w:lineRule="exact"/>
              <w:ind w:left="102"/>
              <w:rPr>
                <w:sz w:val="22"/>
                <w:szCs w:val="22"/>
              </w:rPr>
            </w:pPr>
            <w:r w:rsidRPr="005778A8">
              <w:rPr>
                <w:iCs/>
                <w:lang w:val="sr-Cyrl-CS"/>
              </w:rPr>
              <w:t>Light-microscopic analysis of histological preparations of individual tumor entities</w:t>
            </w:r>
          </w:p>
        </w:tc>
        <w:tc>
          <w:tcPr>
            <w:tcW w:w="4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4F81" w:rsidRPr="001E7462" w:rsidRDefault="00184F81" w:rsidP="002F3C45">
            <w:pPr>
              <w:ind w:left="102"/>
            </w:pPr>
          </w:p>
        </w:tc>
      </w:tr>
    </w:tbl>
    <w:p w:rsidR="00421FC5" w:rsidRDefault="00421FC5">
      <w:pPr>
        <w:sectPr w:rsidR="00421FC5">
          <w:pgSz w:w="16860" w:h="11920" w:orient="landscape"/>
          <w:pgMar w:top="1080" w:right="340" w:bottom="280" w:left="340" w:header="720" w:footer="720" w:gutter="0"/>
          <w:cols w:space="720"/>
        </w:sectPr>
      </w:pPr>
    </w:p>
    <w:p w:rsidR="00421FC5" w:rsidRDefault="00421FC5">
      <w:pPr>
        <w:spacing w:line="200" w:lineRule="exact"/>
      </w:pPr>
    </w:p>
    <w:p w:rsidR="00421FC5" w:rsidRDefault="00421FC5">
      <w:pPr>
        <w:spacing w:before="4" w:line="240" w:lineRule="exact"/>
        <w:rPr>
          <w:sz w:val="24"/>
          <w:szCs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489"/>
        <w:gridCol w:w="1258"/>
        <w:gridCol w:w="8642"/>
        <w:gridCol w:w="4534"/>
      </w:tblGrid>
      <w:tr w:rsidR="00FC660C" w:rsidTr="00E570BB">
        <w:trPr>
          <w:trHeight w:hRule="exact" w:val="454"/>
        </w:trPr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C660C" w:rsidRDefault="00FC660C" w:rsidP="008864AD">
            <w:pPr>
              <w:spacing w:before="82"/>
              <w:ind w:left="348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week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FC660C" w:rsidRPr="00FC660C" w:rsidRDefault="00FC660C" w:rsidP="008864AD">
            <w:pPr>
              <w:jc w:val="center"/>
              <w:rPr>
                <w:sz w:val="24"/>
                <w:szCs w:val="24"/>
              </w:rPr>
            </w:pPr>
            <w:r w:rsidRPr="00FC660C">
              <w:rPr>
                <w:b/>
                <w:sz w:val="24"/>
                <w:szCs w:val="24"/>
              </w:rPr>
              <w:t>type</w:t>
            </w:r>
          </w:p>
        </w:tc>
        <w:tc>
          <w:tcPr>
            <w:tcW w:w="8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FC660C" w:rsidRPr="00FC660C" w:rsidRDefault="00FC660C" w:rsidP="008864AD">
            <w:pPr>
              <w:jc w:val="center"/>
              <w:rPr>
                <w:sz w:val="24"/>
                <w:szCs w:val="24"/>
              </w:rPr>
            </w:pPr>
            <w:r w:rsidRPr="00FC660C">
              <w:rPr>
                <w:b/>
                <w:sz w:val="24"/>
                <w:szCs w:val="24"/>
              </w:rPr>
              <w:t>method unit name</w:t>
            </w:r>
          </w:p>
        </w:tc>
        <w:tc>
          <w:tcPr>
            <w:tcW w:w="4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FC660C" w:rsidRPr="00FC660C" w:rsidRDefault="00FC660C" w:rsidP="008864AD">
            <w:pPr>
              <w:jc w:val="center"/>
              <w:rPr>
                <w:sz w:val="24"/>
                <w:szCs w:val="24"/>
              </w:rPr>
            </w:pPr>
            <w:r w:rsidRPr="00FC660C">
              <w:rPr>
                <w:b/>
                <w:sz w:val="24"/>
                <w:szCs w:val="24"/>
              </w:rPr>
              <w:t>a teacher</w:t>
            </w:r>
          </w:p>
        </w:tc>
      </w:tr>
      <w:tr w:rsidR="00C471BE" w:rsidTr="00184F81">
        <w:trPr>
          <w:trHeight w:hRule="exact" w:val="581"/>
        </w:trPr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71BE" w:rsidRDefault="00C471BE" w:rsidP="00C471BE">
            <w:pPr>
              <w:spacing w:before="9" w:line="140" w:lineRule="exact"/>
              <w:rPr>
                <w:sz w:val="14"/>
                <w:szCs w:val="14"/>
              </w:rPr>
            </w:pPr>
          </w:p>
          <w:p w:rsidR="00C471BE" w:rsidRDefault="00C471BE" w:rsidP="00C471BE">
            <w:pPr>
              <w:ind w:left="638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71BE" w:rsidRDefault="00C471BE" w:rsidP="00C471BE">
            <w:pPr>
              <w:spacing w:before="6" w:line="120" w:lineRule="exact"/>
              <w:rPr>
                <w:sz w:val="12"/>
                <w:szCs w:val="12"/>
              </w:rPr>
            </w:pPr>
          </w:p>
          <w:p w:rsidR="00C471BE" w:rsidRDefault="00FC660C" w:rsidP="00C471BE">
            <w:pPr>
              <w:ind w:left="471" w:right="474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</w:t>
            </w:r>
          </w:p>
        </w:tc>
        <w:tc>
          <w:tcPr>
            <w:tcW w:w="8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471BE" w:rsidRPr="00D97341" w:rsidRDefault="00D97341" w:rsidP="00D97341">
            <w:pPr>
              <w:rPr>
                <w:sz w:val="12"/>
                <w:szCs w:val="12"/>
              </w:rPr>
            </w:pPr>
            <w:r>
              <w:rPr>
                <w:b/>
              </w:rPr>
              <w:t>DIAGNOSIS OF TUMORS OF THE EXOCRINE PANCREAS AND PERITONEUM</w:t>
            </w:r>
          </w:p>
        </w:tc>
        <w:tc>
          <w:tcPr>
            <w:tcW w:w="4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71BE" w:rsidRPr="00331250" w:rsidRDefault="00C471BE" w:rsidP="00C471BE"/>
        </w:tc>
      </w:tr>
      <w:tr w:rsidR="00C471BE" w:rsidTr="00955BFA">
        <w:trPr>
          <w:trHeight w:hRule="exact" w:val="771"/>
        </w:trPr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71BE" w:rsidRDefault="00C471BE" w:rsidP="00C471BE">
            <w:pPr>
              <w:spacing w:before="1" w:line="240" w:lineRule="exact"/>
              <w:rPr>
                <w:sz w:val="24"/>
                <w:szCs w:val="24"/>
              </w:rPr>
            </w:pPr>
          </w:p>
          <w:p w:rsidR="00C471BE" w:rsidRDefault="00C471BE" w:rsidP="00C471BE">
            <w:pPr>
              <w:ind w:left="638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71BE" w:rsidRDefault="00C471BE" w:rsidP="00C471BE">
            <w:pPr>
              <w:spacing w:before="20" w:line="200" w:lineRule="exact"/>
            </w:pPr>
          </w:p>
          <w:p w:rsidR="00C471BE" w:rsidRDefault="008607CD" w:rsidP="00C471BE">
            <w:pPr>
              <w:ind w:left="488" w:right="488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</w:t>
            </w:r>
          </w:p>
        </w:tc>
        <w:tc>
          <w:tcPr>
            <w:tcW w:w="8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471BE" w:rsidRDefault="005778A8" w:rsidP="00C471BE">
            <w:pPr>
              <w:spacing w:before="3" w:line="240" w:lineRule="exact"/>
              <w:ind w:left="102" w:right="914"/>
              <w:rPr>
                <w:sz w:val="22"/>
                <w:szCs w:val="22"/>
              </w:rPr>
            </w:pPr>
            <w:r w:rsidRPr="005778A8">
              <w:rPr>
                <w:iCs/>
                <w:lang w:val="sr-Cyrl-CS"/>
              </w:rPr>
              <w:t>Light-microscopic analysis of histological preparations of individual tumor entities</w:t>
            </w:r>
          </w:p>
        </w:tc>
        <w:tc>
          <w:tcPr>
            <w:tcW w:w="4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71BE" w:rsidRPr="001E7462" w:rsidRDefault="00C471BE" w:rsidP="00C471BE"/>
        </w:tc>
      </w:tr>
      <w:tr w:rsidR="0061144E" w:rsidTr="00184F81">
        <w:trPr>
          <w:trHeight w:hRule="exact" w:val="576"/>
        </w:trPr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144E" w:rsidRDefault="0061144E" w:rsidP="0061144E">
            <w:pPr>
              <w:spacing w:before="5" w:line="140" w:lineRule="exact"/>
              <w:rPr>
                <w:sz w:val="14"/>
                <w:szCs w:val="14"/>
              </w:rPr>
            </w:pPr>
          </w:p>
          <w:p w:rsidR="0061144E" w:rsidRDefault="0061144E" w:rsidP="0061144E">
            <w:pPr>
              <w:ind w:left="638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144E" w:rsidRDefault="0061144E" w:rsidP="0061144E">
            <w:pPr>
              <w:spacing w:before="2" w:line="120" w:lineRule="exact"/>
              <w:rPr>
                <w:sz w:val="12"/>
                <w:szCs w:val="12"/>
              </w:rPr>
            </w:pPr>
          </w:p>
          <w:p w:rsidR="0061144E" w:rsidRDefault="00FC660C" w:rsidP="0061144E">
            <w:pPr>
              <w:ind w:left="471" w:right="474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</w:t>
            </w:r>
          </w:p>
        </w:tc>
        <w:tc>
          <w:tcPr>
            <w:tcW w:w="8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1144E" w:rsidRPr="00D97341" w:rsidRDefault="00D97341" w:rsidP="00D97341">
            <w:pPr>
              <w:rPr>
                <w:sz w:val="12"/>
                <w:szCs w:val="12"/>
              </w:rPr>
            </w:pPr>
            <w:r>
              <w:rPr>
                <w:b/>
              </w:rPr>
              <w:t>DIAGNOSIS OF TUMORS OF THE THYROID GLAND AND PARATHYROID GLAND</w:t>
            </w:r>
          </w:p>
        </w:tc>
        <w:tc>
          <w:tcPr>
            <w:tcW w:w="4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1144E" w:rsidRPr="0061144E" w:rsidRDefault="0061144E" w:rsidP="0061144E">
            <w:pPr>
              <w:ind w:left="102"/>
            </w:pPr>
          </w:p>
        </w:tc>
      </w:tr>
      <w:tr w:rsidR="0061144E" w:rsidTr="00184F81">
        <w:trPr>
          <w:trHeight w:hRule="exact" w:val="836"/>
        </w:trPr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144E" w:rsidRDefault="0061144E" w:rsidP="0061144E">
            <w:pPr>
              <w:spacing w:before="2" w:line="200" w:lineRule="exact"/>
            </w:pPr>
          </w:p>
          <w:p w:rsidR="0061144E" w:rsidRDefault="0061144E" w:rsidP="0061144E">
            <w:pPr>
              <w:ind w:left="638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144E" w:rsidRDefault="0061144E" w:rsidP="0061144E">
            <w:pPr>
              <w:spacing w:before="9" w:line="160" w:lineRule="exact"/>
              <w:rPr>
                <w:sz w:val="17"/>
                <w:szCs w:val="17"/>
              </w:rPr>
            </w:pPr>
          </w:p>
          <w:p w:rsidR="0061144E" w:rsidRDefault="008607CD" w:rsidP="00FC660C">
            <w:pPr>
              <w:ind w:left="488" w:right="488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</w:t>
            </w:r>
          </w:p>
        </w:tc>
        <w:tc>
          <w:tcPr>
            <w:tcW w:w="8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1144E" w:rsidRDefault="005778A8" w:rsidP="0061144E">
            <w:pPr>
              <w:spacing w:before="90" w:line="240" w:lineRule="exact"/>
              <w:ind w:left="102" w:right="788"/>
              <w:rPr>
                <w:sz w:val="22"/>
                <w:szCs w:val="22"/>
              </w:rPr>
            </w:pPr>
            <w:r w:rsidRPr="005778A8">
              <w:rPr>
                <w:iCs/>
                <w:lang w:val="sr-Cyrl-CS"/>
              </w:rPr>
              <w:t>Light-microscopic analysis of histological preparations of individual tumor entities</w:t>
            </w:r>
          </w:p>
        </w:tc>
        <w:tc>
          <w:tcPr>
            <w:tcW w:w="4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1144E" w:rsidRPr="001E7462" w:rsidRDefault="0061144E" w:rsidP="0061144E">
            <w:pPr>
              <w:ind w:left="102"/>
            </w:pPr>
          </w:p>
        </w:tc>
      </w:tr>
      <w:tr w:rsidR="00421FC5" w:rsidTr="00184F81">
        <w:trPr>
          <w:trHeight w:hRule="exact" w:val="578"/>
        </w:trPr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FC5" w:rsidRDefault="00421FC5">
            <w:pPr>
              <w:spacing w:before="5" w:line="140" w:lineRule="exact"/>
              <w:rPr>
                <w:sz w:val="14"/>
                <w:szCs w:val="14"/>
              </w:rPr>
            </w:pPr>
          </w:p>
          <w:p w:rsidR="00421FC5" w:rsidRDefault="00C54AAE">
            <w:pPr>
              <w:ind w:left="638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FC5" w:rsidRDefault="00421FC5">
            <w:pPr>
              <w:spacing w:before="2" w:line="120" w:lineRule="exact"/>
              <w:rPr>
                <w:sz w:val="12"/>
                <w:szCs w:val="12"/>
              </w:rPr>
            </w:pPr>
          </w:p>
          <w:p w:rsidR="00421FC5" w:rsidRDefault="00FC660C">
            <w:pPr>
              <w:ind w:left="471" w:right="474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</w:t>
            </w:r>
          </w:p>
        </w:tc>
        <w:tc>
          <w:tcPr>
            <w:tcW w:w="8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1FC5" w:rsidRPr="00D97341" w:rsidRDefault="00D97341" w:rsidP="00D97341">
            <w:pPr>
              <w:rPr>
                <w:sz w:val="12"/>
                <w:szCs w:val="12"/>
              </w:rPr>
            </w:pPr>
            <w:r>
              <w:rPr>
                <w:b/>
              </w:rPr>
              <w:t>DIAGNOSIS OF ADRENAL GLAND AND PITUITARY TUMOR</w:t>
            </w:r>
          </w:p>
        </w:tc>
        <w:tc>
          <w:tcPr>
            <w:tcW w:w="4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1FC5" w:rsidRDefault="00421FC5" w:rsidP="00184F81">
            <w:pPr>
              <w:ind w:left="102"/>
            </w:pPr>
          </w:p>
        </w:tc>
      </w:tr>
      <w:tr w:rsidR="00421FC5" w:rsidTr="00184F81">
        <w:trPr>
          <w:trHeight w:hRule="exact" w:val="768"/>
        </w:trPr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FC5" w:rsidRDefault="00421FC5">
            <w:pPr>
              <w:spacing w:before="19" w:line="220" w:lineRule="exact"/>
              <w:rPr>
                <w:sz w:val="22"/>
                <w:szCs w:val="22"/>
              </w:rPr>
            </w:pPr>
          </w:p>
          <w:p w:rsidR="00421FC5" w:rsidRDefault="00C54AAE">
            <w:pPr>
              <w:ind w:left="638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FC5" w:rsidRDefault="00421FC5">
            <w:pPr>
              <w:spacing w:before="18" w:line="200" w:lineRule="exact"/>
            </w:pPr>
          </w:p>
          <w:p w:rsidR="00421FC5" w:rsidRDefault="008607CD">
            <w:pPr>
              <w:ind w:left="488" w:right="488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</w:t>
            </w:r>
          </w:p>
        </w:tc>
        <w:tc>
          <w:tcPr>
            <w:tcW w:w="8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1FC5" w:rsidRDefault="005778A8" w:rsidP="00184F81">
            <w:pPr>
              <w:spacing w:line="240" w:lineRule="exact"/>
              <w:ind w:left="102"/>
              <w:rPr>
                <w:sz w:val="22"/>
                <w:szCs w:val="22"/>
              </w:rPr>
            </w:pPr>
            <w:r w:rsidRPr="005778A8">
              <w:rPr>
                <w:iCs/>
                <w:lang w:val="sr-Cyrl-CS"/>
              </w:rPr>
              <w:t>Light-microscopic analysis of histological preparations of individual tumor entities</w:t>
            </w:r>
          </w:p>
        </w:tc>
        <w:tc>
          <w:tcPr>
            <w:tcW w:w="4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1FC5" w:rsidRPr="001E7462" w:rsidRDefault="00421FC5" w:rsidP="00184F81">
            <w:pPr>
              <w:ind w:left="102"/>
            </w:pPr>
          </w:p>
        </w:tc>
      </w:tr>
      <w:tr w:rsidR="00421FC5" w:rsidTr="00184F81">
        <w:trPr>
          <w:trHeight w:hRule="exact" w:val="576"/>
        </w:trPr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FC5" w:rsidRDefault="00421FC5">
            <w:pPr>
              <w:spacing w:before="5" w:line="140" w:lineRule="exact"/>
              <w:rPr>
                <w:sz w:val="14"/>
                <w:szCs w:val="14"/>
              </w:rPr>
            </w:pPr>
          </w:p>
          <w:p w:rsidR="00421FC5" w:rsidRDefault="00C54AAE">
            <w:pPr>
              <w:ind w:left="578" w:right="5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FC5" w:rsidRDefault="00421FC5">
            <w:pPr>
              <w:spacing w:before="2" w:line="120" w:lineRule="exact"/>
              <w:rPr>
                <w:sz w:val="12"/>
                <w:szCs w:val="12"/>
              </w:rPr>
            </w:pPr>
          </w:p>
          <w:p w:rsidR="00421FC5" w:rsidRDefault="00FC660C">
            <w:pPr>
              <w:ind w:left="471" w:right="474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</w:t>
            </w:r>
          </w:p>
        </w:tc>
        <w:tc>
          <w:tcPr>
            <w:tcW w:w="8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1FC5" w:rsidRPr="00D97341" w:rsidRDefault="00D97341" w:rsidP="00D97341">
            <w:pPr>
              <w:rPr>
                <w:sz w:val="12"/>
                <w:szCs w:val="12"/>
              </w:rPr>
            </w:pPr>
            <w:r>
              <w:rPr>
                <w:b/>
              </w:rPr>
              <w:t>DIAGNOSIS OF TUMORS OF THE ENDOCRINE PANCREAS</w:t>
            </w:r>
          </w:p>
        </w:tc>
        <w:tc>
          <w:tcPr>
            <w:tcW w:w="4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1FC5" w:rsidRPr="0061144E" w:rsidRDefault="00421FC5" w:rsidP="00184F81">
            <w:pPr>
              <w:ind w:left="102"/>
            </w:pPr>
          </w:p>
        </w:tc>
      </w:tr>
      <w:tr w:rsidR="00421FC5" w:rsidTr="00184F81">
        <w:trPr>
          <w:trHeight w:hRule="exact" w:val="691"/>
        </w:trPr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FC5" w:rsidRDefault="00421FC5">
            <w:pPr>
              <w:spacing w:before="2" w:line="200" w:lineRule="exact"/>
            </w:pPr>
          </w:p>
          <w:p w:rsidR="00421FC5" w:rsidRDefault="00C54AAE">
            <w:pPr>
              <w:ind w:left="578" w:right="5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FC5" w:rsidRDefault="00421FC5">
            <w:pPr>
              <w:spacing w:before="9" w:line="160" w:lineRule="exact"/>
              <w:rPr>
                <w:sz w:val="17"/>
                <w:szCs w:val="17"/>
              </w:rPr>
            </w:pPr>
          </w:p>
          <w:p w:rsidR="00421FC5" w:rsidRDefault="008607CD">
            <w:pPr>
              <w:ind w:left="488" w:right="488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</w:t>
            </w:r>
          </w:p>
        </w:tc>
        <w:tc>
          <w:tcPr>
            <w:tcW w:w="8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1FC5" w:rsidRDefault="005778A8" w:rsidP="00184F81">
            <w:pPr>
              <w:ind w:left="102"/>
              <w:rPr>
                <w:sz w:val="22"/>
                <w:szCs w:val="22"/>
              </w:rPr>
            </w:pPr>
            <w:r w:rsidRPr="005778A8">
              <w:rPr>
                <w:iCs/>
                <w:lang w:val="sr-Cyrl-CS"/>
              </w:rPr>
              <w:t>Light-microscopic analysis of histological preparations of individual tumor entities</w:t>
            </w:r>
          </w:p>
        </w:tc>
        <w:tc>
          <w:tcPr>
            <w:tcW w:w="4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1FC5" w:rsidRPr="001E7462" w:rsidRDefault="00421FC5" w:rsidP="00184F81">
            <w:pPr>
              <w:ind w:left="102"/>
            </w:pPr>
          </w:p>
        </w:tc>
      </w:tr>
      <w:tr w:rsidR="00421FC5" w:rsidTr="00184F81">
        <w:trPr>
          <w:trHeight w:hRule="exact" w:val="463"/>
        </w:trPr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FC5" w:rsidRDefault="00C54AAE">
            <w:pPr>
              <w:spacing w:before="87"/>
              <w:ind w:left="578" w:right="5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FC5" w:rsidRDefault="00FC660C">
            <w:pPr>
              <w:spacing w:before="66"/>
              <w:ind w:left="471" w:right="474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</w:t>
            </w:r>
          </w:p>
        </w:tc>
        <w:tc>
          <w:tcPr>
            <w:tcW w:w="8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1FC5" w:rsidRPr="00D97341" w:rsidRDefault="00D97341" w:rsidP="00D97341">
            <w:pPr>
              <w:rPr>
                <w:sz w:val="12"/>
                <w:szCs w:val="12"/>
              </w:rPr>
            </w:pPr>
            <w:r>
              <w:rPr>
                <w:b/>
              </w:rPr>
              <w:t>BREAST TUMOR DIAGNOSIS</w:t>
            </w:r>
          </w:p>
        </w:tc>
        <w:tc>
          <w:tcPr>
            <w:tcW w:w="4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1FC5" w:rsidRPr="0061144E" w:rsidRDefault="00421FC5" w:rsidP="00184F81">
            <w:pPr>
              <w:ind w:left="102"/>
            </w:pPr>
          </w:p>
        </w:tc>
      </w:tr>
      <w:tr w:rsidR="00421FC5" w:rsidTr="00184F81">
        <w:trPr>
          <w:trHeight w:hRule="exact" w:val="692"/>
        </w:trPr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FC5" w:rsidRDefault="00421FC5">
            <w:pPr>
              <w:spacing w:before="3" w:line="200" w:lineRule="exact"/>
            </w:pPr>
          </w:p>
          <w:p w:rsidR="00421FC5" w:rsidRDefault="00C54AAE">
            <w:pPr>
              <w:ind w:left="578" w:right="5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FC5" w:rsidRDefault="00421FC5">
            <w:pPr>
              <w:spacing w:before="10" w:line="160" w:lineRule="exact"/>
              <w:rPr>
                <w:sz w:val="17"/>
                <w:szCs w:val="17"/>
              </w:rPr>
            </w:pPr>
          </w:p>
          <w:p w:rsidR="00421FC5" w:rsidRDefault="008607CD">
            <w:pPr>
              <w:ind w:left="488" w:right="488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</w:t>
            </w:r>
          </w:p>
        </w:tc>
        <w:tc>
          <w:tcPr>
            <w:tcW w:w="8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1FC5" w:rsidRDefault="005778A8" w:rsidP="00184F81">
            <w:pPr>
              <w:ind w:left="102"/>
              <w:rPr>
                <w:sz w:val="22"/>
                <w:szCs w:val="22"/>
              </w:rPr>
            </w:pPr>
            <w:r w:rsidRPr="005778A8">
              <w:rPr>
                <w:iCs/>
                <w:lang w:val="sr-Cyrl-CS"/>
              </w:rPr>
              <w:t>Light-microscopic analysis of histological preparations of individual tumor entities</w:t>
            </w:r>
          </w:p>
        </w:tc>
        <w:tc>
          <w:tcPr>
            <w:tcW w:w="4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1FC5" w:rsidRPr="001E7462" w:rsidRDefault="00421FC5" w:rsidP="00184F81">
            <w:pPr>
              <w:ind w:left="102"/>
            </w:pPr>
          </w:p>
        </w:tc>
      </w:tr>
      <w:tr w:rsidR="00421FC5" w:rsidTr="00184F81">
        <w:trPr>
          <w:trHeight w:hRule="exact" w:val="518"/>
        </w:trPr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FC5" w:rsidRDefault="00421FC5">
            <w:pPr>
              <w:spacing w:before="6" w:line="100" w:lineRule="exact"/>
              <w:rPr>
                <w:sz w:val="11"/>
                <w:szCs w:val="11"/>
              </w:rPr>
            </w:pPr>
          </w:p>
          <w:p w:rsidR="00421FC5" w:rsidRDefault="00C54AAE">
            <w:pPr>
              <w:ind w:left="578" w:right="5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FC5" w:rsidRDefault="00FC660C">
            <w:pPr>
              <w:spacing w:before="92"/>
              <w:ind w:left="471" w:right="474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</w:t>
            </w:r>
          </w:p>
        </w:tc>
        <w:tc>
          <w:tcPr>
            <w:tcW w:w="8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1FC5" w:rsidRPr="00D97341" w:rsidRDefault="00D97341" w:rsidP="00D97341">
            <w:pPr>
              <w:rPr>
                <w:sz w:val="12"/>
                <w:szCs w:val="12"/>
              </w:rPr>
            </w:pPr>
            <w:r>
              <w:rPr>
                <w:b/>
              </w:rPr>
              <w:t>DIAGNOSIS OF TUMORS OF THE LYMPHORETICULAR AND HEMATOPOEIOUS SYSTEM, SPLEEN AND THYMUS</w:t>
            </w:r>
          </w:p>
        </w:tc>
        <w:tc>
          <w:tcPr>
            <w:tcW w:w="4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1FC5" w:rsidRPr="0061144E" w:rsidRDefault="00421FC5" w:rsidP="00184F81">
            <w:pPr>
              <w:ind w:left="102"/>
            </w:pPr>
          </w:p>
        </w:tc>
      </w:tr>
      <w:tr w:rsidR="00421FC5" w:rsidTr="00184F81">
        <w:trPr>
          <w:trHeight w:hRule="exact" w:val="521"/>
        </w:trPr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FC5" w:rsidRDefault="00421FC5">
            <w:pPr>
              <w:spacing w:before="6" w:line="100" w:lineRule="exact"/>
              <w:rPr>
                <w:sz w:val="11"/>
                <w:szCs w:val="11"/>
              </w:rPr>
            </w:pPr>
          </w:p>
          <w:p w:rsidR="00421FC5" w:rsidRDefault="00C54AAE">
            <w:pPr>
              <w:ind w:left="578" w:right="5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FC5" w:rsidRDefault="008607CD">
            <w:pPr>
              <w:spacing w:before="95"/>
              <w:ind w:left="488" w:right="488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</w:t>
            </w:r>
          </w:p>
        </w:tc>
        <w:tc>
          <w:tcPr>
            <w:tcW w:w="8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1FC5" w:rsidRDefault="005778A8" w:rsidP="00184F81">
            <w:pPr>
              <w:ind w:left="102"/>
              <w:rPr>
                <w:sz w:val="22"/>
                <w:szCs w:val="22"/>
              </w:rPr>
            </w:pPr>
            <w:r w:rsidRPr="005778A8">
              <w:rPr>
                <w:iCs/>
                <w:lang w:val="sr-Cyrl-CS"/>
              </w:rPr>
              <w:t>Light-microscopic analysis of histological preparations of individual tumor entities</w:t>
            </w:r>
          </w:p>
        </w:tc>
        <w:tc>
          <w:tcPr>
            <w:tcW w:w="4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1FC5" w:rsidRPr="001E7462" w:rsidRDefault="00421FC5" w:rsidP="00184F81">
            <w:pPr>
              <w:ind w:left="102"/>
            </w:pPr>
          </w:p>
        </w:tc>
      </w:tr>
    </w:tbl>
    <w:p w:rsidR="00421FC5" w:rsidRDefault="00421FC5">
      <w:pPr>
        <w:sectPr w:rsidR="00421FC5">
          <w:headerReference w:type="default" r:id="rId10"/>
          <w:pgSz w:w="16860" w:h="11920" w:orient="landscape"/>
          <w:pgMar w:top="1520" w:right="340" w:bottom="280" w:left="340" w:header="1336" w:footer="0" w:gutter="0"/>
          <w:cols w:space="720"/>
        </w:sectPr>
      </w:pPr>
    </w:p>
    <w:p w:rsidR="00421FC5" w:rsidRDefault="00421FC5">
      <w:pPr>
        <w:spacing w:line="200" w:lineRule="exact"/>
      </w:pPr>
    </w:p>
    <w:p w:rsidR="00421FC5" w:rsidRDefault="00421FC5">
      <w:pPr>
        <w:spacing w:before="4" w:line="240" w:lineRule="exact"/>
        <w:rPr>
          <w:sz w:val="24"/>
          <w:szCs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489"/>
        <w:gridCol w:w="1258"/>
        <w:gridCol w:w="8642"/>
        <w:gridCol w:w="4534"/>
      </w:tblGrid>
      <w:tr w:rsidR="00FC660C" w:rsidTr="00C67F51">
        <w:trPr>
          <w:trHeight w:hRule="exact" w:val="454"/>
        </w:trPr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C660C" w:rsidRDefault="00FC660C" w:rsidP="008864AD">
            <w:pPr>
              <w:spacing w:before="82"/>
              <w:ind w:left="348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week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FC660C" w:rsidRPr="00FC660C" w:rsidRDefault="00FC660C" w:rsidP="008864AD">
            <w:pPr>
              <w:jc w:val="center"/>
              <w:rPr>
                <w:sz w:val="24"/>
                <w:szCs w:val="24"/>
              </w:rPr>
            </w:pPr>
            <w:r w:rsidRPr="00FC660C">
              <w:rPr>
                <w:b/>
                <w:sz w:val="24"/>
                <w:szCs w:val="24"/>
              </w:rPr>
              <w:t>type</w:t>
            </w:r>
          </w:p>
        </w:tc>
        <w:tc>
          <w:tcPr>
            <w:tcW w:w="8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FC660C" w:rsidRPr="00FC660C" w:rsidRDefault="00FC660C" w:rsidP="008864AD">
            <w:pPr>
              <w:jc w:val="center"/>
              <w:rPr>
                <w:sz w:val="24"/>
                <w:szCs w:val="24"/>
              </w:rPr>
            </w:pPr>
            <w:r w:rsidRPr="00FC660C">
              <w:rPr>
                <w:b/>
                <w:sz w:val="24"/>
                <w:szCs w:val="24"/>
              </w:rPr>
              <w:t>method unit name</w:t>
            </w:r>
          </w:p>
        </w:tc>
        <w:tc>
          <w:tcPr>
            <w:tcW w:w="4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FC660C" w:rsidRPr="00FC660C" w:rsidRDefault="00FC660C" w:rsidP="008864AD">
            <w:pPr>
              <w:jc w:val="center"/>
              <w:rPr>
                <w:sz w:val="24"/>
                <w:szCs w:val="24"/>
              </w:rPr>
            </w:pPr>
            <w:r w:rsidRPr="00FC660C">
              <w:rPr>
                <w:b/>
                <w:sz w:val="24"/>
                <w:szCs w:val="24"/>
              </w:rPr>
              <w:t>a teacher</w:t>
            </w:r>
          </w:p>
        </w:tc>
      </w:tr>
      <w:tr w:rsidR="00421FC5" w:rsidTr="00184F81">
        <w:trPr>
          <w:trHeight w:hRule="exact" w:val="518"/>
        </w:trPr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FC5" w:rsidRDefault="00421FC5">
            <w:pPr>
              <w:spacing w:before="6" w:line="100" w:lineRule="exact"/>
              <w:rPr>
                <w:sz w:val="11"/>
                <w:szCs w:val="11"/>
              </w:rPr>
            </w:pPr>
          </w:p>
          <w:p w:rsidR="00421FC5" w:rsidRDefault="00C54AAE">
            <w:pPr>
              <w:ind w:left="578" w:right="5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FC5" w:rsidRDefault="00FC660C">
            <w:pPr>
              <w:spacing w:before="92"/>
              <w:ind w:left="471" w:right="474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</w:t>
            </w:r>
          </w:p>
        </w:tc>
        <w:tc>
          <w:tcPr>
            <w:tcW w:w="8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1FC5" w:rsidRPr="00D97341" w:rsidRDefault="00D97341" w:rsidP="00D97341">
            <w:pPr>
              <w:rPr>
                <w:sz w:val="12"/>
                <w:szCs w:val="12"/>
              </w:rPr>
            </w:pPr>
            <w:r>
              <w:rPr>
                <w:b/>
              </w:rPr>
              <w:t>DIAGNOSIS OF TUMORS OF THE MALE AND FEMALE GENITAL TRACT</w:t>
            </w:r>
          </w:p>
        </w:tc>
        <w:tc>
          <w:tcPr>
            <w:tcW w:w="4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1FC5" w:rsidRDefault="00421FC5" w:rsidP="00184F81">
            <w:pPr>
              <w:ind w:left="102"/>
            </w:pPr>
          </w:p>
        </w:tc>
      </w:tr>
      <w:tr w:rsidR="00421FC5" w:rsidTr="00184F81">
        <w:trPr>
          <w:trHeight w:hRule="exact" w:val="521"/>
        </w:trPr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FC5" w:rsidRDefault="00421FC5">
            <w:pPr>
              <w:spacing w:before="6" w:line="100" w:lineRule="exact"/>
              <w:rPr>
                <w:sz w:val="11"/>
                <w:szCs w:val="11"/>
              </w:rPr>
            </w:pPr>
          </w:p>
          <w:p w:rsidR="00421FC5" w:rsidRDefault="00C54AAE">
            <w:pPr>
              <w:ind w:left="578" w:right="5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FC5" w:rsidRDefault="008607CD">
            <w:pPr>
              <w:spacing w:before="95"/>
              <w:ind w:left="488" w:right="488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</w:t>
            </w:r>
          </w:p>
        </w:tc>
        <w:tc>
          <w:tcPr>
            <w:tcW w:w="8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1FC5" w:rsidRDefault="005778A8" w:rsidP="00184F81">
            <w:pPr>
              <w:spacing w:before="2"/>
              <w:ind w:left="102"/>
              <w:rPr>
                <w:sz w:val="22"/>
                <w:szCs w:val="22"/>
              </w:rPr>
            </w:pPr>
            <w:r w:rsidRPr="005778A8">
              <w:rPr>
                <w:iCs/>
                <w:lang w:val="sr-Cyrl-CS"/>
              </w:rPr>
              <w:t>Light-microscopic analysis of histological preparations of individual tumor entities</w:t>
            </w:r>
          </w:p>
        </w:tc>
        <w:tc>
          <w:tcPr>
            <w:tcW w:w="4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1FC5" w:rsidRPr="001E7462" w:rsidRDefault="00421FC5" w:rsidP="00184F81">
            <w:pPr>
              <w:spacing w:before="1"/>
              <w:ind w:left="102"/>
            </w:pPr>
          </w:p>
        </w:tc>
      </w:tr>
      <w:tr w:rsidR="00421FC5" w:rsidTr="00184F81">
        <w:trPr>
          <w:trHeight w:hRule="exact" w:val="521"/>
        </w:trPr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FC5" w:rsidRDefault="00421FC5">
            <w:pPr>
              <w:spacing w:before="6" w:line="100" w:lineRule="exact"/>
              <w:rPr>
                <w:sz w:val="11"/>
                <w:szCs w:val="11"/>
              </w:rPr>
            </w:pPr>
          </w:p>
          <w:p w:rsidR="00421FC5" w:rsidRDefault="00C54AAE">
            <w:pPr>
              <w:ind w:left="578" w:right="5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FC5" w:rsidRDefault="00FC660C">
            <w:pPr>
              <w:spacing w:before="92"/>
              <w:ind w:left="471" w:right="474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</w:t>
            </w:r>
          </w:p>
        </w:tc>
        <w:tc>
          <w:tcPr>
            <w:tcW w:w="8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1FC5" w:rsidRPr="00D97341" w:rsidRDefault="00D97341" w:rsidP="00D97341">
            <w:pPr>
              <w:rPr>
                <w:sz w:val="12"/>
                <w:szCs w:val="12"/>
              </w:rPr>
            </w:pPr>
            <w:r>
              <w:rPr>
                <w:b/>
              </w:rPr>
              <w:t>SKIN TUMOR DIAGNOSIS</w:t>
            </w:r>
          </w:p>
        </w:tc>
        <w:tc>
          <w:tcPr>
            <w:tcW w:w="4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1FC5" w:rsidRDefault="00421FC5" w:rsidP="00184F81">
            <w:pPr>
              <w:ind w:left="102"/>
            </w:pPr>
          </w:p>
        </w:tc>
      </w:tr>
      <w:tr w:rsidR="00184F81" w:rsidTr="0061144E">
        <w:trPr>
          <w:trHeight w:hRule="exact" w:val="518"/>
        </w:trPr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4F81" w:rsidRDefault="00184F81">
            <w:pPr>
              <w:spacing w:before="6" w:line="100" w:lineRule="exact"/>
              <w:rPr>
                <w:sz w:val="11"/>
                <w:szCs w:val="11"/>
              </w:rPr>
            </w:pPr>
          </w:p>
          <w:p w:rsidR="00184F81" w:rsidRDefault="00184F81">
            <w:pPr>
              <w:ind w:left="578" w:right="5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4F81" w:rsidRDefault="008607CD" w:rsidP="00FC660C">
            <w:pPr>
              <w:tabs>
                <w:tab w:val="center" w:pos="623"/>
              </w:tabs>
              <w:spacing w:before="92"/>
              <w:ind w:left="488" w:right="488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  <w:t>P</w:t>
            </w:r>
          </w:p>
        </w:tc>
        <w:tc>
          <w:tcPr>
            <w:tcW w:w="8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4F81" w:rsidRPr="00113626" w:rsidRDefault="005778A8" w:rsidP="0061144E">
            <w:r w:rsidRPr="005778A8">
              <w:rPr>
                <w:iCs/>
                <w:lang w:val="sr-Cyrl-CS"/>
              </w:rPr>
              <w:t>Light-microscopic analysis of histological preparations of individual tumor entities</w:t>
            </w:r>
          </w:p>
        </w:tc>
        <w:tc>
          <w:tcPr>
            <w:tcW w:w="4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4F81" w:rsidRPr="001E7462" w:rsidRDefault="00184F81" w:rsidP="00184F81">
            <w:pPr>
              <w:ind w:left="102"/>
            </w:pPr>
          </w:p>
        </w:tc>
      </w:tr>
      <w:tr w:rsidR="00184F81" w:rsidTr="000B2D4E">
        <w:trPr>
          <w:trHeight w:hRule="exact" w:val="696"/>
        </w:trPr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4F81" w:rsidRDefault="00184F81">
            <w:pPr>
              <w:spacing w:before="6" w:line="100" w:lineRule="exact"/>
              <w:rPr>
                <w:sz w:val="11"/>
                <w:szCs w:val="11"/>
              </w:rPr>
            </w:pPr>
          </w:p>
          <w:p w:rsidR="00184F81" w:rsidRDefault="00184F81">
            <w:pPr>
              <w:ind w:left="578" w:right="5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4F81" w:rsidRDefault="00FC660C">
            <w:pPr>
              <w:spacing w:before="95"/>
              <w:ind w:left="471" w:right="474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</w:t>
            </w:r>
          </w:p>
        </w:tc>
        <w:tc>
          <w:tcPr>
            <w:tcW w:w="8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4F81" w:rsidRDefault="00D97341" w:rsidP="00184F81">
            <w:pPr>
              <w:ind w:left="102"/>
              <w:rPr>
                <w:sz w:val="22"/>
                <w:szCs w:val="22"/>
              </w:rPr>
            </w:pPr>
            <w:r>
              <w:rPr>
                <w:b/>
              </w:rPr>
              <w:t>DIAGNOSIS OF TUMORS OF SOFT TISSUES, OSTEOARTICULAR SYSTEM, CENTRAL, AUTONOMIC, PERIPHERAL SYSTEM AND NEUROECTODERMAL TUMORS</w:t>
            </w:r>
          </w:p>
        </w:tc>
        <w:tc>
          <w:tcPr>
            <w:tcW w:w="4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4F81" w:rsidRDefault="00184F81" w:rsidP="00184F81">
            <w:pPr>
              <w:ind w:left="102"/>
            </w:pPr>
          </w:p>
        </w:tc>
      </w:tr>
      <w:tr w:rsidR="00184F81" w:rsidTr="00184F81">
        <w:trPr>
          <w:trHeight w:hRule="exact" w:val="521"/>
        </w:trPr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4F81" w:rsidRDefault="00184F81">
            <w:pPr>
              <w:spacing w:before="6" w:line="100" w:lineRule="exact"/>
              <w:rPr>
                <w:sz w:val="11"/>
                <w:szCs w:val="11"/>
              </w:rPr>
            </w:pPr>
          </w:p>
          <w:p w:rsidR="00184F81" w:rsidRDefault="00184F81">
            <w:pPr>
              <w:ind w:left="578" w:right="5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4F81" w:rsidRDefault="008607CD">
            <w:pPr>
              <w:spacing w:before="92"/>
              <w:ind w:left="488" w:right="488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</w:t>
            </w:r>
          </w:p>
        </w:tc>
        <w:tc>
          <w:tcPr>
            <w:tcW w:w="8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4F81" w:rsidRDefault="005778A8" w:rsidP="00184F81">
            <w:pPr>
              <w:ind w:left="102"/>
              <w:rPr>
                <w:sz w:val="22"/>
                <w:szCs w:val="22"/>
              </w:rPr>
            </w:pPr>
            <w:r w:rsidRPr="005778A8">
              <w:rPr>
                <w:iCs/>
                <w:lang w:val="sr-Cyrl-CS"/>
              </w:rPr>
              <w:t>Light-microscopic analysis of histological preparations of individual tumor entities</w:t>
            </w:r>
          </w:p>
        </w:tc>
        <w:tc>
          <w:tcPr>
            <w:tcW w:w="4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4F81" w:rsidRPr="001E7462" w:rsidRDefault="00184F81" w:rsidP="00184F81">
            <w:pPr>
              <w:ind w:left="102"/>
            </w:pPr>
          </w:p>
        </w:tc>
      </w:tr>
      <w:tr w:rsidR="00184F81" w:rsidTr="003F1496">
        <w:trPr>
          <w:trHeight w:hRule="exact" w:val="521"/>
        </w:trPr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4F81" w:rsidRDefault="00184F81"/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4F81" w:rsidRDefault="00184F81">
            <w:pPr>
              <w:spacing w:before="95"/>
              <w:ind w:left="471" w:right="474"/>
              <w:jc w:val="center"/>
              <w:rPr>
                <w:sz w:val="28"/>
                <w:szCs w:val="28"/>
              </w:rPr>
            </w:pPr>
          </w:p>
        </w:tc>
        <w:tc>
          <w:tcPr>
            <w:tcW w:w="131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4F81" w:rsidRDefault="00184F81" w:rsidP="003F1496">
            <w:pPr>
              <w:spacing w:before="7" w:line="120" w:lineRule="exact"/>
              <w:jc w:val="center"/>
              <w:rPr>
                <w:sz w:val="12"/>
                <w:szCs w:val="12"/>
              </w:rPr>
            </w:pPr>
          </w:p>
          <w:p w:rsidR="00184F81" w:rsidRDefault="00FC660C" w:rsidP="008607CD">
            <w:pPr>
              <w:ind w:left="102"/>
              <w:jc w:val="center"/>
              <w:rPr>
                <w:sz w:val="22"/>
                <w:szCs w:val="22"/>
              </w:rPr>
            </w:pPr>
            <w:r w:rsidRPr="004767E0">
              <w:rPr>
                <w:b/>
                <w:sz w:val="28"/>
                <w:szCs w:val="28"/>
              </w:rPr>
              <w:t>EXAM (</w:t>
            </w:r>
            <w:r w:rsidR="008607CD">
              <w:rPr>
                <w:b/>
                <w:sz w:val="28"/>
                <w:szCs w:val="28"/>
              </w:rPr>
              <w:t xml:space="preserve">MARCH-APRIL </w:t>
            </w:r>
            <w:r w:rsidRPr="004767E0">
              <w:rPr>
                <w:b/>
                <w:sz w:val="28"/>
                <w:szCs w:val="28"/>
              </w:rPr>
              <w:t>TERM)</w:t>
            </w:r>
          </w:p>
        </w:tc>
      </w:tr>
    </w:tbl>
    <w:p w:rsidR="00C54AAE" w:rsidRDefault="00C54AAE"/>
    <w:sectPr w:rsidR="00C54AAE" w:rsidSect="00421FC5">
      <w:pgSz w:w="16860" w:h="11920" w:orient="landscape"/>
      <w:pgMar w:top="1520" w:right="340" w:bottom="280" w:left="340" w:header="1336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65C9" w:rsidRDefault="004965C9" w:rsidP="00421FC5">
      <w:r>
        <w:separator/>
      </w:r>
    </w:p>
  </w:endnote>
  <w:endnote w:type="continuationSeparator" w:id="0">
    <w:p w:rsidR="004965C9" w:rsidRDefault="004965C9" w:rsidP="00421F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65C9" w:rsidRDefault="004965C9" w:rsidP="00421FC5">
      <w:r>
        <w:separator/>
      </w:r>
    </w:p>
  </w:footnote>
  <w:footnote w:type="continuationSeparator" w:id="0">
    <w:p w:rsidR="004965C9" w:rsidRDefault="004965C9" w:rsidP="00421F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BFA" w:rsidRDefault="003A272F">
    <w:pPr>
      <w:spacing w:line="200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7" type="#_x0000_t202" style="position:absolute;margin-left:180.7pt;margin-top:69.8pt;width:480.15pt;height:17.9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" filled="f" stroked="f">
          <v:textbox inset="0,0,0,0">
            <w:txbxContent>
              <w:p w:rsidR="00FC660C" w:rsidRPr="00FC660C" w:rsidRDefault="00FC660C" w:rsidP="00FC660C">
                <w:pPr>
                  <w:jc w:val="center"/>
                  <w:rPr>
                    <w:sz w:val="32"/>
                    <w:szCs w:val="32"/>
                  </w:rPr>
                </w:pPr>
                <w:r w:rsidRPr="00FC660C">
                  <w:rPr>
                    <w:b/>
                    <w:sz w:val="32"/>
                    <w:szCs w:val="32"/>
                    <w:lang w:val="ru-RU"/>
                  </w:rPr>
                  <w:t xml:space="preserve">LESSON SCHEDULE FOR </w:t>
                </w:r>
                <w:r w:rsidRPr="00FC660C">
                  <w:rPr>
                    <w:b/>
                    <w:bCs/>
                    <w:sz w:val="32"/>
                    <w:szCs w:val="32"/>
                    <w:lang w:val="sr-Cyrl-CS"/>
                  </w:rPr>
                  <w:t>SURGICAL PATHOLOGY</w:t>
                </w:r>
              </w:p>
              <w:p w:rsidR="00955BFA" w:rsidRPr="00FC660C" w:rsidRDefault="00955BFA" w:rsidP="00FC660C">
                <w:pPr>
                  <w:rPr>
                    <w:szCs w:val="32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5137"/>
    <w:multiLevelType w:val="multilevel"/>
    <w:tmpl w:val="4FDE621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E1B5414"/>
    <w:multiLevelType w:val="hybridMultilevel"/>
    <w:tmpl w:val="83585F32"/>
    <w:lvl w:ilvl="0" w:tplc="281A000F">
      <w:start w:val="1"/>
      <w:numFmt w:val="decimal"/>
      <w:lvlText w:val="%1.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971EB1"/>
    <w:multiLevelType w:val="hybridMultilevel"/>
    <w:tmpl w:val="AF247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1FC5"/>
    <w:rsid w:val="00025561"/>
    <w:rsid w:val="000861AE"/>
    <w:rsid w:val="000A1F45"/>
    <w:rsid w:val="000A6B86"/>
    <w:rsid w:val="000B2D4E"/>
    <w:rsid w:val="000C423F"/>
    <w:rsid w:val="000E5E19"/>
    <w:rsid w:val="00110B7B"/>
    <w:rsid w:val="00113626"/>
    <w:rsid w:val="00143354"/>
    <w:rsid w:val="0018438C"/>
    <w:rsid w:val="00184F81"/>
    <w:rsid w:val="001906A7"/>
    <w:rsid w:val="001E7462"/>
    <w:rsid w:val="00217048"/>
    <w:rsid w:val="002225C2"/>
    <w:rsid w:val="0022726B"/>
    <w:rsid w:val="00250848"/>
    <w:rsid w:val="0029259D"/>
    <w:rsid w:val="002936FC"/>
    <w:rsid w:val="002F3C45"/>
    <w:rsid w:val="00325E57"/>
    <w:rsid w:val="00342927"/>
    <w:rsid w:val="0039728E"/>
    <w:rsid w:val="003A272F"/>
    <w:rsid w:val="003D2A4E"/>
    <w:rsid w:val="003E4058"/>
    <w:rsid w:val="003F1496"/>
    <w:rsid w:val="00417D1E"/>
    <w:rsid w:val="00421FC5"/>
    <w:rsid w:val="0044569D"/>
    <w:rsid w:val="00471EAF"/>
    <w:rsid w:val="004963B8"/>
    <w:rsid w:val="004965C9"/>
    <w:rsid w:val="005778A8"/>
    <w:rsid w:val="005867B7"/>
    <w:rsid w:val="005A6179"/>
    <w:rsid w:val="00600AFA"/>
    <w:rsid w:val="0061144E"/>
    <w:rsid w:val="0066708A"/>
    <w:rsid w:val="006F17D3"/>
    <w:rsid w:val="00792845"/>
    <w:rsid w:val="007C0BF7"/>
    <w:rsid w:val="0082578F"/>
    <w:rsid w:val="008424B8"/>
    <w:rsid w:val="008607CD"/>
    <w:rsid w:val="00864F7E"/>
    <w:rsid w:val="008C77B3"/>
    <w:rsid w:val="008E284F"/>
    <w:rsid w:val="008E6C60"/>
    <w:rsid w:val="00916009"/>
    <w:rsid w:val="00917E32"/>
    <w:rsid w:val="009243BD"/>
    <w:rsid w:val="00955BFA"/>
    <w:rsid w:val="009A5348"/>
    <w:rsid w:val="009A7A66"/>
    <w:rsid w:val="00A23EDF"/>
    <w:rsid w:val="00A63087"/>
    <w:rsid w:val="00AC0656"/>
    <w:rsid w:val="00AC0B9D"/>
    <w:rsid w:val="00AD77D3"/>
    <w:rsid w:val="00B601CB"/>
    <w:rsid w:val="00B8622E"/>
    <w:rsid w:val="00BA0E5F"/>
    <w:rsid w:val="00BD54A9"/>
    <w:rsid w:val="00BE6B25"/>
    <w:rsid w:val="00C048F9"/>
    <w:rsid w:val="00C471BE"/>
    <w:rsid w:val="00C54AAE"/>
    <w:rsid w:val="00C62C29"/>
    <w:rsid w:val="00CD3B23"/>
    <w:rsid w:val="00CE6618"/>
    <w:rsid w:val="00D05F2D"/>
    <w:rsid w:val="00D43387"/>
    <w:rsid w:val="00D85ACB"/>
    <w:rsid w:val="00D86803"/>
    <w:rsid w:val="00D97341"/>
    <w:rsid w:val="00E52D89"/>
    <w:rsid w:val="00E95004"/>
    <w:rsid w:val="00F411C2"/>
    <w:rsid w:val="00FA6545"/>
    <w:rsid w:val="00FC660C"/>
    <w:rsid w:val="00FE0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60C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Default">
    <w:name w:val="Default"/>
    <w:rsid w:val="00B601C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17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9A7A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7A6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7A6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7A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7A6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A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A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C66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C660C"/>
  </w:style>
  <w:style w:type="paragraph" w:styleId="Footer">
    <w:name w:val="footer"/>
    <w:basedOn w:val="Normal"/>
    <w:link w:val="FooterChar"/>
    <w:uiPriority w:val="99"/>
    <w:semiHidden/>
    <w:unhideWhenUsed/>
    <w:rsid w:val="00FC66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C660C"/>
  </w:style>
  <w:style w:type="paragraph" w:styleId="ListParagraph">
    <w:name w:val="List Paragraph"/>
    <w:basedOn w:val="Normal"/>
    <w:uiPriority w:val="34"/>
    <w:qFormat/>
    <w:rsid w:val="008257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uleti&#195;&#132;&#194;&#135;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4BE23B-3FAF-4D7E-B413-1639E916F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1624</Words>
  <Characters>9261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 Milosavljevic</dc:creator>
  <cp:lastModifiedBy>Gordana Radic</cp:lastModifiedBy>
  <cp:revision>2</cp:revision>
  <dcterms:created xsi:type="dcterms:W3CDTF">2025-09-24T10:24:00Z</dcterms:created>
  <dcterms:modified xsi:type="dcterms:W3CDTF">2025-09-24T10:24:00Z</dcterms:modified>
</cp:coreProperties>
</file>