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B8" w:rsidRDefault="009205A8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page">
              <wp:posOffset>3378835</wp:posOffset>
            </wp:positionH>
            <wp:positionV relativeFrom="page">
              <wp:posOffset>3514725</wp:posOffset>
            </wp:positionV>
            <wp:extent cx="1343025" cy="1828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301" w:lineRule="exact"/>
        <w:rPr>
          <w:sz w:val="24"/>
          <w:szCs w:val="24"/>
        </w:rPr>
      </w:pPr>
    </w:p>
    <w:p w:rsidR="0028327D" w:rsidRPr="00052FDA" w:rsidRDefault="0028327D" w:rsidP="0028327D">
      <w:pPr>
        <w:jc w:val="center"/>
        <w:rPr>
          <w:b/>
          <w:bCs/>
          <w:sz w:val="40"/>
          <w:szCs w:val="40"/>
          <w:lang w:val="en-GB"/>
        </w:rPr>
      </w:pPr>
      <w:r>
        <w:rPr>
          <w:b/>
          <w:bCs/>
          <w:sz w:val="44"/>
          <w:szCs w:val="44"/>
          <w:lang w:val="en-GB"/>
        </w:rPr>
        <w:t>INEGRATED ACADEMIC STUDIES</w:t>
      </w:r>
    </w:p>
    <w:p w:rsidR="00767DB8" w:rsidRDefault="0028327D" w:rsidP="0028327D">
      <w:pPr>
        <w:ind w:left="1720"/>
        <w:jc w:val="center"/>
        <w:rPr>
          <w:sz w:val="20"/>
          <w:szCs w:val="20"/>
        </w:rPr>
      </w:pPr>
      <w:r w:rsidRPr="00654BBE">
        <w:rPr>
          <w:b/>
          <w:bCs/>
          <w:sz w:val="32"/>
          <w:szCs w:val="32"/>
          <w:lang w:val="ru-RU"/>
        </w:rPr>
        <w:br/>
      </w:r>
      <w:r>
        <w:rPr>
          <w:rFonts w:eastAsia="Times New Roman"/>
          <w:b/>
          <w:bCs/>
          <w:sz w:val="44"/>
          <w:szCs w:val="44"/>
        </w:rPr>
        <w:t>OF MEDICINE</w:t>
      </w:r>
    </w:p>
    <w:p w:rsidR="00767DB8" w:rsidRDefault="00767DB8">
      <w:pPr>
        <w:spacing w:line="369" w:lineRule="exact"/>
        <w:rPr>
          <w:sz w:val="24"/>
          <w:szCs w:val="24"/>
        </w:rPr>
      </w:pPr>
    </w:p>
    <w:p w:rsidR="00767DB8" w:rsidRDefault="00745C78" w:rsidP="00745C78">
      <w:pPr>
        <w:ind w:left="294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        </w:t>
      </w:r>
      <w:r w:rsidR="0028327D">
        <w:rPr>
          <w:rFonts w:eastAsia="Times New Roman"/>
          <w:b/>
          <w:bCs/>
          <w:sz w:val="32"/>
          <w:szCs w:val="32"/>
        </w:rPr>
        <w:t>FIRST YEAR</w:t>
      </w:r>
    </w:p>
    <w:p w:rsidR="00767DB8" w:rsidRDefault="009205A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30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92"/>
      </w:tblGrid>
      <w:tr w:rsidR="00767DB8">
        <w:trPr>
          <w:trHeight w:val="6120"/>
        </w:trPr>
        <w:tc>
          <w:tcPr>
            <w:tcW w:w="1092" w:type="dxa"/>
            <w:textDirection w:val="btLr"/>
            <w:vAlign w:val="bottom"/>
          </w:tcPr>
          <w:p w:rsidR="00767DB8" w:rsidRDefault="0028327D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95"/>
                <w:szCs w:val="95"/>
              </w:rPr>
              <w:t>BIOLOGY</w:t>
            </w:r>
          </w:p>
        </w:tc>
      </w:tr>
    </w:tbl>
    <w:p w:rsidR="00767DB8" w:rsidRDefault="00767DB8">
      <w:pPr>
        <w:spacing w:line="997" w:lineRule="exact"/>
        <w:rPr>
          <w:sz w:val="24"/>
          <w:szCs w:val="24"/>
        </w:rPr>
      </w:pPr>
    </w:p>
    <w:p w:rsidR="00767DB8" w:rsidRDefault="00767DB8">
      <w:pPr>
        <w:sectPr w:rsidR="00767DB8">
          <w:pgSz w:w="11900" w:h="16841"/>
          <w:pgMar w:top="1440" w:right="716" w:bottom="696" w:left="1440" w:header="0" w:footer="0" w:gutter="0"/>
          <w:cols w:num="2" w:space="720" w:equalWidth="0">
            <w:col w:w="8160" w:space="498"/>
            <w:col w:w="1092"/>
          </w:cols>
        </w:sect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00" w:lineRule="exact"/>
        <w:rPr>
          <w:sz w:val="24"/>
          <w:szCs w:val="24"/>
        </w:rPr>
      </w:pPr>
    </w:p>
    <w:p w:rsidR="00767DB8" w:rsidRDefault="00767DB8">
      <w:pPr>
        <w:spacing w:line="253" w:lineRule="exact"/>
        <w:rPr>
          <w:sz w:val="24"/>
          <w:szCs w:val="24"/>
        </w:rPr>
      </w:pPr>
    </w:p>
    <w:p w:rsidR="00767DB8" w:rsidRPr="0028327D" w:rsidRDefault="009205A8" w:rsidP="000C511F">
      <w:pPr>
        <w:ind w:right="-128"/>
        <w:jc w:val="center"/>
        <w:rPr>
          <w:sz w:val="20"/>
          <w:szCs w:val="20"/>
        </w:rPr>
        <w:sectPr w:rsidR="00767DB8" w:rsidRPr="0028327D">
          <w:type w:val="continuous"/>
          <w:pgSz w:w="11900" w:h="16841"/>
          <w:pgMar w:top="1440" w:right="716" w:bottom="696" w:left="1440" w:header="0" w:footer="0" w:gutter="0"/>
          <w:cols w:space="720" w:equalWidth="0">
            <w:col w:w="9751"/>
          </w:cols>
        </w:sectPr>
      </w:pPr>
      <w:r>
        <w:rPr>
          <w:rFonts w:eastAsia="Times New Roman"/>
          <w:sz w:val="39"/>
          <w:szCs w:val="39"/>
        </w:rPr>
        <w:t>202</w:t>
      </w:r>
      <w:r w:rsidR="004D7496">
        <w:rPr>
          <w:rFonts w:eastAsia="Times New Roman"/>
          <w:sz w:val="39"/>
          <w:szCs w:val="39"/>
        </w:rPr>
        <w:t>5</w:t>
      </w:r>
      <w:r>
        <w:rPr>
          <w:rFonts w:eastAsia="Times New Roman"/>
          <w:sz w:val="39"/>
          <w:szCs w:val="39"/>
        </w:rPr>
        <w:t>/202</w:t>
      </w:r>
      <w:r w:rsidR="004D7496">
        <w:rPr>
          <w:rFonts w:eastAsia="Times New Roman"/>
          <w:sz w:val="39"/>
          <w:szCs w:val="39"/>
        </w:rPr>
        <w:t>6</w:t>
      </w:r>
    </w:p>
    <w:p w:rsidR="00694774" w:rsidRDefault="00694774">
      <w:pPr>
        <w:sectPr w:rsidR="00694774">
          <w:pgSz w:w="11900" w:h="16841"/>
          <w:pgMar w:top="1440" w:right="1440" w:bottom="875" w:left="1440" w:header="0" w:footer="0" w:gutter="0"/>
          <w:cols w:space="0"/>
        </w:sectPr>
      </w:pPr>
      <w:bookmarkStart w:id="1" w:name="page2"/>
      <w:bookmarkEnd w:id="1"/>
    </w:p>
    <w:p w:rsidR="00767DB8" w:rsidRDefault="00767DB8">
      <w:pPr>
        <w:spacing w:line="200" w:lineRule="exact"/>
        <w:rPr>
          <w:sz w:val="20"/>
          <w:szCs w:val="20"/>
        </w:rPr>
      </w:pPr>
      <w:bookmarkStart w:id="2" w:name="page3"/>
      <w:bookmarkEnd w:id="2"/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694774" w:rsidRDefault="00694774">
      <w:pPr>
        <w:rPr>
          <w:sz w:val="20"/>
          <w:szCs w:val="20"/>
        </w:rPr>
      </w:pPr>
    </w:p>
    <w:p w:rsidR="00767DB8" w:rsidRDefault="0028327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Cours</w:t>
      </w:r>
      <w:r w:rsidR="00755A06">
        <w:rPr>
          <w:rFonts w:eastAsia="Times New Roman"/>
          <w:sz w:val="28"/>
          <w:szCs w:val="28"/>
        </w:rPr>
        <w:t>e</w:t>
      </w:r>
      <w:r>
        <w:rPr>
          <w:rFonts w:eastAsia="Times New Roman"/>
          <w:sz w:val="28"/>
          <w:szCs w:val="28"/>
        </w:rPr>
        <w:t xml:space="preserve"> title </w:t>
      </w: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42" w:lineRule="exact"/>
        <w:rPr>
          <w:sz w:val="20"/>
          <w:szCs w:val="20"/>
        </w:rPr>
      </w:pPr>
    </w:p>
    <w:p w:rsidR="00767DB8" w:rsidRDefault="0028327D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48"/>
          <w:szCs w:val="48"/>
        </w:rPr>
        <w:t>BIOLOGY</w:t>
      </w: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4D7496" w:rsidRPr="004D7496" w:rsidRDefault="004D7496" w:rsidP="004D7496">
      <w:pPr>
        <w:spacing w:line="378" w:lineRule="exact"/>
        <w:rPr>
          <w:sz w:val="24"/>
          <w:szCs w:val="24"/>
        </w:rPr>
      </w:pPr>
      <w:r w:rsidRPr="004D7496">
        <w:rPr>
          <w:sz w:val="24"/>
          <w:szCs w:val="24"/>
          <w:lang w:val="en-GB"/>
        </w:rPr>
        <w:t xml:space="preserve">The course is evaluated with 3 </w:t>
      </w:r>
      <w:r w:rsidR="0028327D" w:rsidRPr="004D7496">
        <w:rPr>
          <w:sz w:val="24"/>
          <w:szCs w:val="24"/>
        </w:rPr>
        <w:t>E</w:t>
      </w:r>
      <w:r w:rsidR="00755A06" w:rsidRPr="004D7496">
        <w:rPr>
          <w:sz w:val="24"/>
          <w:szCs w:val="24"/>
        </w:rPr>
        <w:t>CTS</w:t>
      </w:r>
      <w:r w:rsidRPr="004D7496">
        <w:rPr>
          <w:sz w:val="24"/>
          <w:szCs w:val="24"/>
        </w:rPr>
        <w:t>.</w:t>
      </w:r>
    </w:p>
    <w:p w:rsidR="004D7496" w:rsidRPr="004D7496" w:rsidRDefault="004D7496" w:rsidP="004D7496">
      <w:pPr>
        <w:rPr>
          <w:sz w:val="24"/>
          <w:szCs w:val="24"/>
          <w:lang w:val="ru-RU"/>
        </w:rPr>
      </w:pPr>
      <w:r w:rsidRPr="004D7496">
        <w:rPr>
          <w:sz w:val="24"/>
          <w:szCs w:val="24"/>
          <w:lang w:val="ru-RU"/>
        </w:rPr>
        <w:t xml:space="preserve">There are </w:t>
      </w:r>
      <w:r w:rsidRPr="004D7496">
        <w:rPr>
          <w:sz w:val="24"/>
          <w:szCs w:val="24"/>
          <w:lang/>
        </w:rPr>
        <w:t>3</w:t>
      </w:r>
      <w:r w:rsidRPr="004D7496">
        <w:rPr>
          <w:sz w:val="24"/>
          <w:szCs w:val="24"/>
          <w:lang w:val="ru-RU"/>
        </w:rPr>
        <w:t xml:space="preserve"> active classes per week (</w:t>
      </w:r>
      <w:r w:rsidRPr="004D7496">
        <w:rPr>
          <w:sz w:val="24"/>
          <w:szCs w:val="24"/>
          <w:lang/>
        </w:rPr>
        <w:t>2</w:t>
      </w:r>
      <w:r w:rsidRPr="004D7496">
        <w:rPr>
          <w:sz w:val="24"/>
          <w:szCs w:val="24"/>
          <w:lang w:val="ru-RU"/>
        </w:rPr>
        <w:t xml:space="preserve"> classes of lectures and </w:t>
      </w:r>
      <w:r w:rsidRPr="004D7496">
        <w:rPr>
          <w:sz w:val="24"/>
          <w:szCs w:val="24"/>
          <w:lang/>
        </w:rPr>
        <w:t xml:space="preserve">1 </w:t>
      </w:r>
      <w:r w:rsidRPr="004D7496">
        <w:rPr>
          <w:sz w:val="24"/>
          <w:szCs w:val="24"/>
          <w:lang w:val="ru-RU"/>
        </w:rPr>
        <w:t>class of small group activities).</w:t>
      </w:r>
    </w:p>
    <w:p w:rsidR="0028327D" w:rsidRPr="00755A06" w:rsidRDefault="0028327D" w:rsidP="0028327D">
      <w:pPr>
        <w:rPr>
          <w:sz w:val="24"/>
          <w:szCs w:val="24"/>
          <w:lang w:val="ru-RU"/>
        </w:rPr>
      </w:pPr>
      <w:r w:rsidRPr="00755A06">
        <w:rPr>
          <w:sz w:val="24"/>
          <w:szCs w:val="24"/>
          <w:lang w:val="en-GB"/>
        </w:rPr>
        <w:t xml:space="preserve"> </w:t>
      </w:r>
    </w:p>
    <w:p w:rsidR="0028327D" w:rsidRDefault="0028327D" w:rsidP="0028327D">
      <w:pPr>
        <w:jc w:val="center"/>
      </w:pPr>
      <w:r>
        <w:t>.</w:t>
      </w:r>
    </w:p>
    <w:p w:rsidR="0028327D" w:rsidRDefault="0028327D">
      <w:pPr>
        <w:spacing w:line="378" w:lineRule="exact"/>
        <w:rPr>
          <w:sz w:val="20"/>
          <w:szCs w:val="20"/>
        </w:rPr>
      </w:pPr>
    </w:p>
    <w:p w:rsidR="00767DB8" w:rsidRDefault="00767DB8">
      <w:pPr>
        <w:sectPr w:rsidR="00767DB8">
          <w:pgSz w:w="11900" w:h="16841"/>
          <w:pgMar w:top="1440" w:right="806" w:bottom="1440" w:left="1420" w:header="0" w:footer="0" w:gutter="0"/>
          <w:cols w:space="720" w:equalWidth="0">
            <w:col w:w="9680"/>
          </w:cols>
        </w:sectPr>
      </w:pPr>
    </w:p>
    <w:p w:rsidR="00767DB8" w:rsidRPr="00755A06" w:rsidRDefault="00755A06" w:rsidP="00755A06">
      <w:pPr>
        <w:rPr>
          <w:b/>
          <w:bCs/>
          <w:sz w:val="32"/>
          <w:szCs w:val="32"/>
        </w:rPr>
      </w:pPr>
      <w:bookmarkStart w:id="3" w:name="page4"/>
      <w:bookmarkEnd w:id="3"/>
      <w:r>
        <w:rPr>
          <w:b/>
          <w:bCs/>
          <w:sz w:val="32"/>
          <w:szCs w:val="32"/>
        </w:rPr>
        <w:lastRenderedPageBreak/>
        <w:t xml:space="preserve">TEACHERS AND ASSOCIATES: </w:t>
      </w: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45" w:lineRule="exact"/>
        <w:rPr>
          <w:sz w:val="20"/>
          <w:szCs w:val="20"/>
        </w:rPr>
      </w:pPr>
    </w:p>
    <w:tbl>
      <w:tblPr>
        <w:tblW w:w="129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"/>
        <w:gridCol w:w="3500"/>
        <w:gridCol w:w="3400"/>
        <w:gridCol w:w="2800"/>
        <w:gridCol w:w="2800"/>
      </w:tblGrid>
      <w:tr w:rsidR="00767DB8" w:rsidRPr="00B743E9" w:rsidTr="00755A06">
        <w:trPr>
          <w:gridAfter w:val="1"/>
          <w:wAfter w:w="2800" w:type="dxa"/>
          <w:trHeight w:val="342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67DB8" w:rsidRPr="00B743E9" w:rsidRDefault="00767D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7DB8" w:rsidRPr="00B743E9" w:rsidRDefault="00E42172" w:rsidP="00E42172">
            <w:pPr>
              <w:rPr>
                <w:sz w:val="20"/>
                <w:szCs w:val="20"/>
              </w:rPr>
            </w:pPr>
            <w:r w:rsidRPr="00B743E9">
              <w:rPr>
                <w:rFonts w:eastAsia="Times New Roman"/>
                <w:sz w:val="20"/>
                <w:szCs w:val="20"/>
              </w:rPr>
              <w:t xml:space="preserve">   First name and surname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7DB8" w:rsidRPr="00B743E9" w:rsidRDefault="009205A8">
            <w:pPr>
              <w:ind w:left="1080"/>
              <w:rPr>
                <w:sz w:val="20"/>
                <w:szCs w:val="20"/>
              </w:rPr>
            </w:pPr>
            <w:r w:rsidRPr="00B743E9">
              <w:rPr>
                <w:rFonts w:eastAsia="Times New Roman"/>
                <w:sz w:val="20"/>
                <w:szCs w:val="20"/>
              </w:rPr>
              <w:t xml:space="preserve">Email 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7DB8" w:rsidRPr="00B743E9" w:rsidRDefault="00E42172" w:rsidP="00E42172">
            <w:pPr>
              <w:rPr>
                <w:sz w:val="20"/>
                <w:szCs w:val="20"/>
              </w:rPr>
            </w:pPr>
            <w:r w:rsidRPr="00B743E9">
              <w:rPr>
                <w:sz w:val="20"/>
                <w:szCs w:val="20"/>
              </w:rPr>
              <w:t xml:space="preserve"> Academic title</w:t>
            </w:r>
          </w:p>
        </w:tc>
      </w:tr>
      <w:tr w:rsidR="00767DB8" w:rsidRPr="00B743E9" w:rsidTr="00755A06">
        <w:trPr>
          <w:gridAfter w:val="1"/>
          <w:wAfter w:w="2800" w:type="dxa"/>
          <w:trHeight w:val="84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Pr="00B743E9" w:rsidRDefault="00767DB8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Pr="00B743E9" w:rsidRDefault="00767DB8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Pr="00B743E9" w:rsidRDefault="00767DB8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Pr="00B743E9" w:rsidRDefault="00767DB8">
            <w:pPr>
              <w:rPr>
                <w:sz w:val="20"/>
                <w:szCs w:val="20"/>
              </w:rPr>
            </w:pPr>
          </w:p>
        </w:tc>
      </w:tr>
      <w:tr w:rsidR="00127D78" w:rsidRPr="00B743E9" w:rsidTr="00B20420">
        <w:trPr>
          <w:gridAfter w:val="1"/>
          <w:wAfter w:w="2800" w:type="dxa"/>
          <w:trHeight w:val="3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7D78" w:rsidRPr="00B743E9" w:rsidRDefault="00127D78" w:rsidP="00127D78">
            <w:pPr>
              <w:jc w:val="center"/>
              <w:rPr>
                <w:sz w:val="20"/>
                <w:szCs w:val="20"/>
              </w:rPr>
            </w:pPr>
            <w:r w:rsidRPr="00B743E9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3500" w:type="dxa"/>
            <w:tcBorders>
              <w:right w:val="single" w:sz="8" w:space="0" w:color="auto"/>
            </w:tcBorders>
          </w:tcPr>
          <w:p w:rsidR="00127D78" w:rsidRPr="00B743E9" w:rsidRDefault="00B743E9" w:rsidP="00127D78">
            <w:pPr>
              <w:ind w:left="100"/>
              <w:rPr>
                <w:sz w:val="20"/>
                <w:szCs w:val="20"/>
              </w:rPr>
            </w:pPr>
            <w:r w:rsidRPr="00B743E9">
              <w:rPr>
                <w:sz w:val="20"/>
                <w:szCs w:val="20"/>
              </w:rPr>
              <w:t xml:space="preserve">Biljana Ljujić 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27D78" w:rsidRPr="00B743E9" w:rsidRDefault="00E64C80" w:rsidP="00127D78">
            <w:pPr>
              <w:ind w:left="100"/>
              <w:rPr>
                <w:rFonts w:eastAsia="Times New Roman"/>
                <w:sz w:val="20"/>
                <w:szCs w:val="20"/>
              </w:rPr>
            </w:pPr>
            <w:hyperlink r:id="rId7">
              <w:r w:rsidR="00B743E9" w:rsidRPr="00B743E9">
                <w:rPr>
                  <w:rFonts w:eastAsia="Times New Roman"/>
                  <w:sz w:val="20"/>
                  <w:szCs w:val="20"/>
                </w:rPr>
                <w:t>bljujic74@gmail.com</w:t>
              </w:r>
            </w:hyperlink>
          </w:p>
        </w:tc>
        <w:tc>
          <w:tcPr>
            <w:tcW w:w="2800" w:type="dxa"/>
            <w:tcBorders>
              <w:right w:val="single" w:sz="8" w:space="0" w:color="auto"/>
            </w:tcBorders>
            <w:vAlign w:val="center"/>
          </w:tcPr>
          <w:p w:rsidR="00127D78" w:rsidRPr="00B743E9" w:rsidRDefault="00127D78" w:rsidP="00127D78">
            <w:pPr>
              <w:ind w:left="80"/>
              <w:rPr>
                <w:sz w:val="20"/>
                <w:szCs w:val="20"/>
              </w:rPr>
            </w:pPr>
            <w:r w:rsidRPr="00B743E9">
              <w:rPr>
                <w:sz w:val="20"/>
                <w:szCs w:val="20"/>
              </w:rPr>
              <w:t>Full Professor</w:t>
            </w:r>
          </w:p>
        </w:tc>
      </w:tr>
      <w:tr w:rsidR="00127D78" w:rsidRPr="00B743E9" w:rsidTr="00B20420">
        <w:trPr>
          <w:gridAfter w:val="1"/>
          <w:wAfter w:w="2800" w:type="dxa"/>
          <w:trHeight w:val="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7D78" w:rsidRPr="00B743E9" w:rsidRDefault="00127D78" w:rsidP="00127D78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</w:tcPr>
          <w:p w:rsidR="00127D78" w:rsidRPr="00B743E9" w:rsidRDefault="00127D78" w:rsidP="00127D78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7D78" w:rsidRPr="00B743E9" w:rsidRDefault="00127D78" w:rsidP="00127D78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27D78" w:rsidRPr="00B743E9" w:rsidRDefault="00127D78" w:rsidP="00127D78">
            <w:pPr>
              <w:rPr>
                <w:sz w:val="20"/>
                <w:szCs w:val="20"/>
              </w:rPr>
            </w:pPr>
          </w:p>
        </w:tc>
      </w:tr>
      <w:tr w:rsidR="00127D78" w:rsidRPr="00B743E9" w:rsidTr="00B20420">
        <w:trPr>
          <w:gridAfter w:val="1"/>
          <w:wAfter w:w="2800" w:type="dxa"/>
          <w:trHeight w:val="3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7D78" w:rsidRPr="00B743E9" w:rsidRDefault="00127D78" w:rsidP="00127D78">
            <w:pPr>
              <w:jc w:val="center"/>
              <w:rPr>
                <w:sz w:val="20"/>
                <w:szCs w:val="20"/>
              </w:rPr>
            </w:pPr>
            <w:r w:rsidRPr="00B743E9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3500" w:type="dxa"/>
            <w:tcBorders>
              <w:right w:val="single" w:sz="8" w:space="0" w:color="auto"/>
            </w:tcBorders>
          </w:tcPr>
          <w:p w:rsidR="00127D78" w:rsidRPr="00B743E9" w:rsidRDefault="00B743E9" w:rsidP="00127D78">
            <w:pPr>
              <w:ind w:left="100"/>
              <w:rPr>
                <w:sz w:val="20"/>
                <w:szCs w:val="20"/>
              </w:rPr>
            </w:pPr>
            <w:r w:rsidRPr="00B743E9">
              <w:rPr>
                <w:sz w:val="20"/>
                <w:szCs w:val="20"/>
              </w:rPr>
              <w:t xml:space="preserve">Olivera Milošević-Djordjević 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127D78" w:rsidRPr="00B743E9" w:rsidRDefault="00E64C80" w:rsidP="00127D78">
            <w:pPr>
              <w:ind w:left="100"/>
              <w:rPr>
                <w:sz w:val="20"/>
                <w:szCs w:val="20"/>
              </w:rPr>
            </w:pPr>
            <w:hyperlink r:id="rId8">
              <w:r w:rsidR="00B743E9" w:rsidRPr="00B743E9">
                <w:rPr>
                  <w:rFonts w:eastAsia="Times New Roman"/>
                  <w:sz w:val="20"/>
                  <w:szCs w:val="20"/>
                </w:rPr>
                <w:t>olivera@kg.ac.rs</w:t>
              </w:r>
            </w:hyperlink>
          </w:p>
        </w:tc>
        <w:tc>
          <w:tcPr>
            <w:tcW w:w="2800" w:type="dxa"/>
            <w:tcBorders>
              <w:right w:val="single" w:sz="8" w:space="0" w:color="auto"/>
            </w:tcBorders>
            <w:vAlign w:val="center"/>
          </w:tcPr>
          <w:p w:rsidR="00127D78" w:rsidRPr="00B743E9" w:rsidRDefault="00127D78" w:rsidP="00127D78">
            <w:pPr>
              <w:ind w:left="80"/>
              <w:rPr>
                <w:sz w:val="20"/>
                <w:szCs w:val="20"/>
              </w:rPr>
            </w:pPr>
            <w:r w:rsidRPr="00B743E9">
              <w:rPr>
                <w:sz w:val="20"/>
                <w:szCs w:val="20"/>
              </w:rPr>
              <w:t>Full Professor</w:t>
            </w:r>
          </w:p>
        </w:tc>
      </w:tr>
      <w:tr w:rsidR="00127D78" w:rsidRPr="00B743E9" w:rsidTr="00B20420">
        <w:trPr>
          <w:gridAfter w:val="1"/>
          <w:wAfter w:w="2800" w:type="dxa"/>
          <w:trHeight w:val="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7D78" w:rsidRPr="00B743E9" w:rsidRDefault="00127D78" w:rsidP="00127D78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</w:tcPr>
          <w:p w:rsidR="00127D78" w:rsidRPr="00B743E9" w:rsidRDefault="00127D78" w:rsidP="00127D78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7D78" w:rsidRPr="00B743E9" w:rsidRDefault="00127D78" w:rsidP="00127D78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27D78" w:rsidRPr="00B743E9" w:rsidRDefault="00127D78" w:rsidP="00127D78">
            <w:pPr>
              <w:rPr>
                <w:sz w:val="20"/>
                <w:szCs w:val="20"/>
              </w:rPr>
            </w:pPr>
          </w:p>
        </w:tc>
      </w:tr>
      <w:tr w:rsidR="00E42172" w:rsidRPr="00B743E9" w:rsidTr="00B20420">
        <w:trPr>
          <w:gridAfter w:val="1"/>
          <w:wAfter w:w="2800" w:type="dxa"/>
          <w:trHeight w:val="319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jc w:val="center"/>
              <w:rPr>
                <w:sz w:val="20"/>
                <w:szCs w:val="20"/>
              </w:rPr>
            </w:pPr>
            <w:r w:rsidRPr="00B743E9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3500" w:type="dxa"/>
            <w:tcBorders>
              <w:right w:val="single" w:sz="8" w:space="0" w:color="auto"/>
            </w:tcBorders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  <w:r w:rsidRPr="00B743E9">
              <w:rPr>
                <w:sz w:val="20"/>
                <w:szCs w:val="20"/>
              </w:rPr>
              <w:t xml:space="preserve">  </w:t>
            </w:r>
            <w:r w:rsidR="00B743E9" w:rsidRPr="00B743E9">
              <w:rPr>
                <w:sz w:val="20"/>
                <w:szCs w:val="20"/>
              </w:rPr>
              <w:t>Vladislav Volarević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42172" w:rsidRPr="00B743E9" w:rsidRDefault="00B743E9" w:rsidP="00E42172">
            <w:pPr>
              <w:ind w:left="100"/>
              <w:rPr>
                <w:rFonts w:eastAsia="Times New Roman"/>
                <w:sz w:val="20"/>
                <w:szCs w:val="20"/>
              </w:rPr>
            </w:pPr>
            <w:r w:rsidRPr="00B743E9">
              <w:rPr>
                <w:rFonts w:eastAsia="Times New Roman"/>
                <w:sz w:val="20"/>
                <w:szCs w:val="20"/>
              </w:rPr>
              <w:t>drvolarevic@yahoo.com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center"/>
          </w:tcPr>
          <w:p w:rsidR="00E42172" w:rsidRPr="00B743E9" w:rsidRDefault="00B743E9" w:rsidP="00E4217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</w:t>
            </w:r>
            <w:r w:rsidR="00E42172" w:rsidRPr="00B743E9">
              <w:rPr>
                <w:sz w:val="20"/>
                <w:szCs w:val="20"/>
              </w:rPr>
              <w:t xml:space="preserve"> Professor</w:t>
            </w:r>
          </w:p>
        </w:tc>
      </w:tr>
      <w:tr w:rsidR="00E42172" w:rsidRPr="00B743E9" w:rsidTr="00B20420">
        <w:trPr>
          <w:gridAfter w:val="1"/>
          <w:wAfter w:w="2800" w:type="dxa"/>
          <w:trHeight w:val="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</w:tr>
      <w:tr w:rsidR="00E42172" w:rsidRPr="00B743E9" w:rsidTr="00B20420">
        <w:trPr>
          <w:gridAfter w:val="1"/>
          <w:wAfter w:w="2800" w:type="dxa"/>
          <w:trHeight w:val="321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jc w:val="center"/>
              <w:rPr>
                <w:sz w:val="20"/>
                <w:szCs w:val="20"/>
              </w:rPr>
            </w:pPr>
            <w:r w:rsidRPr="00B743E9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3500" w:type="dxa"/>
            <w:tcBorders>
              <w:right w:val="single" w:sz="8" w:space="0" w:color="auto"/>
            </w:tcBorders>
          </w:tcPr>
          <w:p w:rsidR="00E42172" w:rsidRPr="00B743E9" w:rsidRDefault="00E42172" w:rsidP="00E42172">
            <w:pPr>
              <w:ind w:left="100"/>
              <w:rPr>
                <w:sz w:val="20"/>
                <w:szCs w:val="20"/>
              </w:rPr>
            </w:pPr>
            <w:r w:rsidRPr="00B743E9">
              <w:rPr>
                <w:sz w:val="20"/>
                <w:szCs w:val="20"/>
              </w:rPr>
              <w:t>Danijela Todorović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42172" w:rsidRPr="00B743E9" w:rsidRDefault="00E64C80" w:rsidP="00E42172">
            <w:pPr>
              <w:ind w:left="100"/>
              <w:rPr>
                <w:rFonts w:eastAsia="Times New Roman"/>
                <w:sz w:val="20"/>
                <w:szCs w:val="20"/>
              </w:rPr>
            </w:pPr>
            <w:hyperlink r:id="rId9">
              <w:r w:rsidR="00E42172" w:rsidRPr="00B743E9">
                <w:rPr>
                  <w:rFonts w:eastAsia="Times New Roman"/>
                  <w:sz w:val="20"/>
                  <w:szCs w:val="20"/>
                </w:rPr>
                <w:t>dtodorovic@medf.kg.ac.rs</w:t>
              </w:r>
            </w:hyperlink>
          </w:p>
        </w:tc>
        <w:tc>
          <w:tcPr>
            <w:tcW w:w="2800" w:type="dxa"/>
            <w:tcBorders>
              <w:right w:val="single" w:sz="8" w:space="0" w:color="auto"/>
            </w:tcBorders>
            <w:vAlign w:val="center"/>
          </w:tcPr>
          <w:p w:rsidR="00E42172" w:rsidRPr="00B743E9" w:rsidRDefault="00694774" w:rsidP="00E4217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</w:t>
            </w:r>
            <w:r w:rsidRPr="00B743E9">
              <w:rPr>
                <w:sz w:val="20"/>
                <w:szCs w:val="20"/>
              </w:rPr>
              <w:t xml:space="preserve"> </w:t>
            </w:r>
            <w:r w:rsidR="00E42172" w:rsidRPr="00B743E9">
              <w:rPr>
                <w:sz w:val="20"/>
                <w:szCs w:val="20"/>
              </w:rPr>
              <w:t>Professor</w:t>
            </w:r>
          </w:p>
        </w:tc>
      </w:tr>
      <w:tr w:rsidR="00E42172" w:rsidRPr="00B743E9" w:rsidTr="00E155F2">
        <w:trPr>
          <w:gridAfter w:val="1"/>
          <w:wAfter w:w="2800" w:type="dxa"/>
          <w:trHeight w:val="86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</w:tr>
      <w:tr w:rsidR="00E42172" w:rsidRPr="00B743E9" w:rsidTr="00C54383">
        <w:trPr>
          <w:gridAfter w:val="1"/>
          <w:wAfter w:w="2800" w:type="dxa"/>
          <w:trHeight w:val="32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jc w:val="center"/>
              <w:rPr>
                <w:sz w:val="20"/>
                <w:szCs w:val="20"/>
              </w:rPr>
            </w:pPr>
            <w:r w:rsidRPr="00B743E9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3500" w:type="dxa"/>
            <w:tcBorders>
              <w:right w:val="single" w:sz="8" w:space="0" w:color="auto"/>
            </w:tcBorders>
          </w:tcPr>
          <w:p w:rsidR="00E42172" w:rsidRPr="00B743E9" w:rsidRDefault="00E42172" w:rsidP="00E42172">
            <w:pPr>
              <w:ind w:left="100"/>
              <w:rPr>
                <w:sz w:val="20"/>
                <w:szCs w:val="20"/>
              </w:rPr>
            </w:pPr>
            <w:r w:rsidRPr="00B743E9">
              <w:rPr>
                <w:sz w:val="20"/>
                <w:szCs w:val="20"/>
              </w:rPr>
              <w:t>Marina Gazdić Janković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ind w:left="100"/>
              <w:rPr>
                <w:sz w:val="20"/>
                <w:szCs w:val="20"/>
              </w:rPr>
            </w:pPr>
            <w:r w:rsidRPr="00B743E9">
              <w:rPr>
                <w:rFonts w:eastAsia="Times New Roman"/>
                <w:sz w:val="20"/>
                <w:szCs w:val="20"/>
              </w:rPr>
              <w:t>marinagazdic87@gmail.com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center"/>
          </w:tcPr>
          <w:p w:rsidR="00E42172" w:rsidRPr="00B743E9" w:rsidRDefault="00B743E9" w:rsidP="00E42172">
            <w:pPr>
              <w:ind w:left="80"/>
              <w:rPr>
                <w:sz w:val="20"/>
                <w:szCs w:val="20"/>
              </w:rPr>
            </w:pPr>
            <w:r w:rsidRPr="00B743E9">
              <w:rPr>
                <w:sz w:val="20"/>
                <w:szCs w:val="20"/>
              </w:rPr>
              <w:t xml:space="preserve">Associate </w:t>
            </w:r>
            <w:r w:rsidR="00E42172" w:rsidRPr="00B743E9">
              <w:rPr>
                <w:sz w:val="20"/>
                <w:szCs w:val="20"/>
              </w:rPr>
              <w:t>Professor</w:t>
            </w:r>
          </w:p>
        </w:tc>
      </w:tr>
      <w:tr w:rsidR="00E42172" w:rsidRPr="00B743E9" w:rsidTr="00134393">
        <w:trPr>
          <w:gridAfter w:val="1"/>
          <w:wAfter w:w="2800" w:type="dxa"/>
          <w:trHeight w:val="8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</w:tr>
      <w:tr w:rsidR="00E42172" w:rsidRPr="00B743E9" w:rsidTr="00134393">
        <w:trPr>
          <w:gridAfter w:val="1"/>
          <w:wAfter w:w="2800" w:type="dxa"/>
          <w:trHeight w:val="324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jc w:val="center"/>
              <w:rPr>
                <w:sz w:val="20"/>
                <w:szCs w:val="20"/>
              </w:rPr>
            </w:pPr>
            <w:r w:rsidRPr="00B743E9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3500" w:type="dxa"/>
            <w:tcBorders>
              <w:right w:val="single" w:sz="8" w:space="0" w:color="auto"/>
            </w:tcBorders>
          </w:tcPr>
          <w:p w:rsidR="00E42172" w:rsidRPr="00B743E9" w:rsidRDefault="00E42172" w:rsidP="00E42172">
            <w:pPr>
              <w:ind w:left="100"/>
              <w:rPr>
                <w:sz w:val="20"/>
                <w:szCs w:val="20"/>
              </w:rPr>
            </w:pPr>
            <w:r w:rsidRPr="00B743E9">
              <w:rPr>
                <w:bCs/>
                <w:sz w:val="20"/>
                <w:szCs w:val="20"/>
              </w:rPr>
              <w:t>Danijela Cvetković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ind w:left="100"/>
              <w:rPr>
                <w:sz w:val="20"/>
                <w:szCs w:val="20"/>
              </w:rPr>
            </w:pPr>
            <w:r w:rsidRPr="00B743E9">
              <w:rPr>
                <w:sz w:val="20"/>
                <w:szCs w:val="20"/>
              </w:rPr>
              <w:t>c_danijela</w:t>
            </w:r>
            <w:r w:rsidRPr="00B743E9">
              <w:rPr>
                <w:rFonts w:eastAsia="Times New Roman"/>
                <w:sz w:val="20"/>
                <w:szCs w:val="20"/>
              </w:rPr>
              <w:t>@yahoo.com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center"/>
          </w:tcPr>
          <w:p w:rsidR="00E42172" w:rsidRPr="00B743E9" w:rsidRDefault="00E42172" w:rsidP="00E42172">
            <w:pPr>
              <w:ind w:left="80"/>
              <w:rPr>
                <w:sz w:val="20"/>
                <w:szCs w:val="20"/>
              </w:rPr>
            </w:pPr>
            <w:r w:rsidRPr="00B743E9">
              <w:rPr>
                <w:bCs/>
                <w:sz w:val="20"/>
                <w:szCs w:val="20"/>
              </w:rPr>
              <w:t>Assistant Professor</w:t>
            </w:r>
          </w:p>
        </w:tc>
      </w:tr>
      <w:tr w:rsidR="00E42172" w:rsidRPr="00B743E9" w:rsidTr="005573B4">
        <w:trPr>
          <w:gridAfter w:val="1"/>
          <w:wAfter w:w="2800" w:type="dxa"/>
          <w:trHeight w:val="8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</w:tr>
      <w:tr w:rsidR="00B743E9" w:rsidRPr="00B743E9" w:rsidTr="00B743E9">
        <w:trPr>
          <w:trHeight w:val="327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43E9" w:rsidRPr="00B743E9" w:rsidRDefault="00B743E9" w:rsidP="00E421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43E9" w:rsidRPr="00B743E9" w:rsidRDefault="00B743E9" w:rsidP="00E4217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Dragana Papic</w:t>
            </w: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43E9" w:rsidRPr="00B743E9" w:rsidRDefault="00B743E9" w:rsidP="00E42172">
            <w:pPr>
              <w:rPr>
                <w:sz w:val="20"/>
                <w:szCs w:val="20"/>
              </w:rPr>
            </w:pPr>
            <w:r w:rsidRPr="00B743E9">
              <w:rPr>
                <w:sz w:val="20"/>
                <w:szCs w:val="20"/>
              </w:rPr>
              <w:t>drmiloradovic7@gmail.com</w:t>
            </w: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743E9" w:rsidRPr="00B743E9" w:rsidRDefault="00B743E9" w:rsidP="00E4217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 assistant</w:t>
            </w:r>
          </w:p>
        </w:tc>
        <w:tc>
          <w:tcPr>
            <w:tcW w:w="2800" w:type="dxa"/>
            <w:tcBorders>
              <w:bottom w:val="single" w:sz="8" w:space="0" w:color="auto"/>
            </w:tcBorders>
            <w:vAlign w:val="center"/>
          </w:tcPr>
          <w:p w:rsidR="00B743E9" w:rsidRPr="00B743E9" w:rsidRDefault="00B743E9" w:rsidP="00E42172">
            <w:pPr>
              <w:rPr>
                <w:sz w:val="20"/>
                <w:szCs w:val="20"/>
              </w:rPr>
            </w:pPr>
          </w:p>
        </w:tc>
      </w:tr>
      <w:tr w:rsidR="00B743E9" w:rsidRPr="00B743E9" w:rsidTr="00B743E9">
        <w:trPr>
          <w:trHeight w:val="327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43E9" w:rsidRPr="00B743E9" w:rsidRDefault="00B743E9" w:rsidP="00E42172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3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43E9" w:rsidRPr="00B743E9" w:rsidRDefault="00B743E9" w:rsidP="00E4217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Dragica Pavlovic</w:t>
            </w:r>
          </w:p>
        </w:tc>
        <w:tc>
          <w:tcPr>
            <w:tcW w:w="3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43E9" w:rsidRPr="00B743E9" w:rsidRDefault="00B743E9" w:rsidP="00E42172">
            <w:pPr>
              <w:rPr>
                <w:sz w:val="20"/>
                <w:szCs w:val="20"/>
              </w:rPr>
            </w:pPr>
            <w:r w:rsidRPr="00B743E9">
              <w:rPr>
                <w:sz w:val="20"/>
                <w:szCs w:val="20"/>
              </w:rPr>
              <w:t>dragica.miloradovic8@gmail.com</w:t>
            </w:r>
          </w:p>
        </w:tc>
        <w:tc>
          <w:tcPr>
            <w:tcW w:w="2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743E9" w:rsidRPr="00B743E9" w:rsidRDefault="00B743E9" w:rsidP="00E4217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 assistant</w:t>
            </w:r>
          </w:p>
        </w:tc>
        <w:tc>
          <w:tcPr>
            <w:tcW w:w="2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743E9" w:rsidRPr="00B743E9" w:rsidRDefault="00B743E9" w:rsidP="00E42172">
            <w:pPr>
              <w:rPr>
                <w:sz w:val="20"/>
                <w:szCs w:val="20"/>
              </w:rPr>
            </w:pPr>
          </w:p>
        </w:tc>
      </w:tr>
      <w:tr w:rsidR="00E42172" w:rsidRPr="00B743E9" w:rsidTr="00B743E9">
        <w:trPr>
          <w:trHeight w:val="327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B743E9" w:rsidP="00E421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3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ind w:left="100"/>
              <w:rPr>
                <w:sz w:val="20"/>
                <w:szCs w:val="20"/>
              </w:rPr>
            </w:pPr>
            <w:r w:rsidRPr="00B743E9">
              <w:rPr>
                <w:sz w:val="20"/>
                <w:szCs w:val="20"/>
              </w:rPr>
              <w:t>Nikolina Kastratović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  <w:r w:rsidRPr="00B743E9">
              <w:rPr>
                <w:sz w:val="20"/>
                <w:szCs w:val="20"/>
              </w:rPr>
              <w:t>n_kastratovic@outlook.com</w:t>
            </w: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B743E9" w:rsidP="00E4217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Teaching assistant</w:t>
            </w:r>
          </w:p>
        </w:tc>
        <w:tc>
          <w:tcPr>
            <w:tcW w:w="2800" w:type="dxa"/>
            <w:tcBorders>
              <w:top w:val="single" w:sz="8" w:space="0" w:color="auto"/>
            </w:tcBorders>
            <w:vAlign w:val="center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</w:tr>
      <w:tr w:rsidR="00E42172" w:rsidRPr="00B743E9" w:rsidTr="00755A06">
        <w:trPr>
          <w:gridAfter w:val="1"/>
          <w:wAfter w:w="2800" w:type="dxa"/>
          <w:trHeight w:val="88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3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2172" w:rsidRPr="00B743E9" w:rsidRDefault="00E42172" w:rsidP="00E42172">
            <w:pPr>
              <w:rPr>
                <w:sz w:val="20"/>
                <w:szCs w:val="20"/>
              </w:rPr>
            </w:pPr>
          </w:p>
        </w:tc>
      </w:tr>
    </w:tbl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317" w:lineRule="exact"/>
        <w:rPr>
          <w:sz w:val="20"/>
          <w:szCs w:val="20"/>
        </w:rPr>
      </w:pPr>
    </w:p>
    <w:p w:rsidR="00767DB8" w:rsidRDefault="00767DB8" w:rsidP="00E42172">
      <w:pPr>
        <w:rPr>
          <w:b/>
          <w:bCs/>
          <w:sz w:val="32"/>
          <w:szCs w:val="32"/>
        </w:rPr>
      </w:pPr>
    </w:p>
    <w:p w:rsidR="00694774" w:rsidRDefault="00694774" w:rsidP="00694774">
      <w:pPr>
        <w:tabs>
          <w:tab w:val="left" w:pos="496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COURSE STRUCTURE:</w:t>
      </w:r>
    </w:p>
    <w:p w:rsidR="00694774" w:rsidRDefault="00694774" w:rsidP="00694774">
      <w:pPr>
        <w:rPr>
          <w:b/>
          <w:bCs/>
          <w:sz w:val="20"/>
          <w:szCs w:val="20"/>
        </w:rPr>
      </w:pPr>
    </w:p>
    <w:tbl>
      <w:tblPr>
        <w:tblW w:w="5128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0"/>
        <w:gridCol w:w="3715"/>
        <w:gridCol w:w="885"/>
        <w:gridCol w:w="1183"/>
        <w:gridCol w:w="1183"/>
        <w:gridCol w:w="2669"/>
      </w:tblGrid>
      <w:tr w:rsidR="00694774" w:rsidRPr="009B2DC5" w:rsidTr="00694774">
        <w:trPr>
          <w:trHeight w:val="501"/>
        </w:trPr>
        <w:tc>
          <w:tcPr>
            <w:tcW w:w="462" w:type="pct"/>
            <w:vAlign w:val="center"/>
          </w:tcPr>
          <w:p w:rsidR="00694774" w:rsidRPr="009B2DC5" w:rsidRDefault="00694774" w:rsidP="008C4376">
            <w:pPr>
              <w:ind w:left="-108" w:firstLine="108"/>
              <w:jc w:val="center"/>
              <w:rPr>
                <w:b/>
                <w:bCs/>
                <w:sz w:val="20"/>
                <w:szCs w:val="20"/>
              </w:rPr>
            </w:pPr>
            <w:r w:rsidRPr="009B2DC5">
              <w:rPr>
                <w:b/>
                <w:bCs/>
                <w:sz w:val="20"/>
                <w:szCs w:val="20"/>
              </w:rPr>
              <w:t>Module</w:t>
            </w:r>
          </w:p>
        </w:tc>
        <w:tc>
          <w:tcPr>
            <w:tcW w:w="1750" w:type="pct"/>
            <w:vAlign w:val="center"/>
          </w:tcPr>
          <w:p w:rsidR="00694774" w:rsidRPr="009B2DC5" w:rsidRDefault="00694774" w:rsidP="008C4376">
            <w:pPr>
              <w:jc w:val="center"/>
              <w:rPr>
                <w:b/>
                <w:bCs/>
                <w:sz w:val="20"/>
                <w:szCs w:val="20"/>
              </w:rPr>
            </w:pPr>
            <w:r w:rsidRPr="009B2DC5">
              <w:rPr>
                <w:b/>
                <w:bCs/>
                <w:sz w:val="20"/>
                <w:szCs w:val="20"/>
              </w:rPr>
              <w:t>Name of the course module</w:t>
            </w:r>
          </w:p>
        </w:tc>
        <w:tc>
          <w:tcPr>
            <w:tcW w:w="417" w:type="pct"/>
            <w:vAlign w:val="center"/>
          </w:tcPr>
          <w:p w:rsidR="00694774" w:rsidRPr="009B2DC5" w:rsidRDefault="00694774" w:rsidP="008C43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</w:t>
            </w:r>
            <w:r w:rsidRPr="009B2DC5">
              <w:rPr>
                <w:b/>
                <w:bCs/>
                <w:sz w:val="20"/>
                <w:szCs w:val="20"/>
              </w:rPr>
              <w:t>eeks</w:t>
            </w:r>
          </w:p>
        </w:tc>
        <w:tc>
          <w:tcPr>
            <w:tcW w:w="557" w:type="pct"/>
            <w:vAlign w:val="center"/>
          </w:tcPr>
          <w:p w:rsidR="00694774" w:rsidRPr="009B2DC5" w:rsidRDefault="00694774" w:rsidP="008C43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/>
              </w:rPr>
              <w:t>C</w:t>
            </w:r>
            <w:r w:rsidRPr="009B2DC5">
              <w:rPr>
                <w:b/>
                <w:bCs/>
                <w:sz w:val="20"/>
                <w:szCs w:val="20"/>
                <w:lang w:val="ru-RU"/>
              </w:rPr>
              <w:t>lasses of lectures</w:t>
            </w:r>
            <w:r w:rsidRPr="009B2DC5">
              <w:rPr>
                <w:b/>
                <w:bCs/>
                <w:sz w:val="20"/>
                <w:szCs w:val="20"/>
              </w:rPr>
              <w:t xml:space="preserve"> (weekly)</w:t>
            </w:r>
          </w:p>
        </w:tc>
        <w:tc>
          <w:tcPr>
            <w:tcW w:w="557" w:type="pct"/>
            <w:vAlign w:val="center"/>
          </w:tcPr>
          <w:p w:rsidR="00694774" w:rsidRPr="009B2DC5" w:rsidRDefault="00694774" w:rsidP="008C4376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C</w:t>
            </w:r>
            <w:r w:rsidRPr="009B2DC5">
              <w:rPr>
                <w:b/>
                <w:bCs/>
                <w:sz w:val="20"/>
                <w:szCs w:val="20"/>
                <w:lang w:val="en-GB"/>
              </w:rPr>
              <w:t>lasses of small group activities (weekly)</w:t>
            </w:r>
          </w:p>
        </w:tc>
        <w:tc>
          <w:tcPr>
            <w:tcW w:w="1257" w:type="pct"/>
            <w:vAlign w:val="center"/>
          </w:tcPr>
          <w:p w:rsidR="00694774" w:rsidRPr="009B2DC5" w:rsidRDefault="00694774" w:rsidP="008C4376">
            <w:pPr>
              <w:jc w:val="center"/>
              <w:rPr>
                <w:b/>
                <w:bCs/>
                <w:sz w:val="20"/>
                <w:szCs w:val="20"/>
              </w:rPr>
            </w:pPr>
            <w:r w:rsidRPr="009B2DC5">
              <w:rPr>
                <w:b/>
                <w:bCs/>
                <w:sz w:val="20"/>
                <w:szCs w:val="20"/>
              </w:rPr>
              <w:t>Teacher – in charge</w:t>
            </w:r>
          </w:p>
        </w:tc>
      </w:tr>
      <w:tr w:rsidR="00694774" w:rsidRPr="00654BBE" w:rsidTr="00694774">
        <w:trPr>
          <w:trHeight w:val="380"/>
        </w:trPr>
        <w:tc>
          <w:tcPr>
            <w:tcW w:w="462" w:type="pct"/>
            <w:vAlign w:val="center"/>
          </w:tcPr>
          <w:p w:rsidR="00694774" w:rsidRDefault="00694774" w:rsidP="008C437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50" w:type="pct"/>
            <w:vAlign w:val="center"/>
          </w:tcPr>
          <w:p w:rsidR="00694774" w:rsidRPr="00C530E0" w:rsidRDefault="00694774" w:rsidP="008C4376">
            <w:pPr>
              <w:rPr>
                <w:sz w:val="20"/>
                <w:szCs w:val="20"/>
              </w:rPr>
            </w:pPr>
            <w:r w:rsidRPr="00C530E0">
              <w:rPr>
                <w:sz w:val="20"/>
                <w:szCs w:val="20"/>
              </w:rPr>
              <w:t>C</w:t>
            </w:r>
            <w:r w:rsidR="00AC5EFD" w:rsidRPr="00C530E0">
              <w:rPr>
                <w:sz w:val="20"/>
                <w:szCs w:val="20"/>
              </w:rPr>
              <w:t>ell biology</w:t>
            </w:r>
          </w:p>
          <w:p w:rsidR="00AC5EFD" w:rsidRDefault="00AC5EFD" w:rsidP="008C4376">
            <w:pPr>
              <w:rPr>
                <w:b/>
                <w:bCs/>
                <w:sz w:val="20"/>
                <w:szCs w:val="20"/>
              </w:rPr>
            </w:pPr>
            <w:r w:rsidRPr="00C530E0">
              <w:rPr>
                <w:sz w:val="20"/>
                <w:szCs w:val="20"/>
              </w:rPr>
              <w:t>Reproduction and development</w:t>
            </w:r>
          </w:p>
        </w:tc>
        <w:tc>
          <w:tcPr>
            <w:tcW w:w="417" w:type="pct"/>
            <w:vAlign w:val="center"/>
          </w:tcPr>
          <w:p w:rsidR="00694774" w:rsidRDefault="00694774" w:rsidP="008C43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57" w:type="pct"/>
            <w:vAlign w:val="center"/>
          </w:tcPr>
          <w:p w:rsidR="00694774" w:rsidRDefault="00694774" w:rsidP="008C43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57" w:type="pct"/>
            <w:vAlign w:val="center"/>
          </w:tcPr>
          <w:p w:rsidR="00694774" w:rsidRDefault="00694774" w:rsidP="008C43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57" w:type="pct"/>
            <w:vAlign w:val="center"/>
          </w:tcPr>
          <w:p w:rsidR="00694774" w:rsidRPr="00AE0CB5" w:rsidRDefault="00694774" w:rsidP="008C4376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Prof. dr Marina Gazdic Jankovic</w:t>
            </w:r>
          </w:p>
        </w:tc>
      </w:tr>
    </w:tbl>
    <w:p w:rsidR="00694774" w:rsidRDefault="00694774" w:rsidP="00E42172">
      <w:pPr>
        <w:rPr>
          <w:sz w:val="20"/>
          <w:szCs w:val="20"/>
        </w:rPr>
      </w:pPr>
    </w:p>
    <w:p w:rsidR="00767DB8" w:rsidRDefault="00E64C80">
      <w:pPr>
        <w:spacing w:line="20" w:lineRule="exact"/>
        <w:rPr>
          <w:sz w:val="20"/>
          <w:szCs w:val="20"/>
        </w:rPr>
      </w:pPr>
      <w:r w:rsidRPr="00E64C80">
        <w:rPr>
          <w:noProof/>
        </w:rPr>
        <w:pict>
          <v:line id="Straight Connector 1" o:spid="_x0000_s1026" style="position:absolute;z-index:251657728;visibility:visible;mso-wrap-distance-left:0;mso-wrap-distance-right:0" from="-.3pt,139.85pt" to="507.1pt,1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" o:allowincell="f" strokeweight=".48pt"/>
        </w:pict>
      </w:r>
    </w:p>
    <w:p w:rsidR="00767DB8" w:rsidRDefault="00767DB8">
      <w:pPr>
        <w:spacing w:line="327" w:lineRule="exact"/>
        <w:rPr>
          <w:sz w:val="20"/>
          <w:szCs w:val="20"/>
        </w:rPr>
      </w:pPr>
    </w:p>
    <w:p w:rsidR="00767DB8" w:rsidRDefault="00767DB8">
      <w:pPr>
        <w:sectPr w:rsidR="00767DB8">
          <w:pgSz w:w="11900" w:h="16841"/>
          <w:pgMar w:top="564" w:right="1306" w:bottom="1440" w:left="460" w:header="0" w:footer="0" w:gutter="0"/>
          <w:cols w:space="720" w:equalWidth="0">
            <w:col w:w="10140"/>
          </w:cols>
        </w:sectPr>
      </w:pPr>
    </w:p>
    <w:p w:rsidR="00694774" w:rsidRPr="00BF633C" w:rsidRDefault="00694774" w:rsidP="00694774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bookmarkStart w:id="4" w:name="page5"/>
      <w:bookmarkEnd w:id="4"/>
      <w:r>
        <w:rPr>
          <w:b/>
          <w:bCs/>
          <w:sz w:val="32"/>
          <w:szCs w:val="32"/>
          <w:lang w:val="en-GB"/>
        </w:rPr>
        <w:lastRenderedPageBreak/>
        <w:t>ASSESSMENT</w:t>
      </w:r>
      <w:r w:rsidRPr="00BF633C">
        <w:rPr>
          <w:b/>
          <w:bCs/>
          <w:sz w:val="32"/>
          <w:szCs w:val="32"/>
          <w:lang w:val="sr-Cyrl-CS"/>
        </w:rPr>
        <w:t>:</w:t>
      </w:r>
    </w:p>
    <w:p w:rsidR="00694774" w:rsidRPr="00BF633C" w:rsidRDefault="00694774" w:rsidP="00694774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:rsidR="00694774" w:rsidRPr="00BF633C" w:rsidRDefault="00694774" w:rsidP="00694774">
      <w:pPr>
        <w:autoSpaceDE w:val="0"/>
        <w:autoSpaceDN w:val="0"/>
        <w:adjustRightInd w:val="0"/>
        <w:rPr>
          <w:bCs/>
          <w:sz w:val="20"/>
          <w:szCs w:val="20"/>
          <w:lang w:val="sr-Cyrl-CS"/>
        </w:rPr>
      </w:pPr>
    </w:p>
    <w:p w:rsidR="00694774" w:rsidRDefault="00694774" w:rsidP="00694774">
      <w:pPr>
        <w:autoSpaceDE w:val="0"/>
        <w:autoSpaceDN w:val="0"/>
        <w:adjustRightInd w:val="0"/>
        <w:rPr>
          <w:bCs/>
          <w:szCs w:val="20"/>
          <w:lang w:val="ru-RU"/>
        </w:rPr>
      </w:pPr>
      <w:r w:rsidRPr="00F809E9">
        <w:rPr>
          <w:bCs/>
          <w:szCs w:val="20"/>
          <w:lang w:val="ru-RU"/>
        </w:rPr>
        <w:t>By fulfilling the pre-exam obligations and taking the</w:t>
      </w:r>
      <w:r>
        <w:rPr>
          <w:bCs/>
          <w:szCs w:val="20"/>
          <w:lang w:val="en-GB"/>
        </w:rPr>
        <w:t xml:space="preserve"> final</w:t>
      </w:r>
      <w:r w:rsidRPr="00F809E9">
        <w:rPr>
          <w:bCs/>
          <w:szCs w:val="20"/>
          <w:lang w:val="ru-RU"/>
        </w:rPr>
        <w:t xml:space="preserve"> exam, the student can achieve a maximum of 100 points. The final grade is </w:t>
      </w:r>
      <w:r>
        <w:rPr>
          <w:bCs/>
          <w:szCs w:val="20"/>
          <w:lang w:val="en-GB"/>
        </w:rPr>
        <w:t>determined</w:t>
      </w:r>
      <w:r w:rsidRPr="00F809E9">
        <w:rPr>
          <w:bCs/>
          <w:szCs w:val="20"/>
          <w:lang w:val="ru-RU"/>
        </w:rPr>
        <w:t xml:space="preserve"> on the basis of the number of </w:t>
      </w:r>
      <w:r>
        <w:rPr>
          <w:bCs/>
          <w:szCs w:val="20"/>
          <w:lang w:val="en-GB"/>
        </w:rPr>
        <w:t xml:space="preserve">earned </w:t>
      </w:r>
      <w:r>
        <w:rPr>
          <w:bCs/>
          <w:szCs w:val="20"/>
          <w:lang w:val="ru-RU"/>
        </w:rPr>
        <w:t>points, which could be</w:t>
      </w:r>
      <w:r w:rsidRPr="00F809E9">
        <w:rPr>
          <w:bCs/>
          <w:szCs w:val="20"/>
          <w:lang w:val="ru-RU"/>
        </w:rPr>
        <w:t xml:space="preserve"> </w:t>
      </w:r>
      <w:r>
        <w:rPr>
          <w:bCs/>
          <w:szCs w:val="20"/>
          <w:lang w:val="en-GB"/>
        </w:rPr>
        <w:t>earned</w:t>
      </w:r>
      <w:r w:rsidRPr="00F809E9">
        <w:rPr>
          <w:bCs/>
          <w:szCs w:val="20"/>
          <w:lang w:val="ru-RU"/>
        </w:rPr>
        <w:t xml:space="preserve"> in the following ways:</w:t>
      </w:r>
    </w:p>
    <w:p w:rsidR="008D0367" w:rsidRPr="008D0367" w:rsidRDefault="008D0367" w:rsidP="00E42172">
      <w:pPr>
        <w:autoSpaceDE w:val="0"/>
        <w:autoSpaceDN w:val="0"/>
        <w:adjustRightInd w:val="0"/>
        <w:rPr>
          <w:rStyle w:val="rynqvb"/>
          <w:sz w:val="24"/>
          <w:szCs w:val="24"/>
          <w:shd w:val="clear" w:color="auto" w:fill="F5F5F5"/>
        </w:rPr>
      </w:pPr>
    </w:p>
    <w:p w:rsidR="00694774" w:rsidRDefault="00694774" w:rsidP="00694774">
      <w:pPr>
        <w:autoSpaceDE w:val="0"/>
        <w:autoSpaceDN w:val="0"/>
        <w:adjustRightInd w:val="0"/>
        <w:rPr>
          <w:szCs w:val="16"/>
          <w:lang w:val="en-GB"/>
        </w:rPr>
      </w:pPr>
      <w:r w:rsidRPr="00616E84">
        <w:rPr>
          <w:b/>
          <w:bCs/>
          <w:szCs w:val="16"/>
          <w:lang w:val="fr-FR"/>
        </w:rPr>
        <w:t xml:space="preserve">PRE-EXAM </w:t>
      </w:r>
      <w:r>
        <w:rPr>
          <w:b/>
          <w:bCs/>
          <w:szCs w:val="16"/>
          <w:lang w:val="fr-FR"/>
        </w:rPr>
        <w:t>ACTIVITIES</w:t>
      </w:r>
      <w:r w:rsidRPr="00616E84">
        <w:rPr>
          <w:b/>
          <w:bCs/>
          <w:szCs w:val="16"/>
          <w:lang w:val="fr-FR"/>
        </w:rPr>
        <w:t xml:space="preserve"> :</w:t>
      </w:r>
      <w:r w:rsidRPr="00616E84">
        <w:rPr>
          <w:bCs/>
          <w:szCs w:val="16"/>
          <w:lang w:val="fr-FR"/>
        </w:rPr>
        <w:t xml:space="preserve"> </w:t>
      </w:r>
      <w:r w:rsidRPr="00FF1FDC">
        <w:rPr>
          <w:szCs w:val="16"/>
          <w:lang w:val="en-GB"/>
        </w:rPr>
        <w:t xml:space="preserve">Student can earn up to </w:t>
      </w:r>
      <w:r>
        <w:rPr>
          <w:szCs w:val="16"/>
          <w:lang w:val="en-GB"/>
        </w:rPr>
        <w:t>30</w:t>
      </w:r>
      <w:r w:rsidRPr="00FF1FDC">
        <w:rPr>
          <w:szCs w:val="16"/>
          <w:lang w:val="en-GB"/>
        </w:rPr>
        <w:t xml:space="preserve"> points by </w:t>
      </w:r>
      <w:r>
        <w:rPr>
          <w:szCs w:val="16"/>
          <w:lang w:val="en-GB"/>
        </w:rPr>
        <w:t>answering</w:t>
      </w:r>
      <w:r w:rsidRPr="00FF1FDC">
        <w:rPr>
          <w:szCs w:val="16"/>
          <w:lang w:val="en-GB"/>
        </w:rPr>
        <w:t xml:space="preserve"> </w:t>
      </w:r>
      <w:r>
        <w:rPr>
          <w:szCs w:val="16"/>
          <w:lang w:val="en-GB"/>
        </w:rPr>
        <w:t>3 questions from that week</w:t>
      </w:r>
      <w:r w:rsidR="00AC5EFD">
        <w:rPr>
          <w:szCs w:val="16"/>
        </w:rPr>
        <w:t>’</w:t>
      </w:r>
      <w:r>
        <w:rPr>
          <w:szCs w:val="16"/>
          <w:lang w:val="en-GB"/>
        </w:rPr>
        <w:t xml:space="preserve">s </w:t>
      </w:r>
      <w:r w:rsidRPr="00694774">
        <w:rPr>
          <w:sz w:val="24"/>
          <w:szCs w:val="24"/>
          <w:lang w:val="en-GB"/>
        </w:rPr>
        <w:t>classes during the small group activities and, in accordance with the demonstrated knowledge, acquires 0-6 points.</w:t>
      </w:r>
      <w:r>
        <w:rPr>
          <w:szCs w:val="16"/>
          <w:lang w:val="en-GB"/>
        </w:rPr>
        <w:t xml:space="preserve"> </w:t>
      </w:r>
    </w:p>
    <w:p w:rsidR="00694774" w:rsidRDefault="00694774" w:rsidP="00694774">
      <w:pPr>
        <w:autoSpaceDE w:val="0"/>
        <w:autoSpaceDN w:val="0"/>
        <w:adjustRightInd w:val="0"/>
        <w:rPr>
          <w:bCs/>
          <w:szCs w:val="16"/>
          <w:lang w:val="fr-FR"/>
        </w:rPr>
      </w:pPr>
      <w:r w:rsidRPr="00930FC3">
        <w:rPr>
          <w:bCs/>
          <w:szCs w:val="16"/>
          <w:lang w:val="fr-FR"/>
        </w:rPr>
        <w:t>A student has the right to take a</w:t>
      </w:r>
      <w:r>
        <w:rPr>
          <w:bCs/>
          <w:szCs w:val="16"/>
          <w:lang w:val="fr-FR"/>
        </w:rPr>
        <w:t xml:space="preserve"> final</w:t>
      </w:r>
      <w:r w:rsidRPr="00930FC3">
        <w:rPr>
          <w:bCs/>
          <w:szCs w:val="16"/>
          <w:lang w:val="fr-FR"/>
        </w:rPr>
        <w:t xml:space="preserve"> exam if he has achieved more than 50% of points</w:t>
      </w:r>
      <w:r>
        <w:rPr>
          <w:bCs/>
          <w:szCs w:val="16"/>
          <w:lang w:val="fr-FR"/>
        </w:rPr>
        <w:t xml:space="preserve"> on the pre-exam activites</w:t>
      </w:r>
      <w:r w:rsidRPr="00930FC3">
        <w:rPr>
          <w:bCs/>
          <w:szCs w:val="16"/>
          <w:lang w:val="fr-FR"/>
        </w:rPr>
        <w:t>.</w:t>
      </w:r>
    </w:p>
    <w:p w:rsidR="00AC5EFD" w:rsidRPr="00616E84" w:rsidRDefault="00AC5EFD" w:rsidP="00694774">
      <w:pPr>
        <w:autoSpaceDE w:val="0"/>
        <w:autoSpaceDN w:val="0"/>
        <w:adjustRightInd w:val="0"/>
        <w:rPr>
          <w:bCs/>
          <w:szCs w:val="16"/>
          <w:lang w:val="fr-FR"/>
        </w:rPr>
      </w:pPr>
    </w:p>
    <w:p w:rsidR="00694774" w:rsidRPr="006D0702" w:rsidRDefault="00694774" w:rsidP="00694774">
      <w:pPr>
        <w:autoSpaceDE w:val="0"/>
        <w:autoSpaceDN w:val="0"/>
        <w:adjustRightInd w:val="0"/>
        <w:jc w:val="both"/>
        <w:rPr>
          <w:bCs/>
          <w:lang w:val="fr-FR"/>
        </w:rPr>
      </w:pPr>
      <w:r w:rsidRPr="00616E84">
        <w:rPr>
          <w:b/>
          <w:bCs/>
          <w:szCs w:val="16"/>
          <w:lang w:val="en-GB"/>
        </w:rPr>
        <w:t>FINAL EXAM</w:t>
      </w:r>
      <w:r w:rsidRPr="00616E84">
        <w:rPr>
          <w:szCs w:val="16"/>
          <w:lang w:val="sr-Cyrl-CS"/>
        </w:rPr>
        <w:t xml:space="preserve">: </w:t>
      </w:r>
      <w:r>
        <w:rPr>
          <w:szCs w:val="16"/>
          <w:lang w:val="en-GB"/>
        </w:rPr>
        <w:t xml:space="preserve">The final exam is in the form of </w:t>
      </w:r>
      <w:r w:rsidRPr="00FF1FDC">
        <w:rPr>
          <w:szCs w:val="16"/>
          <w:lang w:val="sr-Cyrl-CS"/>
        </w:rPr>
        <w:t>written</w:t>
      </w:r>
      <w:r>
        <w:rPr>
          <w:szCs w:val="16"/>
        </w:rPr>
        <w:t>/test</w:t>
      </w:r>
      <w:r w:rsidRPr="00616E84">
        <w:rPr>
          <w:szCs w:val="16"/>
          <w:lang w:val="sr-Cyrl-CS"/>
        </w:rPr>
        <w:t xml:space="preserve"> exam, which is </w:t>
      </w:r>
      <w:r>
        <w:rPr>
          <w:szCs w:val="16"/>
          <w:lang w:val="en-GB"/>
        </w:rPr>
        <w:t>organized</w:t>
      </w:r>
      <w:r w:rsidRPr="00616E84">
        <w:rPr>
          <w:szCs w:val="16"/>
          <w:lang w:val="sr-Cyrl-CS"/>
        </w:rPr>
        <w:t xml:space="preserve"> within the </w:t>
      </w:r>
      <w:r w:rsidRPr="006D0702">
        <w:rPr>
          <w:szCs w:val="16"/>
          <w:lang w:val="sr-Cyrl-CS"/>
        </w:rPr>
        <w:t>exam</w:t>
      </w:r>
      <w:r w:rsidRPr="006D0702">
        <w:rPr>
          <w:szCs w:val="16"/>
          <w:lang w:val="en-GB"/>
        </w:rPr>
        <w:t xml:space="preserve"> terms (dates)</w:t>
      </w:r>
      <w:r w:rsidRPr="00616E84">
        <w:rPr>
          <w:szCs w:val="16"/>
          <w:lang w:val="sr-Cyrl-CS"/>
        </w:rPr>
        <w:t xml:space="preserve">, </w:t>
      </w:r>
      <w:r>
        <w:rPr>
          <w:szCs w:val="16"/>
          <w:lang w:val="en-GB"/>
        </w:rPr>
        <w:t xml:space="preserve">and </w:t>
      </w:r>
      <w:r w:rsidRPr="00616E84">
        <w:rPr>
          <w:szCs w:val="16"/>
          <w:lang w:val="sr-Cyrl-CS"/>
        </w:rPr>
        <w:t xml:space="preserve">includes total </w:t>
      </w:r>
      <w:r>
        <w:rPr>
          <w:szCs w:val="16"/>
          <w:lang w:val="en-GB"/>
        </w:rPr>
        <w:t xml:space="preserve">teaching </w:t>
      </w:r>
      <w:r w:rsidRPr="00616E84">
        <w:rPr>
          <w:szCs w:val="16"/>
          <w:lang w:val="sr-Cyrl-CS"/>
        </w:rPr>
        <w:t xml:space="preserve">material. In this way a student can earn </w:t>
      </w:r>
      <w:r>
        <w:rPr>
          <w:szCs w:val="16"/>
          <w:lang w:val="en-GB"/>
        </w:rPr>
        <w:t xml:space="preserve">up to </w:t>
      </w:r>
      <w:r>
        <w:rPr>
          <w:szCs w:val="16"/>
        </w:rPr>
        <w:t>7</w:t>
      </w:r>
      <w:r w:rsidRPr="00616E84">
        <w:rPr>
          <w:szCs w:val="16"/>
          <w:lang w:val="sr-Cyrl-CS"/>
        </w:rPr>
        <w:t>0 points</w:t>
      </w:r>
      <w:r>
        <w:rPr>
          <w:szCs w:val="16"/>
          <w:lang w:val="en-GB"/>
        </w:rPr>
        <w:t xml:space="preserve"> </w:t>
      </w:r>
      <w:r w:rsidRPr="00616E84">
        <w:rPr>
          <w:szCs w:val="16"/>
          <w:lang w:val="sr-Cyrl-CS"/>
        </w:rPr>
        <w:t>in accordance with the demonstrated knowledge</w:t>
      </w:r>
      <w:r>
        <w:rPr>
          <w:szCs w:val="16"/>
          <w:lang w:val="en-GB"/>
        </w:rPr>
        <w:t>.</w:t>
      </w:r>
    </w:p>
    <w:p w:rsidR="00694774" w:rsidRDefault="00694774" w:rsidP="00694774">
      <w:pPr>
        <w:autoSpaceDE w:val="0"/>
        <w:autoSpaceDN w:val="0"/>
        <w:adjustRightInd w:val="0"/>
        <w:rPr>
          <w:bCs/>
          <w:sz w:val="32"/>
          <w:szCs w:val="20"/>
          <w:lang w:val="ru-RU"/>
        </w:rPr>
      </w:pPr>
    </w:p>
    <w:p w:rsidR="00694774" w:rsidRPr="00616E84" w:rsidRDefault="00694774" w:rsidP="00694774">
      <w:pPr>
        <w:autoSpaceDE w:val="0"/>
        <w:autoSpaceDN w:val="0"/>
        <w:adjustRightInd w:val="0"/>
        <w:rPr>
          <w:szCs w:val="16"/>
        </w:rPr>
      </w:pPr>
    </w:p>
    <w:p w:rsidR="00767DB8" w:rsidRDefault="00767DB8">
      <w:pPr>
        <w:spacing w:line="20" w:lineRule="exact"/>
        <w:rPr>
          <w:sz w:val="20"/>
          <w:szCs w:val="20"/>
        </w:rPr>
      </w:pPr>
    </w:p>
    <w:p w:rsidR="00767DB8" w:rsidRDefault="00767DB8">
      <w:pPr>
        <w:sectPr w:rsidR="00767DB8">
          <w:pgSz w:w="11900" w:h="16841"/>
          <w:pgMar w:top="1301" w:right="566" w:bottom="1440" w:left="1420" w:header="0" w:footer="0" w:gutter="0"/>
          <w:cols w:space="720" w:equalWidth="0">
            <w:col w:w="9920"/>
          </w:cols>
        </w:sectPr>
      </w:pPr>
    </w:p>
    <w:p w:rsidR="00767DB8" w:rsidRDefault="00767DB8">
      <w:pPr>
        <w:spacing w:line="309" w:lineRule="exact"/>
        <w:rPr>
          <w:sz w:val="20"/>
          <w:szCs w:val="20"/>
        </w:rPr>
      </w:pPr>
    </w:p>
    <w:p w:rsidR="00767DB8" w:rsidRDefault="00767DB8">
      <w:pPr>
        <w:spacing w:line="20" w:lineRule="exact"/>
        <w:rPr>
          <w:sz w:val="20"/>
          <w:szCs w:val="20"/>
        </w:rPr>
      </w:pPr>
    </w:p>
    <w:p w:rsidR="00767DB8" w:rsidRPr="00FA6CE2" w:rsidRDefault="009205A8" w:rsidP="00FA6CE2">
      <w:pPr>
        <w:spacing w:line="20" w:lineRule="exact"/>
        <w:rPr>
          <w:sz w:val="20"/>
          <w:szCs w:val="20"/>
        </w:rPr>
        <w:sectPr w:rsidR="00767DB8" w:rsidRPr="00FA6CE2">
          <w:type w:val="continuous"/>
          <w:pgSz w:w="11900" w:h="16841"/>
          <w:pgMar w:top="1301" w:right="566" w:bottom="1440" w:left="1420" w:header="0" w:footer="0" w:gutter="0"/>
          <w:cols w:num="2" w:space="720" w:equalWidth="0">
            <w:col w:w="8840" w:space="720"/>
            <w:col w:w="360"/>
          </w:cols>
        </w:sectPr>
      </w:pPr>
      <w:r>
        <w:rPr>
          <w:sz w:val="20"/>
          <w:szCs w:val="20"/>
        </w:rPr>
        <w:br w:type="column"/>
      </w:r>
    </w:p>
    <w:p w:rsidR="00767DB8" w:rsidRDefault="00767DB8">
      <w:pPr>
        <w:sectPr w:rsidR="00767DB8">
          <w:type w:val="continuous"/>
          <w:pgSz w:w="11900" w:h="16841"/>
          <w:pgMar w:top="1301" w:right="566" w:bottom="1440" w:left="1420" w:header="0" w:footer="0" w:gutter="0"/>
          <w:cols w:num="4" w:space="720" w:equalWidth="0">
            <w:col w:w="4660" w:space="720"/>
            <w:col w:w="1700" w:space="720"/>
            <w:col w:w="1020" w:space="720"/>
            <w:col w:w="380"/>
          </w:cols>
        </w:sectPr>
      </w:pPr>
    </w:p>
    <w:tbl>
      <w:tblPr>
        <w:tblStyle w:val="TableGrid"/>
        <w:tblW w:w="0" w:type="auto"/>
        <w:tblLook w:val="04A0"/>
      </w:tblPr>
      <w:tblGrid>
        <w:gridCol w:w="445"/>
        <w:gridCol w:w="2970"/>
        <w:gridCol w:w="2880"/>
        <w:gridCol w:w="2880"/>
        <w:gridCol w:w="729"/>
      </w:tblGrid>
      <w:tr w:rsidR="00724303" w:rsidTr="00724303">
        <w:trPr>
          <w:trHeight w:val="480"/>
        </w:trPr>
        <w:tc>
          <w:tcPr>
            <w:tcW w:w="3415" w:type="dxa"/>
            <w:gridSpan w:val="2"/>
            <w:vMerge w:val="restart"/>
            <w:vAlign w:val="center"/>
          </w:tcPr>
          <w:p w:rsidR="00724303" w:rsidRDefault="00724303" w:rsidP="0072430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GB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Module</w:t>
            </w:r>
          </w:p>
        </w:tc>
        <w:tc>
          <w:tcPr>
            <w:tcW w:w="6489" w:type="dxa"/>
            <w:gridSpan w:val="3"/>
            <w:vAlign w:val="center"/>
          </w:tcPr>
          <w:p w:rsidR="00724303" w:rsidRPr="00724303" w:rsidRDefault="00724303" w:rsidP="007243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24303">
              <w:rPr>
                <w:b/>
                <w:bCs/>
                <w:sz w:val="20"/>
                <w:szCs w:val="20"/>
                <w:lang w:val="en-GB"/>
              </w:rPr>
              <w:t>Maximal number of points</w:t>
            </w:r>
          </w:p>
        </w:tc>
      </w:tr>
      <w:tr w:rsidR="00724303" w:rsidTr="00724303">
        <w:trPr>
          <w:trHeight w:val="525"/>
        </w:trPr>
        <w:tc>
          <w:tcPr>
            <w:tcW w:w="3415" w:type="dxa"/>
            <w:gridSpan w:val="2"/>
            <w:vMerge/>
          </w:tcPr>
          <w:p w:rsidR="00724303" w:rsidRDefault="00724303" w:rsidP="002925A8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en-GB"/>
              </w:rPr>
            </w:pPr>
          </w:p>
        </w:tc>
        <w:tc>
          <w:tcPr>
            <w:tcW w:w="2880" w:type="dxa"/>
            <w:vAlign w:val="center"/>
          </w:tcPr>
          <w:p w:rsidR="00724303" w:rsidRDefault="00AC5EFD" w:rsidP="0072430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GB"/>
              </w:rPr>
            </w:pPr>
            <w:r>
              <w:rPr>
                <w:rFonts w:eastAsia="Times New Roman"/>
                <w:sz w:val="20"/>
                <w:szCs w:val="20"/>
              </w:rPr>
              <w:t>Pre-exam activities</w:t>
            </w:r>
          </w:p>
        </w:tc>
        <w:tc>
          <w:tcPr>
            <w:tcW w:w="2880" w:type="dxa"/>
            <w:vAlign w:val="center"/>
          </w:tcPr>
          <w:p w:rsidR="00724303" w:rsidRDefault="00724303" w:rsidP="0072430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GB"/>
              </w:rPr>
            </w:pPr>
            <w:r>
              <w:rPr>
                <w:sz w:val="20"/>
                <w:szCs w:val="20"/>
              </w:rPr>
              <w:t xml:space="preserve">Final </w:t>
            </w:r>
            <w:r w:rsidR="00AC5EFD">
              <w:rPr>
                <w:sz w:val="20"/>
                <w:szCs w:val="20"/>
              </w:rPr>
              <w:t>exam</w:t>
            </w:r>
          </w:p>
        </w:tc>
        <w:tc>
          <w:tcPr>
            <w:tcW w:w="729" w:type="dxa"/>
            <w:vAlign w:val="center"/>
          </w:tcPr>
          <w:p w:rsidR="00724303" w:rsidRDefault="00724303" w:rsidP="00724303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Σ</w:t>
            </w:r>
          </w:p>
          <w:p w:rsidR="00724303" w:rsidRDefault="00724303" w:rsidP="0072430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GB"/>
              </w:rPr>
            </w:pPr>
          </w:p>
        </w:tc>
      </w:tr>
      <w:tr w:rsidR="00724303" w:rsidTr="00724303">
        <w:trPr>
          <w:trHeight w:val="1173"/>
        </w:trPr>
        <w:tc>
          <w:tcPr>
            <w:tcW w:w="445" w:type="dxa"/>
            <w:vAlign w:val="center"/>
          </w:tcPr>
          <w:p w:rsidR="00724303" w:rsidRPr="00724303" w:rsidRDefault="00724303" w:rsidP="00724303">
            <w:pPr>
              <w:autoSpaceDE w:val="0"/>
              <w:autoSpaceDN w:val="0"/>
              <w:adjustRightInd w:val="0"/>
              <w:jc w:val="center"/>
              <w:rPr>
                <w:lang w:val="en-GB"/>
              </w:rPr>
            </w:pPr>
            <w:r w:rsidRPr="00724303">
              <w:rPr>
                <w:lang w:val="en-GB"/>
              </w:rPr>
              <w:t>1</w:t>
            </w:r>
          </w:p>
        </w:tc>
        <w:tc>
          <w:tcPr>
            <w:tcW w:w="2970" w:type="dxa"/>
            <w:vAlign w:val="center"/>
          </w:tcPr>
          <w:p w:rsidR="00724303" w:rsidRDefault="00724303" w:rsidP="00724303">
            <w:pPr>
              <w:autoSpaceDE w:val="0"/>
              <w:autoSpaceDN w:val="0"/>
              <w:adjustRightIn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Cell biology</w:t>
            </w:r>
          </w:p>
          <w:p w:rsidR="00724303" w:rsidRDefault="00724303" w:rsidP="00724303">
            <w:pPr>
              <w:autoSpaceDE w:val="0"/>
              <w:autoSpaceDN w:val="0"/>
              <w:adjustRightInd w:val="0"/>
              <w:rPr>
                <w:b/>
                <w:bCs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Reproduction and development</w:t>
            </w:r>
          </w:p>
        </w:tc>
        <w:tc>
          <w:tcPr>
            <w:tcW w:w="2880" w:type="dxa"/>
            <w:vAlign w:val="center"/>
          </w:tcPr>
          <w:p w:rsidR="00724303" w:rsidRPr="00724303" w:rsidRDefault="00724303" w:rsidP="00724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 w:rsidRPr="00724303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2880" w:type="dxa"/>
            <w:vAlign w:val="center"/>
          </w:tcPr>
          <w:p w:rsidR="00724303" w:rsidRPr="00724303" w:rsidRDefault="00724303" w:rsidP="0072430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GB"/>
              </w:rPr>
            </w:pPr>
            <w:r w:rsidRPr="00724303">
              <w:rPr>
                <w:sz w:val="20"/>
                <w:szCs w:val="20"/>
                <w:lang w:val="en-GB"/>
              </w:rPr>
              <w:t>70</w:t>
            </w:r>
          </w:p>
        </w:tc>
        <w:tc>
          <w:tcPr>
            <w:tcW w:w="729" w:type="dxa"/>
            <w:vAlign w:val="center"/>
          </w:tcPr>
          <w:p w:rsidR="00724303" w:rsidRPr="00724303" w:rsidRDefault="00724303" w:rsidP="00724303">
            <w:pPr>
              <w:jc w:val="center"/>
              <w:rPr>
                <w:sz w:val="20"/>
                <w:szCs w:val="20"/>
              </w:rPr>
            </w:pPr>
            <w:r w:rsidRPr="00724303">
              <w:rPr>
                <w:rFonts w:eastAsia="Times New Roman"/>
                <w:sz w:val="20"/>
                <w:szCs w:val="20"/>
              </w:rPr>
              <w:t>100</w:t>
            </w:r>
          </w:p>
          <w:p w:rsidR="00724303" w:rsidRPr="00724303" w:rsidRDefault="00724303" w:rsidP="007243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724303" w:rsidTr="00724303">
        <w:trPr>
          <w:trHeight w:val="615"/>
        </w:trPr>
        <w:tc>
          <w:tcPr>
            <w:tcW w:w="3415" w:type="dxa"/>
            <w:gridSpan w:val="2"/>
            <w:vAlign w:val="center"/>
          </w:tcPr>
          <w:p w:rsidR="00724303" w:rsidRDefault="00724303" w:rsidP="00724303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 xml:space="preserve">                                Σ</w:t>
            </w:r>
          </w:p>
          <w:p w:rsidR="00724303" w:rsidRDefault="00724303" w:rsidP="0072430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GB"/>
              </w:rPr>
            </w:pPr>
          </w:p>
        </w:tc>
        <w:tc>
          <w:tcPr>
            <w:tcW w:w="2880" w:type="dxa"/>
            <w:vAlign w:val="center"/>
          </w:tcPr>
          <w:p w:rsidR="00724303" w:rsidRPr="00724303" w:rsidRDefault="00724303" w:rsidP="007243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24303">
              <w:rPr>
                <w:b/>
                <w:bCs/>
                <w:sz w:val="20"/>
                <w:szCs w:val="20"/>
                <w:lang w:val="en-GB"/>
              </w:rPr>
              <w:t>30</w:t>
            </w:r>
          </w:p>
        </w:tc>
        <w:tc>
          <w:tcPr>
            <w:tcW w:w="2880" w:type="dxa"/>
            <w:vAlign w:val="center"/>
          </w:tcPr>
          <w:p w:rsidR="00724303" w:rsidRPr="00724303" w:rsidRDefault="00724303" w:rsidP="007243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724303">
              <w:rPr>
                <w:b/>
                <w:bCs/>
                <w:sz w:val="20"/>
                <w:szCs w:val="20"/>
                <w:lang w:val="en-GB"/>
              </w:rPr>
              <w:t>70</w:t>
            </w:r>
          </w:p>
        </w:tc>
        <w:tc>
          <w:tcPr>
            <w:tcW w:w="729" w:type="dxa"/>
            <w:vAlign w:val="center"/>
          </w:tcPr>
          <w:p w:rsidR="00724303" w:rsidRPr="00724303" w:rsidRDefault="00724303" w:rsidP="0072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724303">
              <w:rPr>
                <w:rFonts w:eastAsia="Times New Roman"/>
                <w:b/>
                <w:bCs/>
                <w:sz w:val="20"/>
                <w:szCs w:val="20"/>
              </w:rPr>
              <w:t>100</w:t>
            </w:r>
          </w:p>
          <w:p w:rsidR="00724303" w:rsidRPr="00724303" w:rsidRDefault="00724303" w:rsidP="0072430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724303" w:rsidRDefault="00724303" w:rsidP="002925A8">
      <w:pPr>
        <w:autoSpaceDE w:val="0"/>
        <w:autoSpaceDN w:val="0"/>
        <w:adjustRightInd w:val="0"/>
        <w:jc w:val="both"/>
        <w:rPr>
          <w:b/>
          <w:bCs/>
          <w:lang w:val="en-GB"/>
        </w:rPr>
      </w:pPr>
    </w:p>
    <w:p w:rsidR="00AC5EFD" w:rsidRDefault="00AC5EFD" w:rsidP="00AC5EFD">
      <w:pPr>
        <w:autoSpaceDE w:val="0"/>
        <w:autoSpaceDN w:val="0"/>
        <w:adjustRightInd w:val="0"/>
        <w:jc w:val="both"/>
        <w:rPr>
          <w:b/>
          <w:bCs/>
          <w:lang w:val="en-GB"/>
        </w:rPr>
      </w:pPr>
      <w:r w:rsidRPr="00974A9A">
        <w:rPr>
          <w:b/>
          <w:bCs/>
          <w:lang w:val="en-GB"/>
        </w:rPr>
        <w:t>The final grade is formed as follows:</w:t>
      </w:r>
    </w:p>
    <w:p w:rsidR="00AC5EFD" w:rsidRPr="00BF633C" w:rsidRDefault="00AC5EFD" w:rsidP="00AC5EFD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:rsidR="00AC5EFD" w:rsidRPr="00974A9A" w:rsidRDefault="00AC5EFD" w:rsidP="00AC5EFD">
      <w:pPr>
        <w:autoSpaceDE w:val="0"/>
        <w:autoSpaceDN w:val="0"/>
        <w:adjustRightInd w:val="0"/>
        <w:jc w:val="both"/>
        <w:rPr>
          <w:bCs/>
          <w:lang w:val="sr-Latn-CS"/>
        </w:rPr>
      </w:pPr>
      <w:r w:rsidRPr="00974A9A">
        <w:rPr>
          <w:bCs/>
          <w:lang w:val="sr-Latn-CS"/>
        </w:rPr>
        <w:t xml:space="preserve">In order to pass the course, the student must pass the pre-exam activities and the </w:t>
      </w:r>
      <w:r>
        <w:rPr>
          <w:bCs/>
          <w:lang w:val="sr-Latn-CS"/>
        </w:rPr>
        <w:t>final</w:t>
      </w:r>
      <w:r w:rsidRPr="00974A9A">
        <w:rPr>
          <w:bCs/>
          <w:lang w:val="sr-Latn-CS"/>
        </w:rPr>
        <w:t xml:space="preserve"> exam.</w:t>
      </w:r>
    </w:p>
    <w:p w:rsidR="00AC5EFD" w:rsidRDefault="00AC5EFD" w:rsidP="00AC5EFD">
      <w:pPr>
        <w:autoSpaceDE w:val="0"/>
        <w:autoSpaceDN w:val="0"/>
        <w:adjustRightInd w:val="0"/>
        <w:jc w:val="both"/>
        <w:rPr>
          <w:bCs/>
          <w:lang w:val="fr-FR"/>
        </w:rPr>
      </w:pPr>
      <w:r w:rsidRPr="00974A9A">
        <w:rPr>
          <w:bCs/>
          <w:lang w:val="sr-Latn-CS"/>
        </w:rPr>
        <w:t>The final grade is formed according to the attached table.</w:t>
      </w:r>
    </w:p>
    <w:p w:rsidR="00AC5EFD" w:rsidRPr="00BF633C" w:rsidRDefault="00AC5EFD" w:rsidP="00AC5EFD">
      <w:pPr>
        <w:autoSpaceDE w:val="0"/>
        <w:autoSpaceDN w:val="0"/>
        <w:adjustRightInd w:val="0"/>
        <w:jc w:val="center"/>
        <w:rPr>
          <w:bCs/>
          <w:lang w:val="fr-FR"/>
        </w:rPr>
      </w:pPr>
    </w:p>
    <w:tbl>
      <w:tblPr>
        <w:tblW w:w="11129" w:type="dxa"/>
        <w:tblInd w:w="-106" w:type="dxa"/>
        <w:tblLayout w:type="fixed"/>
        <w:tblLook w:val="0000"/>
      </w:tblPr>
      <w:tblGrid>
        <w:gridCol w:w="11129"/>
      </w:tblGrid>
      <w:tr w:rsidR="00AC5EFD" w:rsidRPr="00BF633C" w:rsidTr="008C4376">
        <w:trPr>
          <w:trHeight w:val="837"/>
        </w:trPr>
        <w:tc>
          <w:tcPr>
            <w:tcW w:w="11129" w:type="dxa"/>
          </w:tcPr>
          <w:tbl>
            <w:tblPr>
              <w:tblpPr w:leftFromText="180" w:rightFromText="180" w:vertAnchor="text" w:horzAnchor="page" w:tblpXSpec="center" w:tblpY="2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55"/>
              <w:gridCol w:w="2795"/>
            </w:tblGrid>
            <w:tr w:rsidR="00AC5EFD" w:rsidRPr="00974A9A" w:rsidTr="008C4376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5EFD" w:rsidRPr="00974A9A" w:rsidRDefault="00AC5EFD" w:rsidP="008C4376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>Final grade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5EFD" w:rsidRPr="00974A9A" w:rsidRDefault="00AC5EFD" w:rsidP="008C4376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>N</w:t>
                  </w: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>umber of points</w:t>
                  </w:r>
                </w:p>
              </w:tc>
            </w:tr>
            <w:tr w:rsidR="00AC5EFD" w:rsidRPr="00974A9A" w:rsidTr="008C4376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5EFD" w:rsidRPr="00974A9A" w:rsidRDefault="00AC5EFD" w:rsidP="008C437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  <w:t>10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5EFD" w:rsidRPr="00974A9A" w:rsidRDefault="00AC5EFD" w:rsidP="008C4376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color w:val="000000" w:themeColor="text1"/>
                      <w:sz w:val="20"/>
                      <w:szCs w:val="20"/>
                      <w:lang w:val="ru-RU"/>
                    </w:rPr>
                    <w:t>91 – 100</w:t>
                  </w:r>
                </w:p>
              </w:tc>
            </w:tr>
            <w:tr w:rsidR="00AC5EFD" w:rsidRPr="00974A9A" w:rsidTr="008C4376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5EFD" w:rsidRPr="00974A9A" w:rsidRDefault="00AC5EFD" w:rsidP="008C437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  <w:t>9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5EFD" w:rsidRPr="00974A9A" w:rsidRDefault="00AC5EFD" w:rsidP="008C4376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color w:val="000000" w:themeColor="text1"/>
                      <w:sz w:val="20"/>
                      <w:szCs w:val="20"/>
                      <w:lang w:val="ru-RU"/>
                    </w:rPr>
                    <w:t>81 – 90</w:t>
                  </w:r>
                </w:p>
              </w:tc>
            </w:tr>
            <w:tr w:rsidR="00AC5EFD" w:rsidRPr="00974A9A" w:rsidTr="008C4376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C5EFD" w:rsidRPr="00974A9A" w:rsidRDefault="00AC5EFD" w:rsidP="008C437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  <w:t>8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5EFD" w:rsidRPr="00974A9A" w:rsidRDefault="00AC5EFD" w:rsidP="008C4376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color w:val="000000" w:themeColor="text1"/>
                      <w:sz w:val="20"/>
                      <w:szCs w:val="20"/>
                      <w:lang w:val="ru-RU"/>
                    </w:rPr>
                    <w:t>71 – 80</w:t>
                  </w:r>
                </w:p>
              </w:tc>
            </w:tr>
            <w:tr w:rsidR="00AC5EFD" w:rsidRPr="00974A9A" w:rsidTr="008C4376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5EFD" w:rsidRPr="00974A9A" w:rsidRDefault="00AC5EFD" w:rsidP="008C437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  <w:t>7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5EFD" w:rsidRPr="00974A9A" w:rsidRDefault="00AC5EFD" w:rsidP="008C4376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974A9A">
                    <w:rPr>
                      <w:color w:val="000000" w:themeColor="text1"/>
                      <w:sz w:val="20"/>
                      <w:szCs w:val="20"/>
                      <w:lang w:val="ru-RU"/>
                    </w:rPr>
                    <w:t>61 – 70</w:t>
                  </w:r>
                </w:p>
              </w:tc>
            </w:tr>
            <w:tr w:rsidR="00AC5EFD" w:rsidRPr="00974A9A" w:rsidTr="008C4376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5EFD" w:rsidRPr="00974A9A" w:rsidRDefault="00AC5EFD" w:rsidP="008C437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  <w:t>6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5EFD" w:rsidRPr="00974A9A" w:rsidRDefault="00AC5EFD" w:rsidP="008C4376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color w:val="000000" w:themeColor="text1"/>
                      <w:sz w:val="20"/>
                      <w:szCs w:val="20"/>
                      <w:lang w:val="ru-RU"/>
                    </w:rPr>
                    <w:t>51 – 60</w:t>
                  </w:r>
                </w:p>
              </w:tc>
            </w:tr>
            <w:tr w:rsidR="00AC5EFD" w:rsidRPr="00974A9A" w:rsidTr="008C4376">
              <w:trPr>
                <w:trHeight w:val="454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5EFD" w:rsidRPr="00974A9A" w:rsidRDefault="00AC5EFD" w:rsidP="008C4376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0"/>
                      <w:szCs w:val="20"/>
                      <w:lang w:val="en-GB"/>
                    </w:rPr>
                  </w:pPr>
                  <w:r w:rsidRPr="00974A9A"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  <w:t>5</w:t>
                  </w:r>
                </w:p>
              </w:tc>
              <w:tc>
                <w:tcPr>
                  <w:tcW w:w="2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5EFD" w:rsidRPr="00974A9A" w:rsidRDefault="00AC5EFD" w:rsidP="008C4376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  <w:lang w:val="ru-RU"/>
                    </w:rPr>
                  </w:pPr>
                  <w:r w:rsidRPr="00974A9A">
                    <w:rPr>
                      <w:color w:val="000000" w:themeColor="text1"/>
                      <w:sz w:val="20"/>
                      <w:szCs w:val="20"/>
                      <w:lang w:val="en-GB"/>
                    </w:rPr>
                    <w:t>&lt; 51</w:t>
                  </w:r>
                </w:p>
              </w:tc>
            </w:tr>
          </w:tbl>
          <w:p w:rsidR="00AC5EFD" w:rsidRPr="009A6618" w:rsidRDefault="00AC5EFD" w:rsidP="008C4376">
            <w:pPr>
              <w:autoSpaceDE w:val="0"/>
              <w:autoSpaceDN w:val="0"/>
              <w:adjustRightInd w:val="0"/>
              <w:rPr>
                <w:b/>
                <w:sz w:val="36"/>
                <w:szCs w:val="36"/>
                <w:lang w:val="sr-Cyrl-CS"/>
              </w:rPr>
            </w:pPr>
          </w:p>
          <w:p w:rsidR="00AC5EFD" w:rsidRPr="00BF633C" w:rsidRDefault="00AC5EFD" w:rsidP="008C4376">
            <w:pPr>
              <w:rPr>
                <w:lang w:val="sr-Cyrl-CS"/>
              </w:rPr>
            </w:pPr>
            <w:r w:rsidRPr="00BF633C">
              <w:rPr>
                <w:b/>
                <w:sz w:val="36"/>
                <w:szCs w:val="36"/>
                <w:lang w:val="sr-Cyrl-CS"/>
              </w:rPr>
              <w:t xml:space="preserve">  </w:t>
            </w:r>
          </w:p>
          <w:p w:rsidR="00AC5EFD" w:rsidRPr="00BF633C" w:rsidRDefault="00AC5EFD" w:rsidP="008C437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</w:p>
        </w:tc>
      </w:tr>
    </w:tbl>
    <w:p w:rsidR="00767DB8" w:rsidRDefault="00767DB8">
      <w:pPr>
        <w:sectPr w:rsidR="00767DB8">
          <w:type w:val="continuous"/>
          <w:pgSz w:w="11900" w:h="16841"/>
          <w:pgMar w:top="1301" w:right="566" w:bottom="1440" w:left="1420" w:header="0" w:footer="0" w:gutter="0"/>
          <w:cols w:space="720" w:equalWidth="0">
            <w:col w:w="9920"/>
          </w:cols>
        </w:sect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80" w:lineRule="exact"/>
        <w:rPr>
          <w:sz w:val="20"/>
          <w:szCs w:val="20"/>
        </w:rPr>
      </w:pPr>
    </w:p>
    <w:p w:rsidR="00767DB8" w:rsidRDefault="00390B72" w:rsidP="00390B72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                                    FINAL EXAM</w:t>
      </w:r>
    </w:p>
    <w:p w:rsidR="00767DB8" w:rsidRDefault="009205A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1324610</wp:posOffset>
            </wp:positionH>
            <wp:positionV relativeFrom="paragraph">
              <wp:posOffset>228600</wp:posOffset>
            </wp:positionV>
            <wp:extent cx="2543175" cy="101155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39" w:lineRule="exact"/>
        <w:rPr>
          <w:sz w:val="20"/>
          <w:szCs w:val="20"/>
        </w:rPr>
      </w:pPr>
    </w:p>
    <w:p w:rsidR="00767DB8" w:rsidRDefault="00390B72">
      <w:pPr>
        <w:ind w:right="86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FINAL TEST</w:t>
      </w:r>
    </w:p>
    <w:p w:rsidR="00767DB8" w:rsidRDefault="009205A8">
      <w:pPr>
        <w:ind w:left="3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0-70 </w:t>
      </w:r>
      <w:r w:rsidR="00390B72">
        <w:rPr>
          <w:rFonts w:eastAsia="Times New Roman"/>
          <w:b/>
          <w:bCs/>
          <w:sz w:val="28"/>
          <w:szCs w:val="28"/>
        </w:rPr>
        <w:t>points</w:t>
      </w: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77" w:lineRule="exact"/>
        <w:rPr>
          <w:sz w:val="20"/>
          <w:szCs w:val="20"/>
        </w:rPr>
      </w:pPr>
    </w:p>
    <w:p w:rsidR="00767DB8" w:rsidRDefault="00E35AE4">
      <w:pPr>
        <w:spacing w:line="237" w:lineRule="auto"/>
        <w:ind w:right="86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The test</w:t>
      </w:r>
      <w:r w:rsidR="00390B72">
        <w:rPr>
          <w:rFonts w:eastAsia="Times New Roman"/>
          <w:sz w:val="24"/>
          <w:szCs w:val="24"/>
        </w:rPr>
        <w:t xml:space="preserve"> includes </w:t>
      </w:r>
      <w:r w:rsidR="009205A8">
        <w:rPr>
          <w:rFonts w:eastAsia="Times New Roman"/>
          <w:sz w:val="24"/>
          <w:szCs w:val="24"/>
        </w:rPr>
        <w:t xml:space="preserve">35 </w:t>
      </w:r>
      <w:r w:rsidR="00390B72">
        <w:rPr>
          <w:rFonts w:eastAsia="Times New Roman"/>
          <w:sz w:val="24"/>
          <w:szCs w:val="24"/>
        </w:rPr>
        <w:t>questions</w:t>
      </w:r>
      <w:r w:rsidR="009205A8">
        <w:rPr>
          <w:rFonts w:eastAsia="Times New Roman"/>
          <w:sz w:val="24"/>
          <w:szCs w:val="24"/>
        </w:rPr>
        <w:t>.</w:t>
      </w:r>
    </w:p>
    <w:p w:rsidR="00767DB8" w:rsidRDefault="00767DB8">
      <w:pPr>
        <w:spacing w:line="12" w:lineRule="exact"/>
        <w:rPr>
          <w:sz w:val="20"/>
          <w:szCs w:val="20"/>
        </w:rPr>
      </w:pPr>
    </w:p>
    <w:p w:rsidR="00767DB8" w:rsidRDefault="00767DB8">
      <w:pPr>
        <w:ind w:right="866"/>
        <w:jc w:val="center"/>
        <w:rPr>
          <w:sz w:val="20"/>
          <w:szCs w:val="20"/>
        </w:rPr>
      </w:pPr>
    </w:p>
    <w:p w:rsidR="00767DB8" w:rsidRDefault="00767DB8">
      <w:pPr>
        <w:sectPr w:rsidR="00767DB8">
          <w:pgSz w:w="11900" w:h="16841"/>
          <w:pgMar w:top="1440" w:right="1440" w:bottom="1440" w:left="1440" w:header="0" w:footer="0" w:gutter="0"/>
          <w:cols w:space="720" w:equalWidth="0">
            <w:col w:w="9026"/>
          </w:cols>
        </w:sectPr>
      </w:pPr>
    </w:p>
    <w:p w:rsidR="00767DB8" w:rsidRDefault="00767DB8">
      <w:pPr>
        <w:spacing w:line="228" w:lineRule="exact"/>
        <w:rPr>
          <w:sz w:val="20"/>
          <w:szCs w:val="20"/>
        </w:rPr>
      </w:pPr>
      <w:bookmarkStart w:id="5" w:name="page7"/>
      <w:bookmarkEnd w:id="5"/>
    </w:p>
    <w:p w:rsidR="00346EAC" w:rsidRDefault="00346EAC" w:rsidP="00346EAC">
      <w:pPr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LITERATURE:</w:t>
      </w:r>
    </w:p>
    <w:p w:rsidR="00767DB8" w:rsidRDefault="00767DB8">
      <w:pPr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305" w:lineRule="exact"/>
        <w:rPr>
          <w:sz w:val="20"/>
          <w:szCs w:val="20"/>
        </w:rPr>
      </w:pPr>
    </w:p>
    <w:tbl>
      <w:tblPr>
        <w:tblW w:w="0" w:type="auto"/>
        <w:tblInd w:w="19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760"/>
        <w:gridCol w:w="2760"/>
        <w:gridCol w:w="3180"/>
        <w:gridCol w:w="60"/>
        <w:gridCol w:w="20"/>
      </w:tblGrid>
      <w:tr w:rsidR="00346EAC" w:rsidTr="00346EAC">
        <w:trPr>
          <w:trHeight w:val="407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46EAC" w:rsidRDefault="00346EAC" w:rsidP="00346EAC">
            <w:pPr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The title of textbook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46EAC" w:rsidRDefault="00346EAC" w:rsidP="00346EAC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Authors</w:t>
            </w:r>
          </w:p>
        </w:tc>
        <w:tc>
          <w:tcPr>
            <w:tcW w:w="276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46EAC" w:rsidRDefault="00346EAC" w:rsidP="00346EAC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Publisher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46EAC" w:rsidRDefault="00346EAC" w:rsidP="00346EAC">
            <w:pPr>
              <w:ind w:left="100"/>
              <w:rPr>
                <w:sz w:val="20"/>
                <w:szCs w:val="20"/>
              </w:rPr>
            </w:pPr>
            <w:r>
              <w:rPr>
                <w:b/>
                <w:bCs/>
              </w:rPr>
              <w:t>Library of faculty</w:t>
            </w:r>
          </w:p>
        </w:tc>
        <w:tc>
          <w:tcPr>
            <w:tcW w:w="60" w:type="dxa"/>
            <w:vAlign w:val="bottom"/>
          </w:tcPr>
          <w:p w:rsidR="00346EAC" w:rsidRDefault="00346EAC" w:rsidP="00346EA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46EAC" w:rsidRDefault="00346EAC" w:rsidP="00346EAC">
            <w:pPr>
              <w:rPr>
                <w:sz w:val="1"/>
                <w:szCs w:val="1"/>
              </w:rPr>
            </w:pPr>
          </w:p>
        </w:tc>
      </w:tr>
      <w:tr w:rsidR="00346EAC" w:rsidTr="00346EAC">
        <w:trPr>
          <w:trHeight w:val="169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4"/>
                <w:szCs w:val="1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4"/>
                <w:szCs w:val="1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4"/>
                <w:szCs w:val="1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vAlign w:val="bottom"/>
          </w:tcPr>
          <w:p w:rsidR="00346EAC" w:rsidRDefault="00346EAC" w:rsidP="00346EAC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46EAC" w:rsidRDefault="00346EAC" w:rsidP="00346EAC">
            <w:pPr>
              <w:rPr>
                <w:sz w:val="1"/>
                <w:szCs w:val="1"/>
              </w:rPr>
            </w:pPr>
          </w:p>
        </w:tc>
      </w:tr>
      <w:tr w:rsidR="00346EAC" w:rsidTr="00346EAC">
        <w:trPr>
          <w:trHeight w:val="274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Human molecular biology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Epstein J.E.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46EAC" w:rsidRDefault="00346EAC" w:rsidP="00A87F2E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Cambrige University press, UK, 2003.</w:t>
            </w: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6EAC" w:rsidRDefault="00346EAC" w:rsidP="00346EA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46EAC" w:rsidRDefault="00346EAC" w:rsidP="00346EAC">
            <w:pPr>
              <w:rPr>
                <w:sz w:val="1"/>
                <w:szCs w:val="1"/>
              </w:rPr>
            </w:pPr>
          </w:p>
        </w:tc>
      </w:tr>
      <w:tr w:rsidR="00346EAC" w:rsidTr="00346EAC">
        <w:trPr>
          <w:trHeight w:val="115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20"/>
                <w:szCs w:val="2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346EAC" w:rsidRDefault="00346EAC" w:rsidP="00A87F2E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46EAC" w:rsidRDefault="00346EAC" w:rsidP="00346EAC">
            <w:pPr>
              <w:rPr>
                <w:sz w:val="1"/>
                <w:szCs w:val="1"/>
              </w:rPr>
            </w:pPr>
          </w:p>
        </w:tc>
      </w:tr>
      <w:tr w:rsidR="00346EAC" w:rsidTr="00346EAC">
        <w:trPr>
          <w:trHeight w:val="116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46EAC" w:rsidRDefault="00346EAC" w:rsidP="00346EAC">
            <w:pPr>
              <w:rPr>
                <w:sz w:val="1"/>
                <w:szCs w:val="1"/>
              </w:rPr>
            </w:pPr>
          </w:p>
        </w:tc>
      </w:tr>
      <w:tr w:rsidR="00346EAC" w:rsidTr="00346EAC">
        <w:trPr>
          <w:trHeight w:val="54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4"/>
                <w:szCs w:val="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4"/>
                <w:szCs w:val="4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4"/>
                <w:szCs w:val="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46EAC" w:rsidRDefault="00346EAC" w:rsidP="00346EAC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346EAC" w:rsidRDefault="00346EAC" w:rsidP="00346EAC">
            <w:pPr>
              <w:rPr>
                <w:sz w:val="1"/>
                <w:szCs w:val="1"/>
              </w:rPr>
            </w:pPr>
          </w:p>
        </w:tc>
      </w:tr>
      <w:tr w:rsidR="00346EAC" w:rsidTr="00346EAC">
        <w:trPr>
          <w:trHeight w:val="219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A87F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introduction to embryology</w:t>
            </w: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Balinsky B.I.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FB344B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edition , Saunders College, Philadelphia, 1981.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vAlign w:val="bottom"/>
          </w:tcPr>
          <w:p w:rsidR="00346EAC" w:rsidRDefault="00346EAC" w:rsidP="00346EAC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346EAC" w:rsidRDefault="00346EAC" w:rsidP="00346EAC">
            <w:pPr>
              <w:rPr>
                <w:sz w:val="1"/>
                <w:szCs w:val="1"/>
              </w:rPr>
            </w:pPr>
          </w:p>
        </w:tc>
      </w:tr>
      <w:tr w:rsidR="00346EAC" w:rsidTr="00346EAC">
        <w:trPr>
          <w:trHeight w:val="115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346EAC" w:rsidRDefault="00346EAC" w:rsidP="00A87F2E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vMerge w:val="restart"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46EAC" w:rsidRDefault="00346EAC" w:rsidP="00346EAC">
            <w:pPr>
              <w:rPr>
                <w:sz w:val="1"/>
                <w:szCs w:val="1"/>
              </w:rPr>
            </w:pPr>
          </w:p>
        </w:tc>
      </w:tr>
      <w:tr w:rsidR="00346EAC" w:rsidTr="00346EAC">
        <w:trPr>
          <w:trHeight w:val="115"/>
        </w:trPr>
        <w:tc>
          <w:tcPr>
            <w:tcW w:w="3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vMerge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46EAC" w:rsidRDefault="00346EAC" w:rsidP="00346EAC">
            <w:pPr>
              <w:rPr>
                <w:sz w:val="1"/>
                <w:szCs w:val="1"/>
              </w:rPr>
            </w:pPr>
          </w:p>
        </w:tc>
      </w:tr>
      <w:tr w:rsidR="00346EAC" w:rsidTr="00346EAC">
        <w:trPr>
          <w:trHeight w:val="115"/>
        </w:trPr>
        <w:tc>
          <w:tcPr>
            <w:tcW w:w="3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 w:val="restart"/>
            <w:tcBorders>
              <w:right w:val="single" w:sz="8" w:space="0" w:color="auto"/>
            </w:tcBorders>
            <w:vAlign w:val="bottom"/>
          </w:tcPr>
          <w:p w:rsidR="00346EAC" w:rsidRDefault="00346EAC" w:rsidP="00A87F2E">
            <w:pPr>
              <w:rPr>
                <w:sz w:val="20"/>
                <w:szCs w:val="20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46EAC" w:rsidRDefault="00346EAC" w:rsidP="00346EAC">
            <w:pPr>
              <w:rPr>
                <w:sz w:val="1"/>
                <w:szCs w:val="1"/>
              </w:rPr>
            </w:pPr>
          </w:p>
        </w:tc>
      </w:tr>
      <w:tr w:rsidR="00346EAC" w:rsidTr="00346EAC">
        <w:trPr>
          <w:trHeight w:val="116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46EAC" w:rsidRDefault="00346EAC" w:rsidP="00346EAC">
            <w:pPr>
              <w:rPr>
                <w:sz w:val="1"/>
                <w:szCs w:val="1"/>
              </w:rPr>
            </w:pPr>
          </w:p>
        </w:tc>
      </w:tr>
      <w:tr w:rsidR="00346EAC" w:rsidTr="00346EAC">
        <w:trPr>
          <w:trHeight w:val="48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46EAC" w:rsidRDefault="00346EAC" w:rsidP="00346EA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46EAC" w:rsidRDefault="00346EAC" w:rsidP="00346EAC">
            <w:pPr>
              <w:rPr>
                <w:sz w:val="1"/>
                <w:szCs w:val="1"/>
              </w:rPr>
            </w:pPr>
          </w:p>
        </w:tc>
      </w:tr>
    </w:tbl>
    <w:p w:rsidR="00767DB8" w:rsidRDefault="00767DB8">
      <w:pPr>
        <w:spacing w:line="167" w:lineRule="exact"/>
        <w:rPr>
          <w:sz w:val="20"/>
          <w:szCs w:val="20"/>
        </w:rPr>
      </w:pPr>
    </w:p>
    <w:p w:rsidR="00767DB8" w:rsidRPr="00346EAC" w:rsidRDefault="00346EAC">
      <w:pPr>
        <w:ind w:right="101"/>
        <w:jc w:val="center"/>
        <w:rPr>
          <w:rFonts w:eastAsia="Times New Roman"/>
          <w:b/>
          <w:bCs/>
        </w:rPr>
      </w:pPr>
      <w:r>
        <w:rPr>
          <w:b/>
          <w:bCs/>
          <w:shd w:val="clear" w:color="auto" w:fill="F5F5F5"/>
        </w:rPr>
        <w:t xml:space="preserve">                  </w:t>
      </w:r>
      <w:r w:rsidRPr="00346EAC">
        <w:rPr>
          <w:b/>
          <w:bCs/>
          <w:shd w:val="clear" w:color="auto" w:fill="F5F5F5"/>
        </w:rPr>
        <w:t>All lectures and material for small group work are available on the website of the Faculty of Medical Sciences: www.medf.kg.ac.rs</w:t>
      </w:r>
    </w:p>
    <w:p w:rsidR="00767DB8" w:rsidRPr="00346EAC" w:rsidRDefault="00767DB8">
      <w:pPr>
        <w:rPr>
          <w:b/>
          <w:bCs/>
        </w:rPr>
      </w:pPr>
    </w:p>
    <w:p w:rsidR="00390B72" w:rsidRDefault="00390B72"/>
    <w:p w:rsidR="00390B72" w:rsidRDefault="00390B72"/>
    <w:p w:rsidR="00390B72" w:rsidRPr="00346EAC" w:rsidRDefault="00390B72" w:rsidP="00346EAC">
      <w:pPr>
        <w:pStyle w:val="TableParagraph"/>
        <w:spacing w:line="240" w:lineRule="auto"/>
        <w:rPr>
          <w:sz w:val="20"/>
          <w:szCs w:val="20"/>
        </w:rPr>
        <w:sectPr w:rsidR="00390B72" w:rsidRPr="00346EAC">
          <w:pgSz w:w="16840" w:h="11906" w:orient="landscape"/>
          <w:pgMar w:top="1440" w:right="1440" w:bottom="1440" w:left="560" w:header="0" w:footer="0" w:gutter="0"/>
          <w:cols w:space="720" w:equalWidth="0">
            <w:col w:w="14841"/>
          </w:cols>
        </w:sectPr>
      </w:pPr>
    </w:p>
    <w:p w:rsidR="00767DB8" w:rsidRDefault="0085268A" w:rsidP="0085268A">
      <w:pPr>
        <w:jc w:val="center"/>
        <w:rPr>
          <w:sz w:val="20"/>
          <w:szCs w:val="20"/>
        </w:rPr>
      </w:pPr>
      <w:r>
        <w:rPr>
          <w:b/>
          <w:bCs/>
          <w:sz w:val="32"/>
          <w:szCs w:val="32"/>
          <w:lang w:val="en-GB"/>
        </w:rPr>
        <w:lastRenderedPageBreak/>
        <w:t>PROGRAM OF LECTURES</w:t>
      </w: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67DB8" w:rsidRDefault="00767DB8">
      <w:pPr>
        <w:spacing w:line="243" w:lineRule="exact"/>
        <w:rPr>
          <w:sz w:val="20"/>
          <w:szCs w:val="20"/>
        </w:rPr>
      </w:pPr>
    </w:p>
    <w:p w:rsidR="0085268A" w:rsidRPr="00DB2579" w:rsidRDefault="0085268A" w:rsidP="0085268A">
      <w:pPr>
        <w:autoSpaceDE w:val="0"/>
        <w:autoSpaceDN w:val="0"/>
        <w:adjustRightInd w:val="0"/>
        <w:rPr>
          <w:lang w:val="ru-RU"/>
        </w:rPr>
      </w:pPr>
      <w:r w:rsidRPr="00DB2579">
        <w:rPr>
          <w:b/>
          <w:u w:val="single"/>
          <w:lang w:val="en-GB"/>
        </w:rPr>
        <w:t>WEEK – 1</w:t>
      </w:r>
      <w:r w:rsidRPr="00DB2579">
        <w:rPr>
          <w:lang w:val="ru-RU"/>
        </w:rPr>
        <w:t>:</w:t>
      </w:r>
    </w:p>
    <w:p w:rsidR="0085268A" w:rsidRDefault="0085268A" w:rsidP="0085268A">
      <w:pPr>
        <w:autoSpaceDE w:val="0"/>
        <w:autoSpaceDN w:val="0"/>
        <w:adjustRightInd w:val="0"/>
        <w:rPr>
          <w:lang w:val="ru-RU"/>
        </w:rPr>
      </w:pPr>
    </w:p>
    <w:p w:rsidR="0085268A" w:rsidRPr="00AC5EFD" w:rsidRDefault="0085268A" w:rsidP="0085268A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AC5EFD">
        <w:rPr>
          <w:b/>
          <w:bCs/>
          <w:sz w:val="20"/>
          <w:szCs w:val="20"/>
        </w:rPr>
        <w:t>ORGANISATION OF PROKARYOTE AND EUKARYOTE CELLS-CELL ORGANELES</w:t>
      </w:r>
    </w:p>
    <w:tbl>
      <w:tblPr>
        <w:tblpPr w:leftFromText="180" w:rightFromText="180" w:vertAnchor="text" w:horzAnchor="margin" w:tblpY="89"/>
        <w:tblW w:w="97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85"/>
        <w:gridCol w:w="4885"/>
      </w:tblGrid>
      <w:tr w:rsidR="0085268A" w:rsidRPr="00AC5EFD" w:rsidTr="00DB2579">
        <w:trPr>
          <w:trHeight w:val="53"/>
        </w:trPr>
        <w:tc>
          <w:tcPr>
            <w:tcW w:w="48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5268A" w:rsidRPr="00AC5EFD" w:rsidRDefault="0085268A" w:rsidP="00AC5EFD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4885" w:type="dxa"/>
            <w:tcBorders>
              <w:top w:val="single" w:sz="8" w:space="0" w:color="auto"/>
            </w:tcBorders>
            <w:vAlign w:val="bottom"/>
          </w:tcPr>
          <w:p w:rsidR="0085268A" w:rsidRPr="00AC5EFD" w:rsidRDefault="00AC5EFD" w:rsidP="00AC5EFD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  <w:lang w:val="en-GB"/>
              </w:rPr>
              <w:t xml:space="preserve">small group activities </w:t>
            </w:r>
            <w:r w:rsidR="0085268A" w:rsidRPr="00AC5EFD">
              <w:rPr>
                <w:sz w:val="20"/>
                <w:szCs w:val="20"/>
                <w:lang w:val="en-GB"/>
              </w:rPr>
              <w:t>(1 class)</w:t>
            </w:r>
          </w:p>
        </w:tc>
      </w:tr>
      <w:tr w:rsidR="0085268A" w:rsidRPr="00AC5EFD" w:rsidTr="00DB2579">
        <w:trPr>
          <w:trHeight w:val="14"/>
        </w:trPr>
        <w:tc>
          <w:tcPr>
            <w:tcW w:w="48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268A" w:rsidRPr="00AC5EFD" w:rsidRDefault="0085268A" w:rsidP="003D7D42">
            <w:pPr>
              <w:rPr>
                <w:sz w:val="20"/>
                <w:szCs w:val="20"/>
              </w:rPr>
            </w:pPr>
          </w:p>
        </w:tc>
        <w:tc>
          <w:tcPr>
            <w:tcW w:w="4885" w:type="dxa"/>
            <w:tcBorders>
              <w:bottom w:val="single" w:sz="8" w:space="0" w:color="auto"/>
            </w:tcBorders>
            <w:vAlign w:val="bottom"/>
          </w:tcPr>
          <w:p w:rsidR="0085268A" w:rsidRPr="00AC5EFD" w:rsidRDefault="0085268A" w:rsidP="003D7D42">
            <w:pPr>
              <w:rPr>
                <w:sz w:val="20"/>
                <w:szCs w:val="20"/>
              </w:rPr>
            </w:pPr>
          </w:p>
        </w:tc>
      </w:tr>
      <w:tr w:rsidR="00413787" w:rsidRPr="00AC5EFD" w:rsidTr="00413787">
        <w:trPr>
          <w:trHeight w:val="1660"/>
        </w:trPr>
        <w:tc>
          <w:tcPr>
            <w:tcW w:w="4885" w:type="dxa"/>
            <w:tcBorders>
              <w:right w:val="single" w:sz="8" w:space="0" w:color="auto"/>
            </w:tcBorders>
          </w:tcPr>
          <w:p w:rsidR="00413787" w:rsidRPr="00AC5EFD" w:rsidRDefault="00413787" w:rsidP="00413787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AC5EFD">
              <w:rPr>
                <w:rStyle w:val="rynqvb"/>
                <w:sz w:val="20"/>
                <w:szCs w:val="20"/>
                <w:shd w:val="clear" w:color="auto" w:fill="F5F5F5"/>
              </w:rPr>
              <w:t>Difference between prokaryotic and eukaryotic cells. Organization of eukaryotic cells.</w:t>
            </w:r>
            <w:r w:rsidRPr="00AC5EFD">
              <w:rPr>
                <w:sz w:val="20"/>
                <w:szCs w:val="20"/>
                <w:shd w:val="clear" w:color="auto" w:fill="F5F5F5"/>
              </w:rPr>
              <w:t xml:space="preserve"> </w:t>
            </w:r>
            <w:r w:rsidRPr="00AC5EFD">
              <w:rPr>
                <w:rStyle w:val="rynqvb"/>
                <w:sz w:val="20"/>
                <w:szCs w:val="20"/>
                <w:shd w:val="clear" w:color="auto" w:fill="F5F5F5"/>
              </w:rPr>
              <w:t>Cytoplasm, nucleus, mitochondria, ribosomes, endoplasmic reticulum, Golgi apparatus, lysosomes, cytoskeleton, peroxisomes, centrioles, cilia and flagella.</w:t>
            </w:r>
          </w:p>
        </w:tc>
        <w:tc>
          <w:tcPr>
            <w:tcW w:w="4885" w:type="dxa"/>
          </w:tcPr>
          <w:p w:rsidR="00413787" w:rsidRPr="00AC5EFD" w:rsidRDefault="000E17C1" w:rsidP="00413787">
            <w:pPr>
              <w:spacing w:line="240" w:lineRule="exact"/>
              <w:rPr>
                <w:rStyle w:val="rynqvb"/>
                <w:sz w:val="20"/>
                <w:szCs w:val="20"/>
                <w:shd w:val="clear" w:color="auto" w:fill="F5F5F5"/>
              </w:rPr>
            </w:pPr>
            <w:r w:rsidRPr="00AC5EFD">
              <w:rPr>
                <w:rStyle w:val="rynqvb"/>
                <w:sz w:val="20"/>
                <w:szCs w:val="20"/>
                <w:shd w:val="clear" w:color="auto" w:fill="F5F5F5"/>
              </w:rPr>
              <w:t xml:space="preserve"> </w:t>
            </w:r>
            <w:r w:rsidR="00413787" w:rsidRPr="00AC5EFD">
              <w:rPr>
                <w:rStyle w:val="rynqvb"/>
                <w:sz w:val="20"/>
                <w:szCs w:val="20"/>
                <w:shd w:val="clear" w:color="auto" w:fill="F5F5F5"/>
              </w:rPr>
              <w:t xml:space="preserve">Difference between prokaryotic and eukaryotic cells. </w:t>
            </w:r>
          </w:p>
          <w:p w:rsidR="000E17C1" w:rsidRPr="00AC5EFD" w:rsidRDefault="000E17C1" w:rsidP="00413787">
            <w:pPr>
              <w:spacing w:line="240" w:lineRule="exact"/>
              <w:rPr>
                <w:rStyle w:val="rynqvb"/>
                <w:sz w:val="20"/>
                <w:szCs w:val="20"/>
                <w:shd w:val="clear" w:color="auto" w:fill="F5F5F5"/>
              </w:rPr>
            </w:pPr>
            <w:r w:rsidRPr="00AC5EFD">
              <w:rPr>
                <w:rStyle w:val="rynqvb"/>
                <w:sz w:val="20"/>
                <w:szCs w:val="20"/>
                <w:shd w:val="clear" w:color="auto" w:fill="F5F5F5"/>
              </w:rPr>
              <w:t xml:space="preserve"> Organelles</w:t>
            </w:r>
            <w:r w:rsidR="00413787" w:rsidRPr="00AC5EFD">
              <w:rPr>
                <w:rStyle w:val="rynqvb"/>
                <w:sz w:val="20"/>
                <w:szCs w:val="20"/>
                <w:shd w:val="clear" w:color="auto" w:fill="F5F5F5"/>
              </w:rPr>
              <w:t xml:space="preserve"> of prokaryotic and eukaryotic cells. </w:t>
            </w:r>
          </w:p>
          <w:p w:rsidR="00413787" w:rsidRPr="00AC5EFD" w:rsidRDefault="000E17C1" w:rsidP="00413787">
            <w:pPr>
              <w:spacing w:line="240" w:lineRule="exact"/>
              <w:rPr>
                <w:rStyle w:val="rynqvb"/>
                <w:sz w:val="20"/>
                <w:szCs w:val="20"/>
                <w:shd w:val="clear" w:color="auto" w:fill="F5F5F5"/>
              </w:rPr>
            </w:pPr>
            <w:r w:rsidRPr="00AC5EFD">
              <w:rPr>
                <w:rStyle w:val="rynqvb"/>
                <w:sz w:val="20"/>
                <w:szCs w:val="20"/>
                <w:shd w:val="clear" w:color="auto" w:fill="F5F5F5"/>
              </w:rPr>
              <w:t xml:space="preserve">  </w:t>
            </w:r>
            <w:r w:rsidR="00FB2670" w:rsidRPr="00AC5EFD">
              <w:rPr>
                <w:rStyle w:val="rynqvb"/>
                <w:sz w:val="20"/>
                <w:szCs w:val="20"/>
                <w:shd w:val="clear" w:color="auto" w:fill="F5F5F5"/>
              </w:rPr>
              <w:t>Examination</w:t>
            </w:r>
          </w:p>
          <w:p w:rsidR="00FB2670" w:rsidRPr="00AC5EFD" w:rsidRDefault="00FB2670" w:rsidP="00413787">
            <w:pPr>
              <w:spacing w:line="240" w:lineRule="exact"/>
              <w:rPr>
                <w:rStyle w:val="rynqvb"/>
                <w:sz w:val="20"/>
                <w:szCs w:val="20"/>
                <w:shd w:val="clear" w:color="auto" w:fill="D2E3FC"/>
              </w:rPr>
            </w:pPr>
          </w:p>
          <w:p w:rsidR="00413787" w:rsidRPr="00AC5EFD" w:rsidRDefault="00413787" w:rsidP="00413787">
            <w:pPr>
              <w:spacing w:line="240" w:lineRule="exact"/>
              <w:rPr>
                <w:rStyle w:val="rynqvb"/>
                <w:rFonts w:ascii="Roboto" w:hAnsi="Roboto"/>
                <w:color w:val="3C4043"/>
                <w:sz w:val="20"/>
                <w:szCs w:val="20"/>
                <w:shd w:val="clear" w:color="auto" w:fill="D2E3FC"/>
              </w:rPr>
            </w:pPr>
          </w:p>
          <w:p w:rsidR="00413787" w:rsidRPr="00AC5EFD" w:rsidRDefault="00413787" w:rsidP="00413787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767DB8" w:rsidRPr="00AC5EFD" w:rsidRDefault="00767DB8">
      <w:pPr>
        <w:spacing w:line="201" w:lineRule="exact"/>
        <w:rPr>
          <w:sz w:val="20"/>
          <w:szCs w:val="20"/>
        </w:rPr>
      </w:pPr>
    </w:p>
    <w:p w:rsidR="00767DB8" w:rsidRPr="00AC5EFD" w:rsidRDefault="003D7D42">
      <w:pPr>
        <w:jc w:val="center"/>
        <w:rPr>
          <w:b/>
          <w:bCs/>
          <w:sz w:val="20"/>
          <w:szCs w:val="20"/>
        </w:rPr>
      </w:pPr>
      <w:r w:rsidRPr="00AC5EFD">
        <w:rPr>
          <w:rFonts w:eastAsia="Times New Roman"/>
          <w:b/>
          <w:bCs/>
          <w:sz w:val="20"/>
          <w:szCs w:val="20"/>
        </w:rPr>
        <w:t xml:space="preserve">CELL MEMBRANE, </w:t>
      </w:r>
      <w:r w:rsidR="00DB2579" w:rsidRPr="00AC5EFD">
        <w:rPr>
          <w:b/>
          <w:bCs/>
          <w:sz w:val="20"/>
          <w:szCs w:val="20"/>
          <w:lang w:val="ru-RU"/>
        </w:rPr>
        <w:t>TRANSPORT OF M</w:t>
      </w:r>
      <w:r w:rsidR="00DB2579" w:rsidRPr="00AC5EFD">
        <w:rPr>
          <w:b/>
          <w:bCs/>
          <w:sz w:val="20"/>
          <w:szCs w:val="20"/>
        </w:rPr>
        <w:t>OLECULES</w:t>
      </w:r>
      <w:r w:rsidR="00DB2579" w:rsidRPr="00AC5EFD">
        <w:rPr>
          <w:b/>
          <w:bCs/>
          <w:sz w:val="20"/>
          <w:szCs w:val="20"/>
          <w:lang w:val="ru-RU"/>
        </w:rPr>
        <w:t xml:space="preserve"> ACROSS THE CELL MEMBRANE</w:t>
      </w:r>
      <w:r w:rsidR="00DB2579" w:rsidRPr="00AC5EFD">
        <w:rPr>
          <w:rFonts w:eastAsia="Times New Roman"/>
          <w:b/>
          <w:bCs/>
          <w:sz w:val="20"/>
          <w:szCs w:val="20"/>
        </w:rPr>
        <w:t xml:space="preserve"> </w:t>
      </w:r>
    </w:p>
    <w:p w:rsidR="00767DB8" w:rsidRPr="00AC5EFD" w:rsidRDefault="00767DB8">
      <w:pPr>
        <w:spacing w:line="83" w:lineRule="exact"/>
        <w:rPr>
          <w:sz w:val="20"/>
          <w:szCs w:val="20"/>
        </w:rPr>
      </w:pP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90"/>
        <w:gridCol w:w="2290"/>
        <w:gridCol w:w="5080"/>
      </w:tblGrid>
      <w:tr w:rsidR="00DB2579" w:rsidRPr="00AC5EFD" w:rsidTr="00B20E09">
        <w:trPr>
          <w:trHeight w:val="360"/>
        </w:trPr>
        <w:tc>
          <w:tcPr>
            <w:tcW w:w="279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DB2579" w:rsidRPr="00AC5EFD" w:rsidRDefault="00DB2579" w:rsidP="00AC5EFD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229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2579" w:rsidRPr="00AC5EFD" w:rsidRDefault="00DB2579" w:rsidP="00DB2579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DB2579" w:rsidRPr="00AC5EFD" w:rsidRDefault="00AC5EFD" w:rsidP="00AC5EFD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  <w:lang w:val="en-GB"/>
              </w:rPr>
              <w:t xml:space="preserve">small group activities </w:t>
            </w:r>
            <w:r w:rsidR="00DB2579" w:rsidRPr="00AC5EFD">
              <w:rPr>
                <w:sz w:val="20"/>
                <w:szCs w:val="20"/>
                <w:lang w:val="en-GB"/>
              </w:rPr>
              <w:t>(1 class)</w:t>
            </w:r>
          </w:p>
        </w:tc>
      </w:tr>
      <w:tr w:rsidR="00413787" w:rsidRPr="00AC5EFD" w:rsidTr="00413787">
        <w:trPr>
          <w:trHeight w:val="1073"/>
        </w:trPr>
        <w:tc>
          <w:tcPr>
            <w:tcW w:w="5080" w:type="dxa"/>
            <w:gridSpan w:val="2"/>
            <w:tcBorders>
              <w:top w:val="single" w:sz="4" w:space="0" w:color="auto"/>
              <w:right w:val="single" w:sz="8" w:space="0" w:color="auto"/>
            </w:tcBorders>
          </w:tcPr>
          <w:p w:rsidR="00413787" w:rsidRPr="00AC5EFD" w:rsidRDefault="00413787" w:rsidP="00413787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AC5EFD">
              <w:rPr>
                <w:rStyle w:val="rynqvb"/>
                <w:sz w:val="20"/>
                <w:szCs w:val="20"/>
                <w:shd w:val="clear" w:color="auto" w:fill="F5F5F5"/>
              </w:rPr>
              <w:t>Cell membrane-plasma membrane. Transport small molecules across the cell membrane. Transport of macromolecules, small molecules, endocytosis, and exocytosis.</w:t>
            </w:r>
          </w:p>
        </w:tc>
        <w:tc>
          <w:tcPr>
            <w:tcW w:w="5080" w:type="dxa"/>
            <w:tcBorders>
              <w:top w:val="single" w:sz="4" w:space="0" w:color="auto"/>
            </w:tcBorders>
          </w:tcPr>
          <w:p w:rsidR="00413787" w:rsidRPr="00AC5EFD" w:rsidRDefault="000E17C1" w:rsidP="00413787">
            <w:pPr>
              <w:spacing w:line="242" w:lineRule="exact"/>
              <w:rPr>
                <w:rStyle w:val="rynqvb"/>
                <w:sz w:val="20"/>
                <w:szCs w:val="20"/>
                <w:shd w:val="clear" w:color="auto" w:fill="F5F5F5"/>
              </w:rPr>
            </w:pPr>
            <w:r w:rsidRPr="00AC5EFD">
              <w:rPr>
                <w:rStyle w:val="rynqvb"/>
                <w:sz w:val="20"/>
                <w:szCs w:val="20"/>
                <w:shd w:val="clear" w:color="auto" w:fill="F5F5F5"/>
              </w:rPr>
              <w:t xml:space="preserve"> </w:t>
            </w:r>
            <w:r w:rsidR="00413787" w:rsidRPr="00AC5EFD">
              <w:rPr>
                <w:rStyle w:val="rynqvb"/>
                <w:sz w:val="20"/>
                <w:szCs w:val="20"/>
                <w:shd w:val="clear" w:color="auto" w:fill="F5F5F5"/>
              </w:rPr>
              <w:t>Cell membrane – structure and transport molecules.</w:t>
            </w:r>
          </w:p>
          <w:p w:rsidR="00413787" w:rsidRPr="00AC5EFD" w:rsidRDefault="000E17C1" w:rsidP="00413787">
            <w:pPr>
              <w:spacing w:line="242" w:lineRule="exact"/>
              <w:rPr>
                <w:sz w:val="20"/>
                <w:szCs w:val="20"/>
              </w:rPr>
            </w:pPr>
            <w:r w:rsidRPr="00AC5EFD">
              <w:rPr>
                <w:rStyle w:val="rynqvb"/>
                <w:sz w:val="20"/>
                <w:szCs w:val="20"/>
                <w:shd w:val="clear" w:color="auto" w:fill="F5F5F5"/>
              </w:rPr>
              <w:t xml:space="preserve"> </w:t>
            </w:r>
            <w:r w:rsidR="00413787" w:rsidRPr="00AC5EFD">
              <w:rPr>
                <w:rStyle w:val="rynqvb"/>
                <w:sz w:val="20"/>
                <w:szCs w:val="20"/>
                <w:shd w:val="clear" w:color="auto" w:fill="F5F5F5"/>
              </w:rPr>
              <w:t>Examination</w:t>
            </w:r>
          </w:p>
        </w:tc>
      </w:tr>
      <w:tr w:rsidR="00DB2579" w:rsidRPr="00AC5EFD" w:rsidTr="00B20E09">
        <w:trPr>
          <w:trHeight w:val="456"/>
        </w:trPr>
        <w:tc>
          <w:tcPr>
            <w:tcW w:w="2790" w:type="dxa"/>
            <w:vAlign w:val="bottom"/>
          </w:tcPr>
          <w:p w:rsidR="00DB2579" w:rsidRPr="00AC5EFD" w:rsidRDefault="00DB2579" w:rsidP="00DB2579">
            <w:pPr>
              <w:rPr>
                <w:sz w:val="20"/>
                <w:szCs w:val="20"/>
              </w:rPr>
            </w:pPr>
          </w:p>
        </w:tc>
        <w:tc>
          <w:tcPr>
            <w:tcW w:w="7370" w:type="dxa"/>
            <w:gridSpan w:val="2"/>
            <w:vAlign w:val="bottom"/>
          </w:tcPr>
          <w:p w:rsidR="00DB2579" w:rsidRPr="00AC5EFD" w:rsidRDefault="00B20E09" w:rsidP="00B20E09">
            <w:pPr>
              <w:rPr>
                <w:sz w:val="20"/>
                <w:szCs w:val="20"/>
              </w:rPr>
            </w:pPr>
            <w:r w:rsidRPr="00AC5EFD">
              <w:rPr>
                <w:rFonts w:eastAsia="Times New Roman"/>
                <w:b/>
                <w:bCs/>
                <w:sz w:val="20"/>
                <w:szCs w:val="20"/>
              </w:rPr>
              <w:t xml:space="preserve">                               </w:t>
            </w:r>
            <w:r w:rsidR="00DB2579" w:rsidRPr="00AC5EFD">
              <w:rPr>
                <w:rFonts w:eastAsia="Times New Roman"/>
                <w:b/>
                <w:bCs/>
                <w:sz w:val="20"/>
                <w:szCs w:val="20"/>
              </w:rPr>
              <w:t>NUCLEU</w:t>
            </w:r>
            <w:r w:rsidRPr="00AC5EFD">
              <w:rPr>
                <w:rFonts w:eastAsia="Times New Roman"/>
                <w:b/>
                <w:bCs/>
                <w:sz w:val="20"/>
                <w:szCs w:val="20"/>
              </w:rPr>
              <w:t>S</w:t>
            </w:r>
          </w:p>
        </w:tc>
      </w:tr>
      <w:tr w:rsidR="00DB2579" w:rsidRPr="00AC5EFD" w:rsidTr="00B20E09">
        <w:trPr>
          <w:trHeight w:val="103"/>
        </w:trPr>
        <w:tc>
          <w:tcPr>
            <w:tcW w:w="2790" w:type="dxa"/>
            <w:tcBorders>
              <w:bottom w:val="single" w:sz="8" w:space="0" w:color="auto"/>
            </w:tcBorders>
            <w:vAlign w:val="bottom"/>
          </w:tcPr>
          <w:p w:rsidR="00DB2579" w:rsidRPr="00AC5EFD" w:rsidRDefault="00DB2579" w:rsidP="00DB2579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bottom w:val="single" w:sz="8" w:space="0" w:color="auto"/>
            </w:tcBorders>
            <w:vAlign w:val="bottom"/>
          </w:tcPr>
          <w:p w:rsidR="00DB2579" w:rsidRPr="00AC5EFD" w:rsidRDefault="00DB2579" w:rsidP="00DB2579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DB2579" w:rsidRPr="00AC5EFD" w:rsidRDefault="00DB2579" w:rsidP="00DB2579">
            <w:pPr>
              <w:rPr>
                <w:sz w:val="20"/>
                <w:szCs w:val="20"/>
              </w:rPr>
            </w:pPr>
          </w:p>
        </w:tc>
      </w:tr>
      <w:tr w:rsidR="00B20E09" w:rsidRPr="00AC5EFD" w:rsidTr="00B20E09">
        <w:trPr>
          <w:trHeight w:val="340"/>
        </w:trPr>
        <w:tc>
          <w:tcPr>
            <w:tcW w:w="2790" w:type="dxa"/>
            <w:vAlign w:val="bottom"/>
          </w:tcPr>
          <w:p w:rsidR="00B20E09" w:rsidRPr="00AC5EFD" w:rsidRDefault="00B20E09" w:rsidP="00AC5EFD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2290" w:type="dxa"/>
            <w:tcBorders>
              <w:right w:val="single" w:sz="8" w:space="0" w:color="auto"/>
            </w:tcBorders>
            <w:vAlign w:val="bottom"/>
          </w:tcPr>
          <w:p w:rsidR="00B20E09" w:rsidRPr="00AC5EFD" w:rsidRDefault="00B20E09" w:rsidP="00B20E09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Align w:val="bottom"/>
          </w:tcPr>
          <w:p w:rsidR="00B20E09" w:rsidRPr="00AC5EFD" w:rsidRDefault="00AC5EFD" w:rsidP="00B20E09">
            <w:pPr>
              <w:ind w:left="144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  <w:lang w:val="en-GB"/>
              </w:rPr>
              <w:t xml:space="preserve">small group activities </w:t>
            </w:r>
            <w:r w:rsidR="00B20E09" w:rsidRPr="00AC5EFD">
              <w:rPr>
                <w:sz w:val="20"/>
                <w:szCs w:val="20"/>
                <w:lang w:val="en-GB"/>
              </w:rPr>
              <w:t>(1 class)</w:t>
            </w:r>
          </w:p>
        </w:tc>
      </w:tr>
      <w:tr w:rsidR="00B20E09" w:rsidRPr="00AC5EFD" w:rsidTr="007A08C6">
        <w:trPr>
          <w:trHeight w:val="103"/>
        </w:trPr>
        <w:tc>
          <w:tcPr>
            <w:tcW w:w="508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20E09" w:rsidRPr="00AC5EFD" w:rsidRDefault="00B20E09" w:rsidP="00B20E09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4" w:space="0" w:color="auto"/>
            </w:tcBorders>
            <w:vAlign w:val="bottom"/>
          </w:tcPr>
          <w:p w:rsidR="00B20E09" w:rsidRPr="00AC5EFD" w:rsidRDefault="00413787" w:rsidP="00B20E09">
            <w:pPr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 xml:space="preserve">                                                              </w:t>
            </w:r>
          </w:p>
        </w:tc>
      </w:tr>
      <w:tr w:rsidR="00FB2670" w:rsidRPr="00AC5EFD" w:rsidTr="00FB2670">
        <w:trPr>
          <w:trHeight w:val="984"/>
        </w:trPr>
        <w:tc>
          <w:tcPr>
            <w:tcW w:w="508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FB2670" w:rsidRPr="00AC5EFD" w:rsidRDefault="00FB2670" w:rsidP="00B20E09">
            <w:pPr>
              <w:spacing w:line="240" w:lineRule="exact"/>
              <w:ind w:left="100"/>
              <w:rPr>
                <w:rFonts w:eastAsia="Times New Roman"/>
                <w:sz w:val="20"/>
                <w:szCs w:val="20"/>
              </w:rPr>
            </w:pPr>
            <w:r w:rsidRPr="00AC5EFD">
              <w:rPr>
                <w:rFonts w:eastAsia="Times New Roman"/>
                <w:sz w:val="20"/>
                <w:szCs w:val="20"/>
              </w:rPr>
              <w:t>Nucleus -structure, chromatin-types of chromatin</w:t>
            </w:r>
            <w:r w:rsidR="000E17C1" w:rsidRPr="00AC5EFD">
              <w:rPr>
                <w:rFonts w:eastAsia="Times New Roman"/>
                <w:sz w:val="20"/>
                <w:szCs w:val="20"/>
              </w:rPr>
              <w:t>s</w:t>
            </w:r>
            <w:r w:rsidRPr="00AC5EFD">
              <w:rPr>
                <w:rFonts w:eastAsia="Times New Roman"/>
                <w:sz w:val="20"/>
                <w:szCs w:val="20"/>
              </w:rPr>
              <w:t>, packing of chromatin to the metaphase chromosome, nucleolus.</w:t>
            </w:r>
          </w:p>
          <w:p w:rsidR="00FB2670" w:rsidRPr="00AC5EFD" w:rsidRDefault="00FB2670" w:rsidP="00B20E09">
            <w:pPr>
              <w:spacing w:line="24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single" w:sz="4" w:space="0" w:color="auto"/>
            </w:tcBorders>
          </w:tcPr>
          <w:p w:rsidR="00FB2670" w:rsidRPr="00AC5EFD" w:rsidRDefault="000E17C1" w:rsidP="00FB2670">
            <w:pPr>
              <w:spacing w:line="240" w:lineRule="exact"/>
              <w:rPr>
                <w:rStyle w:val="rynqvb"/>
                <w:sz w:val="20"/>
                <w:szCs w:val="20"/>
                <w:shd w:val="clear" w:color="auto" w:fill="F5F5F5"/>
              </w:rPr>
            </w:pPr>
            <w:r w:rsidRPr="00AC5EFD">
              <w:rPr>
                <w:rStyle w:val="rynqvb"/>
                <w:sz w:val="20"/>
                <w:szCs w:val="20"/>
                <w:shd w:val="clear" w:color="auto" w:fill="F5F5F5"/>
              </w:rPr>
              <w:t xml:space="preserve"> </w:t>
            </w:r>
            <w:r w:rsidR="00FB2670" w:rsidRPr="00AC5EFD">
              <w:rPr>
                <w:rStyle w:val="rynqvb"/>
                <w:sz w:val="20"/>
                <w:szCs w:val="20"/>
                <w:shd w:val="clear" w:color="auto" w:fill="F5F5F5"/>
              </w:rPr>
              <w:t xml:space="preserve">Nucleus-structure of the nucleus, role in the inheritance </w:t>
            </w:r>
            <w:r w:rsidRPr="00AC5EFD">
              <w:rPr>
                <w:rStyle w:val="rynqvb"/>
                <w:sz w:val="20"/>
                <w:szCs w:val="20"/>
                <w:shd w:val="clear" w:color="auto" w:fill="F5F5F5"/>
              </w:rPr>
              <w:t xml:space="preserve">      </w:t>
            </w:r>
            <w:r w:rsidR="00FB2670" w:rsidRPr="00AC5EFD">
              <w:rPr>
                <w:rStyle w:val="rynqvb"/>
                <w:sz w:val="20"/>
                <w:szCs w:val="20"/>
                <w:shd w:val="clear" w:color="auto" w:fill="F5F5F5"/>
              </w:rPr>
              <w:t>process.</w:t>
            </w:r>
          </w:p>
          <w:p w:rsidR="00FB2670" w:rsidRPr="00AC5EFD" w:rsidRDefault="000E17C1" w:rsidP="00FB2670">
            <w:pPr>
              <w:spacing w:line="240" w:lineRule="exact"/>
              <w:rPr>
                <w:sz w:val="20"/>
                <w:szCs w:val="20"/>
              </w:rPr>
            </w:pPr>
            <w:r w:rsidRPr="00AC5EFD">
              <w:rPr>
                <w:rStyle w:val="rynqvb"/>
                <w:sz w:val="20"/>
                <w:szCs w:val="20"/>
                <w:shd w:val="clear" w:color="auto" w:fill="F5F5F5"/>
              </w:rPr>
              <w:t xml:space="preserve"> </w:t>
            </w:r>
            <w:r w:rsidR="00FB2670" w:rsidRPr="00AC5EFD">
              <w:rPr>
                <w:rStyle w:val="rynqvb"/>
                <w:sz w:val="20"/>
                <w:szCs w:val="20"/>
                <w:shd w:val="clear" w:color="auto" w:fill="F5F5F5"/>
              </w:rPr>
              <w:t>Examination</w:t>
            </w:r>
          </w:p>
        </w:tc>
      </w:tr>
      <w:tr w:rsidR="00B20E09" w:rsidRPr="00AC5EFD" w:rsidTr="00FB2670">
        <w:trPr>
          <w:trHeight w:val="723"/>
        </w:trPr>
        <w:tc>
          <w:tcPr>
            <w:tcW w:w="2790" w:type="dxa"/>
            <w:vAlign w:val="bottom"/>
          </w:tcPr>
          <w:p w:rsidR="00810A96" w:rsidRPr="00AC5EFD" w:rsidRDefault="00810A96" w:rsidP="00810A96">
            <w:pPr>
              <w:autoSpaceDE w:val="0"/>
              <w:autoSpaceDN w:val="0"/>
              <w:adjustRightInd w:val="0"/>
              <w:rPr>
                <w:sz w:val="20"/>
                <w:szCs w:val="20"/>
                <w:lang w:val="ru-RU"/>
              </w:rPr>
            </w:pPr>
            <w:r w:rsidRPr="00AC5EFD">
              <w:rPr>
                <w:b/>
                <w:sz w:val="20"/>
                <w:szCs w:val="20"/>
                <w:u w:val="single"/>
                <w:lang w:val="en-GB"/>
              </w:rPr>
              <w:t>WEEK – 2</w:t>
            </w:r>
            <w:r w:rsidRPr="00AC5EFD">
              <w:rPr>
                <w:sz w:val="20"/>
                <w:szCs w:val="20"/>
                <w:lang w:val="ru-RU"/>
              </w:rPr>
              <w:t>:</w:t>
            </w:r>
          </w:p>
          <w:p w:rsidR="00B20E09" w:rsidRPr="00AC5EFD" w:rsidRDefault="00B20E09" w:rsidP="00B20E09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vAlign w:val="bottom"/>
          </w:tcPr>
          <w:p w:rsidR="00B20E09" w:rsidRPr="00AC5EFD" w:rsidRDefault="00B20E09" w:rsidP="00B20E09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Align w:val="bottom"/>
          </w:tcPr>
          <w:p w:rsidR="00B20E09" w:rsidRPr="00AC5EFD" w:rsidRDefault="00B20E09" w:rsidP="00B20E09">
            <w:pPr>
              <w:rPr>
                <w:sz w:val="20"/>
                <w:szCs w:val="20"/>
              </w:rPr>
            </w:pPr>
          </w:p>
        </w:tc>
      </w:tr>
      <w:tr w:rsidR="00B20E09" w:rsidRPr="00AC5EFD" w:rsidTr="00FB2670">
        <w:trPr>
          <w:trHeight w:val="340"/>
        </w:trPr>
        <w:tc>
          <w:tcPr>
            <w:tcW w:w="2790" w:type="dxa"/>
            <w:vAlign w:val="bottom"/>
          </w:tcPr>
          <w:p w:rsidR="00B20E09" w:rsidRPr="00AC5EFD" w:rsidRDefault="00B20E09" w:rsidP="00B20E09">
            <w:pPr>
              <w:rPr>
                <w:sz w:val="20"/>
                <w:szCs w:val="20"/>
              </w:rPr>
            </w:pPr>
          </w:p>
        </w:tc>
        <w:tc>
          <w:tcPr>
            <w:tcW w:w="7370" w:type="dxa"/>
            <w:gridSpan w:val="2"/>
            <w:vAlign w:val="bottom"/>
          </w:tcPr>
          <w:p w:rsidR="00B20E09" w:rsidRPr="00AC5EFD" w:rsidRDefault="00B20E09" w:rsidP="00B20E09">
            <w:pPr>
              <w:ind w:left="640"/>
              <w:rPr>
                <w:sz w:val="20"/>
                <w:szCs w:val="20"/>
              </w:rPr>
            </w:pPr>
            <w:r w:rsidRPr="00AC5EFD">
              <w:rPr>
                <w:rFonts w:eastAsia="Times New Roman"/>
                <w:b/>
                <w:bCs/>
                <w:sz w:val="20"/>
                <w:szCs w:val="20"/>
              </w:rPr>
              <w:t>CHEMICAL COMPOSITION OF THE CELL</w:t>
            </w:r>
          </w:p>
        </w:tc>
      </w:tr>
      <w:tr w:rsidR="00B20E09" w:rsidRPr="00AC5EFD" w:rsidTr="00B20E09">
        <w:trPr>
          <w:trHeight w:val="106"/>
        </w:trPr>
        <w:tc>
          <w:tcPr>
            <w:tcW w:w="2790" w:type="dxa"/>
            <w:tcBorders>
              <w:bottom w:val="single" w:sz="8" w:space="0" w:color="auto"/>
            </w:tcBorders>
            <w:vAlign w:val="bottom"/>
          </w:tcPr>
          <w:p w:rsidR="00B20E09" w:rsidRPr="00AC5EFD" w:rsidRDefault="00B20E09" w:rsidP="00B20E09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bottom w:val="single" w:sz="8" w:space="0" w:color="auto"/>
            </w:tcBorders>
            <w:vAlign w:val="bottom"/>
          </w:tcPr>
          <w:p w:rsidR="00B20E09" w:rsidRPr="00AC5EFD" w:rsidRDefault="00B20E09" w:rsidP="00B20E09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0E09" w:rsidRPr="00AC5EFD" w:rsidRDefault="00B20E09" w:rsidP="00B20E09">
            <w:pPr>
              <w:rPr>
                <w:sz w:val="20"/>
                <w:szCs w:val="20"/>
              </w:rPr>
            </w:pPr>
          </w:p>
        </w:tc>
      </w:tr>
      <w:tr w:rsidR="00B20E09" w:rsidRPr="00AC5EFD" w:rsidTr="00B20E09">
        <w:trPr>
          <w:trHeight w:val="340"/>
        </w:trPr>
        <w:tc>
          <w:tcPr>
            <w:tcW w:w="2790" w:type="dxa"/>
            <w:vAlign w:val="bottom"/>
          </w:tcPr>
          <w:p w:rsidR="00B20E09" w:rsidRPr="00AC5EFD" w:rsidRDefault="00B20E09" w:rsidP="00AC5EFD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2290" w:type="dxa"/>
            <w:tcBorders>
              <w:right w:val="single" w:sz="8" w:space="0" w:color="auto"/>
            </w:tcBorders>
            <w:vAlign w:val="bottom"/>
          </w:tcPr>
          <w:p w:rsidR="00B20E09" w:rsidRPr="00AC5EFD" w:rsidRDefault="00B20E09" w:rsidP="00B20E09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Align w:val="bottom"/>
          </w:tcPr>
          <w:p w:rsidR="00B20E09" w:rsidRPr="00AC5EFD" w:rsidRDefault="00AC5EFD" w:rsidP="00B20E09">
            <w:pPr>
              <w:ind w:left="144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  <w:lang w:val="en-GB"/>
              </w:rPr>
              <w:t xml:space="preserve">small group activities </w:t>
            </w:r>
            <w:r w:rsidR="00B20E09" w:rsidRPr="00AC5EFD">
              <w:rPr>
                <w:sz w:val="20"/>
                <w:szCs w:val="20"/>
                <w:lang w:val="en-GB"/>
              </w:rPr>
              <w:t>(1 class)</w:t>
            </w:r>
          </w:p>
        </w:tc>
      </w:tr>
      <w:tr w:rsidR="00B20E09" w:rsidRPr="00AC5EFD" w:rsidTr="00DB2579">
        <w:trPr>
          <w:trHeight w:val="103"/>
        </w:trPr>
        <w:tc>
          <w:tcPr>
            <w:tcW w:w="5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0E09" w:rsidRPr="00AC5EFD" w:rsidRDefault="00B20E09" w:rsidP="00B20E09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B20E09" w:rsidRPr="00AC5EFD" w:rsidRDefault="00B20E09" w:rsidP="00B20E09">
            <w:pPr>
              <w:rPr>
                <w:sz w:val="20"/>
                <w:szCs w:val="20"/>
              </w:rPr>
            </w:pPr>
          </w:p>
        </w:tc>
      </w:tr>
      <w:tr w:rsidR="00FB2670" w:rsidRPr="00AC5EFD" w:rsidTr="00FB2670">
        <w:trPr>
          <w:trHeight w:val="240"/>
        </w:trPr>
        <w:tc>
          <w:tcPr>
            <w:tcW w:w="5080" w:type="dxa"/>
            <w:gridSpan w:val="2"/>
            <w:tcBorders>
              <w:right w:val="single" w:sz="8" w:space="0" w:color="auto"/>
            </w:tcBorders>
            <w:vAlign w:val="bottom"/>
          </w:tcPr>
          <w:p w:rsidR="00FB2670" w:rsidRPr="00AC5EFD" w:rsidRDefault="00FB2670" w:rsidP="00B20E09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AC5EFD">
              <w:rPr>
                <w:rFonts w:eastAsia="Times New Roman"/>
                <w:sz w:val="20"/>
                <w:szCs w:val="20"/>
              </w:rPr>
              <w:t xml:space="preserve">Chemical composition of the cell - important chemical elements, </w:t>
            </w:r>
            <w:r w:rsidR="000E17C1" w:rsidRPr="00AC5EFD">
              <w:rPr>
                <w:rFonts w:eastAsia="Times New Roman"/>
                <w:sz w:val="20"/>
                <w:szCs w:val="20"/>
              </w:rPr>
              <w:t>water,</w:t>
            </w:r>
            <w:r w:rsidRPr="00AC5EFD">
              <w:rPr>
                <w:rFonts w:eastAsia="Times New Roman"/>
                <w:sz w:val="20"/>
                <w:szCs w:val="20"/>
              </w:rPr>
              <w:t xml:space="preserve"> and organic compounds.</w:t>
            </w:r>
          </w:p>
        </w:tc>
        <w:tc>
          <w:tcPr>
            <w:tcW w:w="5080" w:type="dxa"/>
            <w:vMerge w:val="restart"/>
          </w:tcPr>
          <w:p w:rsidR="00FB2670" w:rsidRPr="00AC5EFD" w:rsidRDefault="000E17C1" w:rsidP="00FB2670">
            <w:pPr>
              <w:spacing w:line="240" w:lineRule="exact"/>
              <w:rPr>
                <w:rFonts w:eastAsia="Times New Roman"/>
                <w:sz w:val="20"/>
                <w:szCs w:val="20"/>
              </w:rPr>
            </w:pPr>
            <w:r w:rsidRPr="00AC5EFD">
              <w:rPr>
                <w:rFonts w:eastAsia="Times New Roman"/>
                <w:sz w:val="20"/>
                <w:szCs w:val="20"/>
              </w:rPr>
              <w:t xml:space="preserve"> </w:t>
            </w:r>
            <w:r w:rsidR="00FB2670" w:rsidRPr="00AC5EFD">
              <w:rPr>
                <w:rFonts w:eastAsia="Times New Roman"/>
                <w:sz w:val="20"/>
                <w:szCs w:val="20"/>
              </w:rPr>
              <w:t xml:space="preserve">Chemical composition of the cell. </w:t>
            </w:r>
          </w:p>
          <w:p w:rsidR="00FB2670" w:rsidRPr="00AC5EFD" w:rsidRDefault="000E17C1" w:rsidP="00FB2670">
            <w:pPr>
              <w:spacing w:line="240" w:lineRule="exact"/>
              <w:rPr>
                <w:sz w:val="20"/>
                <w:szCs w:val="20"/>
              </w:rPr>
            </w:pPr>
            <w:r w:rsidRPr="00AC5EFD">
              <w:rPr>
                <w:rFonts w:eastAsia="Times New Roman"/>
                <w:sz w:val="20"/>
                <w:szCs w:val="20"/>
              </w:rPr>
              <w:t xml:space="preserve"> </w:t>
            </w:r>
            <w:r w:rsidR="00FB2670" w:rsidRPr="00AC5EFD">
              <w:rPr>
                <w:rFonts w:eastAsia="Times New Roman"/>
                <w:sz w:val="20"/>
                <w:szCs w:val="20"/>
              </w:rPr>
              <w:t xml:space="preserve">Examination </w:t>
            </w:r>
          </w:p>
        </w:tc>
      </w:tr>
      <w:tr w:rsidR="00FB2670" w:rsidRPr="00AC5EFD" w:rsidTr="00B20E09">
        <w:trPr>
          <w:trHeight w:val="256"/>
        </w:trPr>
        <w:tc>
          <w:tcPr>
            <w:tcW w:w="2790" w:type="dxa"/>
            <w:vAlign w:val="bottom"/>
          </w:tcPr>
          <w:p w:rsidR="00FB2670" w:rsidRPr="00AC5EFD" w:rsidRDefault="00FB2670" w:rsidP="00B20E09">
            <w:pPr>
              <w:rPr>
                <w:sz w:val="20"/>
                <w:szCs w:val="20"/>
              </w:rPr>
            </w:pPr>
          </w:p>
        </w:tc>
        <w:tc>
          <w:tcPr>
            <w:tcW w:w="2290" w:type="dxa"/>
            <w:tcBorders>
              <w:right w:val="single" w:sz="8" w:space="0" w:color="auto"/>
            </w:tcBorders>
            <w:vAlign w:val="bottom"/>
          </w:tcPr>
          <w:p w:rsidR="00FB2670" w:rsidRPr="00AC5EFD" w:rsidRDefault="00FB2670" w:rsidP="00B20E09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Merge/>
            <w:vAlign w:val="bottom"/>
          </w:tcPr>
          <w:p w:rsidR="00FB2670" w:rsidRPr="00AC5EFD" w:rsidRDefault="00FB2670" w:rsidP="00B20E09">
            <w:pPr>
              <w:rPr>
                <w:sz w:val="20"/>
                <w:szCs w:val="20"/>
              </w:rPr>
            </w:pPr>
          </w:p>
        </w:tc>
      </w:tr>
    </w:tbl>
    <w:p w:rsidR="00767DB8" w:rsidRPr="00AC5EFD" w:rsidRDefault="00767DB8" w:rsidP="007A08C6">
      <w:pPr>
        <w:rPr>
          <w:sz w:val="20"/>
          <w:szCs w:val="20"/>
        </w:rPr>
      </w:pPr>
    </w:p>
    <w:p w:rsidR="00767DB8" w:rsidRPr="00AC5EFD" w:rsidRDefault="00767DB8" w:rsidP="007A08C6">
      <w:pPr>
        <w:spacing w:line="20" w:lineRule="exact"/>
        <w:rPr>
          <w:sz w:val="20"/>
          <w:szCs w:val="20"/>
        </w:rPr>
      </w:pPr>
    </w:p>
    <w:p w:rsidR="00767DB8" w:rsidRPr="00AC5EFD" w:rsidRDefault="00767DB8" w:rsidP="0007333F">
      <w:pPr>
        <w:spacing w:line="190" w:lineRule="exact"/>
        <w:rPr>
          <w:sz w:val="20"/>
          <w:szCs w:val="20"/>
        </w:rPr>
      </w:pPr>
    </w:p>
    <w:p w:rsidR="00767DB8" w:rsidRPr="00AC5EFD" w:rsidRDefault="007A08C6" w:rsidP="0007333F">
      <w:pPr>
        <w:jc w:val="center"/>
        <w:rPr>
          <w:sz w:val="20"/>
          <w:szCs w:val="20"/>
        </w:rPr>
      </w:pPr>
      <w:r w:rsidRPr="00AC5EFD">
        <w:rPr>
          <w:rFonts w:eastAsia="Times New Roman"/>
          <w:b/>
          <w:bCs/>
          <w:sz w:val="20"/>
          <w:szCs w:val="20"/>
        </w:rPr>
        <w:t>NUCLEIC ACIDS</w:t>
      </w:r>
      <w:r w:rsidR="009205A8" w:rsidRPr="00AC5EFD">
        <w:rPr>
          <w:rFonts w:eastAsia="Times New Roman"/>
          <w:b/>
          <w:bCs/>
          <w:sz w:val="20"/>
          <w:szCs w:val="20"/>
        </w:rPr>
        <w:t>-</w:t>
      </w:r>
      <w:r w:rsidRPr="00AC5EFD">
        <w:rPr>
          <w:rFonts w:eastAsia="Times New Roman"/>
          <w:b/>
          <w:bCs/>
          <w:sz w:val="20"/>
          <w:szCs w:val="20"/>
        </w:rPr>
        <w:t>DNA AND RNA</w:t>
      </w:r>
    </w:p>
    <w:p w:rsidR="00767DB8" w:rsidRPr="00AC5EFD" w:rsidRDefault="00767DB8" w:rsidP="0007333F">
      <w:pPr>
        <w:spacing w:line="85" w:lineRule="exact"/>
        <w:rPr>
          <w:sz w:val="20"/>
          <w:szCs w:val="20"/>
        </w:rPr>
      </w:pPr>
    </w:p>
    <w:tbl>
      <w:tblPr>
        <w:tblW w:w="10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30"/>
        <w:gridCol w:w="5040"/>
        <w:gridCol w:w="405"/>
      </w:tblGrid>
      <w:tr w:rsidR="007A08C6" w:rsidRPr="00AC5EFD" w:rsidTr="00FB2670">
        <w:trPr>
          <w:trHeight w:val="379"/>
        </w:trPr>
        <w:tc>
          <w:tcPr>
            <w:tcW w:w="51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A08C6" w:rsidRPr="00AC5EFD" w:rsidRDefault="007A08C6" w:rsidP="00AC5EFD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5040" w:type="dxa"/>
            <w:tcBorders>
              <w:top w:val="single" w:sz="8" w:space="0" w:color="auto"/>
            </w:tcBorders>
            <w:vAlign w:val="bottom"/>
          </w:tcPr>
          <w:p w:rsidR="007A08C6" w:rsidRPr="00AC5EFD" w:rsidRDefault="00AC5EFD" w:rsidP="0007333F">
            <w:pPr>
              <w:ind w:left="144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  <w:lang w:val="en-GB"/>
              </w:rPr>
              <w:t xml:space="preserve">small group activities </w:t>
            </w:r>
            <w:r w:rsidR="007A08C6" w:rsidRPr="00AC5EFD">
              <w:rPr>
                <w:sz w:val="20"/>
                <w:szCs w:val="20"/>
                <w:lang w:val="en-GB"/>
              </w:rPr>
              <w:t>(1 class)</w:t>
            </w:r>
          </w:p>
        </w:tc>
        <w:tc>
          <w:tcPr>
            <w:tcW w:w="405" w:type="dxa"/>
            <w:vAlign w:val="bottom"/>
          </w:tcPr>
          <w:p w:rsidR="007A08C6" w:rsidRPr="00AC5EFD" w:rsidRDefault="007A08C6" w:rsidP="0007333F">
            <w:pPr>
              <w:rPr>
                <w:sz w:val="20"/>
                <w:szCs w:val="20"/>
              </w:rPr>
            </w:pPr>
          </w:p>
        </w:tc>
      </w:tr>
      <w:tr w:rsidR="007A08C6" w:rsidRPr="00AC5EFD" w:rsidTr="00FB2670">
        <w:trPr>
          <w:gridAfter w:val="1"/>
          <w:wAfter w:w="405" w:type="dxa"/>
          <w:trHeight w:val="68"/>
        </w:trPr>
        <w:tc>
          <w:tcPr>
            <w:tcW w:w="51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08C6" w:rsidRPr="00AC5EFD" w:rsidRDefault="007A08C6" w:rsidP="0007333F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tcBorders>
              <w:bottom w:val="single" w:sz="8" w:space="0" w:color="auto"/>
            </w:tcBorders>
            <w:vAlign w:val="bottom"/>
          </w:tcPr>
          <w:p w:rsidR="007A08C6" w:rsidRPr="00AC5EFD" w:rsidRDefault="007A08C6" w:rsidP="0007333F">
            <w:pPr>
              <w:rPr>
                <w:sz w:val="20"/>
                <w:szCs w:val="20"/>
              </w:rPr>
            </w:pPr>
          </w:p>
        </w:tc>
      </w:tr>
      <w:tr w:rsidR="00FB2670" w:rsidRPr="00AC5EFD" w:rsidTr="00FB2670">
        <w:trPr>
          <w:gridAfter w:val="1"/>
          <w:wAfter w:w="405" w:type="dxa"/>
          <w:trHeight w:val="1200"/>
        </w:trPr>
        <w:tc>
          <w:tcPr>
            <w:tcW w:w="5130" w:type="dxa"/>
            <w:tcBorders>
              <w:right w:val="single" w:sz="8" w:space="0" w:color="auto"/>
            </w:tcBorders>
            <w:vAlign w:val="bottom"/>
          </w:tcPr>
          <w:p w:rsidR="00FB2670" w:rsidRPr="00AC5EFD" w:rsidRDefault="00FB2670" w:rsidP="0007333F">
            <w:pPr>
              <w:spacing w:line="240" w:lineRule="exact"/>
              <w:ind w:left="100"/>
              <w:rPr>
                <w:rFonts w:eastAsia="Times New Roman"/>
                <w:sz w:val="20"/>
                <w:szCs w:val="20"/>
              </w:rPr>
            </w:pPr>
            <w:r w:rsidRPr="00AC5EFD">
              <w:rPr>
                <w:rFonts w:eastAsia="Times New Roman"/>
                <w:sz w:val="20"/>
                <w:szCs w:val="20"/>
              </w:rPr>
              <w:t>Structure and function of DNA molecule. Denaturation and renaturation of DNA - hybridization. Types of DNA sequences. RNA molecule-a type of RNA molecules and their roles.</w:t>
            </w:r>
          </w:p>
          <w:p w:rsidR="00FB2670" w:rsidRPr="00AC5EFD" w:rsidRDefault="00FB2670" w:rsidP="00FB267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5040" w:type="dxa"/>
          </w:tcPr>
          <w:p w:rsidR="00FB2670" w:rsidRPr="00AC5EFD" w:rsidRDefault="000E17C1" w:rsidP="00FB2670">
            <w:pPr>
              <w:spacing w:line="240" w:lineRule="exact"/>
              <w:rPr>
                <w:rFonts w:eastAsia="Times New Roman"/>
                <w:sz w:val="20"/>
                <w:szCs w:val="20"/>
              </w:rPr>
            </w:pPr>
            <w:r w:rsidRPr="00AC5EFD">
              <w:rPr>
                <w:rFonts w:eastAsia="Times New Roman"/>
                <w:sz w:val="20"/>
                <w:szCs w:val="20"/>
              </w:rPr>
              <w:t xml:space="preserve"> </w:t>
            </w:r>
            <w:r w:rsidR="00FB2670" w:rsidRPr="00AC5EFD">
              <w:rPr>
                <w:rFonts w:eastAsia="Times New Roman"/>
                <w:sz w:val="20"/>
                <w:szCs w:val="20"/>
              </w:rPr>
              <w:t>Nucleic acids.</w:t>
            </w:r>
          </w:p>
          <w:p w:rsidR="00FB2670" w:rsidRPr="00AC5EFD" w:rsidRDefault="000E17C1" w:rsidP="00FB2670">
            <w:pPr>
              <w:spacing w:line="240" w:lineRule="exact"/>
              <w:rPr>
                <w:sz w:val="20"/>
                <w:szCs w:val="20"/>
              </w:rPr>
            </w:pPr>
            <w:r w:rsidRPr="00AC5EFD">
              <w:rPr>
                <w:rFonts w:eastAsia="Times New Roman"/>
                <w:sz w:val="20"/>
                <w:szCs w:val="20"/>
              </w:rPr>
              <w:t xml:space="preserve"> </w:t>
            </w:r>
            <w:r w:rsidR="00FB2670" w:rsidRPr="00AC5EFD">
              <w:rPr>
                <w:rFonts w:eastAsia="Times New Roman"/>
                <w:sz w:val="20"/>
                <w:szCs w:val="20"/>
              </w:rPr>
              <w:t>Examination</w:t>
            </w:r>
          </w:p>
        </w:tc>
      </w:tr>
    </w:tbl>
    <w:tbl>
      <w:tblPr>
        <w:tblpPr w:leftFromText="180" w:rightFromText="180" w:vertAnchor="text" w:horzAnchor="margin" w:tblpY="-12252"/>
        <w:tblW w:w="10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80"/>
        <w:gridCol w:w="5080"/>
      </w:tblGrid>
      <w:tr w:rsidR="00FB2670" w:rsidRPr="00AC5EFD" w:rsidTr="00FB2670">
        <w:trPr>
          <w:trHeight w:val="483"/>
        </w:trPr>
        <w:tc>
          <w:tcPr>
            <w:tcW w:w="10160" w:type="dxa"/>
            <w:gridSpan w:val="2"/>
            <w:tcBorders>
              <w:top w:val="single" w:sz="8" w:space="0" w:color="auto"/>
            </w:tcBorders>
            <w:vAlign w:val="bottom"/>
          </w:tcPr>
          <w:p w:rsidR="00FB2670" w:rsidRPr="00AC5EFD" w:rsidRDefault="00FB2670" w:rsidP="00FB2670">
            <w:pPr>
              <w:ind w:left="1440" w:right="20" w:firstLine="720"/>
              <w:rPr>
                <w:b/>
                <w:bCs/>
                <w:sz w:val="20"/>
                <w:szCs w:val="20"/>
              </w:rPr>
            </w:pPr>
          </w:p>
          <w:p w:rsidR="00FB2670" w:rsidRPr="00AC5EFD" w:rsidRDefault="00FB2670" w:rsidP="00FB2670">
            <w:pPr>
              <w:ind w:left="1440" w:right="20" w:firstLine="720"/>
              <w:rPr>
                <w:b/>
                <w:bCs/>
                <w:sz w:val="20"/>
                <w:szCs w:val="20"/>
              </w:rPr>
            </w:pPr>
          </w:p>
          <w:p w:rsidR="00FB2670" w:rsidRPr="00AC5EFD" w:rsidRDefault="00FB2670" w:rsidP="00FB2670">
            <w:pPr>
              <w:ind w:left="1440" w:right="14" w:firstLine="720"/>
              <w:rPr>
                <w:b/>
                <w:bCs/>
                <w:sz w:val="20"/>
                <w:szCs w:val="20"/>
              </w:rPr>
            </w:pPr>
            <w:r w:rsidRPr="00AC5EFD">
              <w:rPr>
                <w:b/>
                <w:bCs/>
                <w:sz w:val="20"/>
                <w:szCs w:val="20"/>
              </w:rPr>
              <w:t>REPLICATION OF DNA</w:t>
            </w:r>
            <w:r w:rsidR="00964911" w:rsidRPr="00AC5EFD">
              <w:rPr>
                <w:b/>
                <w:bCs/>
                <w:sz w:val="20"/>
                <w:szCs w:val="20"/>
              </w:rPr>
              <w:t xml:space="preserve">. </w:t>
            </w:r>
            <w:r w:rsidRPr="00AC5EFD">
              <w:rPr>
                <w:b/>
                <w:bCs/>
                <w:sz w:val="20"/>
                <w:szCs w:val="20"/>
              </w:rPr>
              <w:t>GENETIC CODE, CODON, ANTICODON</w:t>
            </w:r>
          </w:p>
        </w:tc>
      </w:tr>
      <w:tr w:rsidR="00FB2670" w:rsidRPr="00AC5EFD" w:rsidTr="00FB2670">
        <w:trPr>
          <w:trHeight w:val="483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FB2670" w:rsidRPr="00AC5EFD" w:rsidRDefault="00FB2670" w:rsidP="00AC5EF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center"/>
          </w:tcPr>
          <w:p w:rsidR="00FB2670" w:rsidRPr="00AC5EFD" w:rsidRDefault="00AC5EFD" w:rsidP="00FB2670">
            <w:pPr>
              <w:ind w:left="1420"/>
              <w:rPr>
                <w:rFonts w:eastAsia="Times New Roman"/>
                <w:sz w:val="20"/>
                <w:szCs w:val="20"/>
              </w:rPr>
            </w:pPr>
            <w:r w:rsidRPr="00AC5EFD">
              <w:rPr>
                <w:sz w:val="20"/>
                <w:szCs w:val="20"/>
                <w:lang w:val="en-GB"/>
              </w:rPr>
              <w:t xml:space="preserve">small group activities </w:t>
            </w:r>
            <w:r w:rsidR="00FB2670" w:rsidRPr="00AC5EFD">
              <w:rPr>
                <w:sz w:val="20"/>
                <w:szCs w:val="20"/>
                <w:lang w:val="en-GB"/>
              </w:rPr>
              <w:t>(1 class)</w:t>
            </w:r>
          </w:p>
        </w:tc>
      </w:tr>
      <w:tr w:rsidR="00FB2670" w:rsidRPr="00AC5EFD" w:rsidTr="00FB2670">
        <w:trPr>
          <w:trHeight w:val="1506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</w:tcPr>
          <w:p w:rsidR="00FB2670" w:rsidRPr="00AC5EFD" w:rsidRDefault="00964911" w:rsidP="00FB2670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Replication of DNA molecules-enzymes in the process of replications, mechanism of DNA replication. Transitions and transversions in DNA</w:t>
            </w:r>
            <w:r w:rsidR="00890AE4" w:rsidRPr="00AC5EFD">
              <w:rPr>
                <w:sz w:val="20"/>
                <w:szCs w:val="20"/>
              </w:rPr>
              <w:t xml:space="preserve"> molecule</w:t>
            </w:r>
            <w:r w:rsidRPr="00AC5EFD">
              <w:rPr>
                <w:sz w:val="20"/>
                <w:szCs w:val="20"/>
              </w:rPr>
              <w:t>. Genetic code, codon, anticodon.</w:t>
            </w:r>
          </w:p>
        </w:tc>
        <w:tc>
          <w:tcPr>
            <w:tcW w:w="5080" w:type="dxa"/>
            <w:tcBorders>
              <w:top w:val="single" w:sz="8" w:space="0" w:color="auto"/>
            </w:tcBorders>
          </w:tcPr>
          <w:p w:rsidR="00FB2670" w:rsidRPr="00AC5EFD" w:rsidRDefault="00964911" w:rsidP="00FB2670">
            <w:pPr>
              <w:ind w:left="8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DNA molecule replication-animation of replication. Examination</w:t>
            </w:r>
          </w:p>
        </w:tc>
      </w:tr>
    </w:tbl>
    <w:p w:rsidR="00767DB8" w:rsidRPr="00AC5EFD" w:rsidRDefault="00767DB8">
      <w:pPr>
        <w:spacing w:line="200" w:lineRule="exact"/>
        <w:rPr>
          <w:b/>
          <w:bCs/>
          <w:sz w:val="20"/>
          <w:szCs w:val="20"/>
        </w:rPr>
      </w:pPr>
      <w:bookmarkStart w:id="6" w:name="page9"/>
      <w:bookmarkEnd w:id="6"/>
    </w:p>
    <w:p w:rsidR="005D30A0" w:rsidRPr="00AC5EFD" w:rsidRDefault="005D30A0" w:rsidP="005D30A0">
      <w:pPr>
        <w:autoSpaceDE w:val="0"/>
        <w:autoSpaceDN w:val="0"/>
        <w:adjustRightInd w:val="0"/>
        <w:rPr>
          <w:sz w:val="20"/>
          <w:szCs w:val="20"/>
          <w:lang w:val="ru-RU"/>
        </w:rPr>
      </w:pPr>
      <w:r w:rsidRPr="00AC5EFD">
        <w:rPr>
          <w:b/>
          <w:sz w:val="20"/>
          <w:szCs w:val="20"/>
          <w:u w:val="single"/>
          <w:lang w:val="en-GB"/>
        </w:rPr>
        <w:t>WEEK – 3</w:t>
      </w:r>
      <w:r w:rsidRPr="00AC5EFD">
        <w:rPr>
          <w:sz w:val="20"/>
          <w:szCs w:val="20"/>
          <w:lang w:val="ru-RU"/>
        </w:rPr>
        <w:t>:</w:t>
      </w:r>
    </w:p>
    <w:p w:rsidR="00767DB8" w:rsidRPr="00AC5EFD" w:rsidRDefault="00767DB8">
      <w:pPr>
        <w:spacing w:line="325" w:lineRule="exact"/>
        <w:rPr>
          <w:sz w:val="20"/>
          <w:szCs w:val="20"/>
        </w:rPr>
      </w:pPr>
    </w:p>
    <w:p w:rsidR="00767DB8" w:rsidRPr="00AC5EFD" w:rsidRDefault="00767DB8">
      <w:pPr>
        <w:spacing w:line="100" w:lineRule="exact"/>
        <w:rPr>
          <w:sz w:val="20"/>
          <w:szCs w:val="20"/>
        </w:rPr>
      </w:pPr>
    </w:p>
    <w:p w:rsidR="00767DB8" w:rsidRPr="00AC5EFD" w:rsidRDefault="00890AE4">
      <w:pPr>
        <w:ind w:right="20"/>
        <w:jc w:val="center"/>
        <w:rPr>
          <w:sz w:val="20"/>
          <w:szCs w:val="20"/>
        </w:rPr>
      </w:pPr>
      <w:r w:rsidRPr="00AC5EFD">
        <w:rPr>
          <w:b/>
          <w:bCs/>
          <w:caps/>
          <w:sz w:val="20"/>
          <w:szCs w:val="20"/>
        </w:rPr>
        <w:t>Protein synthesis</w:t>
      </w:r>
      <w:r w:rsidRPr="00AC5EFD">
        <w:rPr>
          <w:rFonts w:eastAsia="Times New Roman"/>
          <w:b/>
          <w:bCs/>
          <w:sz w:val="20"/>
          <w:szCs w:val="20"/>
        </w:rPr>
        <w:t xml:space="preserve"> -TRANSCRIPTION</w:t>
      </w:r>
    </w:p>
    <w:p w:rsidR="00767DB8" w:rsidRPr="00AC5EFD" w:rsidRDefault="00767DB8">
      <w:pPr>
        <w:spacing w:line="85" w:lineRule="exact"/>
        <w:rPr>
          <w:sz w:val="20"/>
          <w:szCs w:val="20"/>
        </w:rPr>
      </w:pP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80"/>
        <w:gridCol w:w="5080"/>
      </w:tblGrid>
      <w:tr w:rsidR="00767DB8" w:rsidRPr="00AC5EFD" w:rsidTr="005D30A0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964911" w:rsidP="00AC5EFD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:rsidR="00767DB8" w:rsidRPr="00AC5EFD" w:rsidRDefault="00964911" w:rsidP="00964911">
            <w:pPr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  <w:lang w:val="en-GB"/>
              </w:rPr>
              <w:t xml:space="preserve">                                </w:t>
            </w:r>
            <w:r w:rsidR="00AC5EFD" w:rsidRPr="00AC5EFD">
              <w:rPr>
                <w:sz w:val="20"/>
                <w:szCs w:val="20"/>
                <w:lang w:val="en-GB"/>
              </w:rPr>
              <w:t xml:space="preserve">small group activities </w:t>
            </w:r>
            <w:r w:rsidRPr="00AC5EFD">
              <w:rPr>
                <w:sz w:val="20"/>
                <w:szCs w:val="20"/>
                <w:lang w:val="en-GB"/>
              </w:rPr>
              <w:t>(1 class)</w:t>
            </w:r>
          </w:p>
        </w:tc>
      </w:tr>
      <w:tr w:rsidR="00767DB8" w:rsidRPr="00AC5EFD" w:rsidTr="005D30A0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</w:tr>
      <w:tr w:rsidR="005D30A0" w:rsidRPr="00AC5EFD" w:rsidTr="005D30A0">
        <w:trPr>
          <w:trHeight w:val="1255"/>
        </w:trPr>
        <w:tc>
          <w:tcPr>
            <w:tcW w:w="5080" w:type="dxa"/>
            <w:tcBorders>
              <w:right w:val="single" w:sz="8" w:space="0" w:color="auto"/>
            </w:tcBorders>
          </w:tcPr>
          <w:p w:rsidR="005D30A0" w:rsidRPr="00AC5EFD" w:rsidRDefault="00890AE4" w:rsidP="005D30A0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RNA transcription - steps in RNA synthesis molecule.</w:t>
            </w:r>
          </w:p>
        </w:tc>
        <w:tc>
          <w:tcPr>
            <w:tcW w:w="5080" w:type="dxa"/>
          </w:tcPr>
          <w:p w:rsidR="005D30A0" w:rsidRPr="00AC5EFD" w:rsidRDefault="00890AE4" w:rsidP="005D30A0">
            <w:pPr>
              <w:ind w:left="8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RNA transcription - steps in RNA synthesis molecule.</w:t>
            </w:r>
          </w:p>
          <w:p w:rsidR="00890AE4" w:rsidRPr="00AC5EFD" w:rsidRDefault="00890AE4" w:rsidP="005D30A0">
            <w:pPr>
              <w:ind w:left="8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Examination</w:t>
            </w:r>
          </w:p>
        </w:tc>
      </w:tr>
    </w:tbl>
    <w:p w:rsidR="00767DB8" w:rsidRPr="00AC5EFD" w:rsidRDefault="00767DB8">
      <w:pPr>
        <w:spacing w:line="201" w:lineRule="exact"/>
        <w:rPr>
          <w:sz w:val="20"/>
          <w:szCs w:val="20"/>
        </w:rPr>
      </w:pPr>
    </w:p>
    <w:p w:rsidR="00767DB8" w:rsidRPr="00AC5EFD" w:rsidRDefault="00890AE4" w:rsidP="00890AE4">
      <w:pPr>
        <w:ind w:right="20"/>
        <w:jc w:val="center"/>
        <w:rPr>
          <w:sz w:val="20"/>
          <w:szCs w:val="20"/>
        </w:rPr>
      </w:pPr>
      <w:r w:rsidRPr="00AC5EFD">
        <w:rPr>
          <w:b/>
          <w:bCs/>
          <w:caps/>
          <w:sz w:val="20"/>
          <w:szCs w:val="20"/>
        </w:rPr>
        <w:t>Protein synthesis</w:t>
      </w:r>
      <w:r w:rsidRPr="00AC5EFD">
        <w:rPr>
          <w:rFonts w:eastAsia="Times New Roman"/>
          <w:b/>
          <w:bCs/>
          <w:sz w:val="20"/>
          <w:szCs w:val="20"/>
        </w:rPr>
        <w:t xml:space="preserve"> -TRANSLATION</w:t>
      </w:r>
    </w:p>
    <w:tbl>
      <w:tblPr>
        <w:tblStyle w:val="TableGrid"/>
        <w:tblW w:w="10140" w:type="dxa"/>
        <w:tblLook w:val="04A0"/>
      </w:tblPr>
      <w:tblGrid>
        <w:gridCol w:w="5040"/>
        <w:gridCol w:w="5100"/>
      </w:tblGrid>
      <w:tr w:rsidR="005D30A0" w:rsidRPr="00AC5EFD" w:rsidTr="005D30A0">
        <w:trPr>
          <w:trHeight w:val="550"/>
        </w:trPr>
        <w:tc>
          <w:tcPr>
            <w:tcW w:w="5040" w:type="dxa"/>
            <w:tcBorders>
              <w:left w:val="nil"/>
            </w:tcBorders>
          </w:tcPr>
          <w:p w:rsidR="00890AE4" w:rsidRPr="00AC5EFD" w:rsidRDefault="00890AE4" w:rsidP="005D30A0">
            <w:pPr>
              <w:ind w:right="20"/>
              <w:rPr>
                <w:sz w:val="20"/>
                <w:szCs w:val="20"/>
              </w:rPr>
            </w:pPr>
          </w:p>
          <w:p w:rsidR="005D30A0" w:rsidRPr="00AC5EFD" w:rsidRDefault="00890AE4" w:rsidP="00AC5EFD">
            <w:pPr>
              <w:ind w:right="20"/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5100" w:type="dxa"/>
            <w:tcBorders>
              <w:right w:val="nil"/>
            </w:tcBorders>
          </w:tcPr>
          <w:p w:rsidR="00890AE4" w:rsidRPr="00AC5EFD" w:rsidRDefault="00890AE4" w:rsidP="005D30A0">
            <w:pPr>
              <w:ind w:right="20"/>
              <w:rPr>
                <w:sz w:val="20"/>
                <w:szCs w:val="20"/>
              </w:rPr>
            </w:pPr>
          </w:p>
          <w:p w:rsidR="005D30A0" w:rsidRPr="00AC5EFD" w:rsidRDefault="00890AE4" w:rsidP="005D30A0">
            <w:pPr>
              <w:ind w:right="2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 xml:space="preserve">                                     </w:t>
            </w:r>
            <w:r w:rsidR="00AC5EFD" w:rsidRPr="00AC5EFD">
              <w:rPr>
                <w:sz w:val="20"/>
                <w:szCs w:val="20"/>
                <w:lang w:val="en-GB"/>
              </w:rPr>
              <w:t xml:space="preserve">small group activities </w:t>
            </w:r>
            <w:r w:rsidRPr="00AC5EFD">
              <w:rPr>
                <w:sz w:val="20"/>
                <w:szCs w:val="20"/>
              </w:rPr>
              <w:t>(1 class)</w:t>
            </w:r>
          </w:p>
        </w:tc>
      </w:tr>
      <w:tr w:rsidR="005D30A0" w:rsidRPr="00AC5EFD" w:rsidTr="005D30A0">
        <w:trPr>
          <w:trHeight w:val="964"/>
        </w:trPr>
        <w:tc>
          <w:tcPr>
            <w:tcW w:w="5040" w:type="dxa"/>
            <w:tcBorders>
              <w:left w:val="nil"/>
              <w:bottom w:val="nil"/>
            </w:tcBorders>
          </w:tcPr>
          <w:p w:rsidR="005D30A0" w:rsidRPr="00AC5EFD" w:rsidRDefault="00890AE4" w:rsidP="005D30A0">
            <w:pPr>
              <w:ind w:right="2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Translation - stages in the translation process.</w:t>
            </w:r>
          </w:p>
        </w:tc>
        <w:tc>
          <w:tcPr>
            <w:tcW w:w="5100" w:type="dxa"/>
            <w:tcBorders>
              <w:bottom w:val="nil"/>
              <w:right w:val="nil"/>
            </w:tcBorders>
          </w:tcPr>
          <w:p w:rsidR="005D30A0" w:rsidRPr="00AC5EFD" w:rsidRDefault="00890AE4" w:rsidP="00890AE4">
            <w:pPr>
              <w:tabs>
                <w:tab w:val="left" w:pos="5380"/>
              </w:tabs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Translation - stages in the translation process, animation of translation.</w:t>
            </w:r>
          </w:p>
          <w:p w:rsidR="00890AE4" w:rsidRPr="00AC5EFD" w:rsidRDefault="00890AE4" w:rsidP="00890AE4">
            <w:pPr>
              <w:tabs>
                <w:tab w:val="left" w:pos="5380"/>
              </w:tabs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Examination</w:t>
            </w:r>
          </w:p>
        </w:tc>
      </w:tr>
    </w:tbl>
    <w:p w:rsidR="005D30A0" w:rsidRPr="00AC5EFD" w:rsidRDefault="005D30A0">
      <w:pPr>
        <w:ind w:right="20"/>
        <w:jc w:val="center"/>
        <w:rPr>
          <w:rFonts w:eastAsia="Times New Roman"/>
          <w:b/>
          <w:bCs/>
          <w:sz w:val="20"/>
          <w:szCs w:val="20"/>
        </w:rPr>
      </w:pPr>
    </w:p>
    <w:p w:rsidR="00767DB8" w:rsidRPr="00AC5EFD" w:rsidRDefault="00890AE4">
      <w:pPr>
        <w:ind w:right="20"/>
        <w:jc w:val="center"/>
        <w:rPr>
          <w:b/>
          <w:bCs/>
          <w:sz w:val="20"/>
          <w:szCs w:val="20"/>
        </w:rPr>
      </w:pPr>
      <w:r w:rsidRPr="00AC5EFD">
        <w:rPr>
          <w:b/>
          <w:bCs/>
          <w:sz w:val="20"/>
          <w:szCs w:val="20"/>
        </w:rPr>
        <w:t>REGULATION OF TRANSCRIPTION AND TRANSLATION</w:t>
      </w:r>
    </w:p>
    <w:p w:rsidR="00767DB8" w:rsidRPr="00AC5EFD" w:rsidRDefault="00767DB8">
      <w:pPr>
        <w:spacing w:line="85" w:lineRule="exact"/>
        <w:rPr>
          <w:sz w:val="20"/>
          <w:szCs w:val="20"/>
        </w:rPr>
      </w:pP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80"/>
        <w:gridCol w:w="5080"/>
      </w:tblGrid>
      <w:tr w:rsidR="00767DB8" w:rsidRPr="00AC5EFD" w:rsidTr="005D30A0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890AE4" w:rsidP="00AC5EFD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:rsidR="00767DB8" w:rsidRPr="00AC5EFD" w:rsidRDefault="00890AE4">
            <w:pPr>
              <w:ind w:left="142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 xml:space="preserve">              </w:t>
            </w:r>
            <w:r w:rsidR="00AC5EFD" w:rsidRPr="00AC5EFD">
              <w:rPr>
                <w:sz w:val="20"/>
                <w:szCs w:val="20"/>
                <w:lang w:val="en-GB"/>
              </w:rPr>
              <w:t>small group</w:t>
            </w:r>
            <w:r w:rsidR="00EC5199">
              <w:rPr>
                <w:sz w:val="20"/>
                <w:szCs w:val="20"/>
                <w:lang w:val="en-GB"/>
              </w:rPr>
              <w:t xml:space="preserve"> </w:t>
            </w:r>
            <w:r w:rsidR="00AC5EFD" w:rsidRPr="00AC5EFD">
              <w:rPr>
                <w:sz w:val="20"/>
                <w:szCs w:val="20"/>
                <w:lang w:val="en-GB"/>
              </w:rPr>
              <w:t xml:space="preserve">activities </w:t>
            </w:r>
            <w:r w:rsidRPr="00AC5EFD">
              <w:rPr>
                <w:sz w:val="20"/>
                <w:szCs w:val="20"/>
              </w:rPr>
              <w:t>(1 class)</w:t>
            </w:r>
          </w:p>
        </w:tc>
      </w:tr>
      <w:tr w:rsidR="00767DB8" w:rsidRPr="00AC5EFD" w:rsidTr="005D30A0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</w:tr>
      <w:tr w:rsidR="005D30A0" w:rsidRPr="00AC5EFD" w:rsidTr="005D30A0">
        <w:trPr>
          <w:trHeight w:val="1161"/>
        </w:trPr>
        <w:tc>
          <w:tcPr>
            <w:tcW w:w="5080" w:type="dxa"/>
            <w:tcBorders>
              <w:right w:val="single" w:sz="8" w:space="0" w:color="auto"/>
            </w:tcBorders>
          </w:tcPr>
          <w:p w:rsidR="005D30A0" w:rsidRPr="00AC5EFD" w:rsidRDefault="00890AE4" w:rsidP="005D30A0">
            <w:pPr>
              <w:ind w:left="120"/>
              <w:rPr>
                <w:sz w:val="20"/>
                <w:szCs w:val="20"/>
              </w:rPr>
            </w:pPr>
            <w:r w:rsidRPr="00AC5EFD">
              <w:rPr>
                <w:rFonts w:eastAsia="Times New Roman"/>
                <w:sz w:val="20"/>
                <w:szCs w:val="20"/>
              </w:rPr>
              <w:t>Regulation of transcription- pretranscriptional, transcriptional and post-transcriptional level. Regulation of translation.</w:t>
            </w:r>
          </w:p>
        </w:tc>
        <w:tc>
          <w:tcPr>
            <w:tcW w:w="5080" w:type="dxa"/>
          </w:tcPr>
          <w:p w:rsidR="00CF4A5E" w:rsidRPr="00AC5EFD" w:rsidRDefault="00CF4A5E" w:rsidP="005D30A0">
            <w:pPr>
              <w:ind w:left="8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 xml:space="preserve">Regulation of protein synthesis. </w:t>
            </w:r>
          </w:p>
          <w:p w:rsidR="005D30A0" w:rsidRPr="00AC5EFD" w:rsidRDefault="00CF4A5E" w:rsidP="005D30A0">
            <w:pPr>
              <w:ind w:left="8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Examination</w:t>
            </w:r>
          </w:p>
        </w:tc>
      </w:tr>
    </w:tbl>
    <w:p w:rsidR="00767DB8" w:rsidRPr="00AC5EFD" w:rsidRDefault="00767DB8">
      <w:pPr>
        <w:spacing w:line="200" w:lineRule="exact"/>
        <w:rPr>
          <w:sz w:val="20"/>
          <w:szCs w:val="20"/>
        </w:rPr>
      </w:pPr>
    </w:p>
    <w:p w:rsidR="005D30A0" w:rsidRPr="00AC5EFD" w:rsidRDefault="005D30A0" w:rsidP="005D30A0">
      <w:pPr>
        <w:autoSpaceDE w:val="0"/>
        <w:autoSpaceDN w:val="0"/>
        <w:adjustRightInd w:val="0"/>
        <w:rPr>
          <w:sz w:val="20"/>
          <w:szCs w:val="20"/>
          <w:lang w:val="ru-RU"/>
        </w:rPr>
      </w:pPr>
      <w:r w:rsidRPr="00AC5EFD">
        <w:rPr>
          <w:b/>
          <w:sz w:val="20"/>
          <w:szCs w:val="20"/>
          <w:u w:val="single"/>
          <w:lang w:val="en-GB"/>
        </w:rPr>
        <w:t>WEEK – 4</w:t>
      </w:r>
      <w:r w:rsidRPr="00AC5EFD">
        <w:rPr>
          <w:sz w:val="20"/>
          <w:szCs w:val="20"/>
          <w:lang w:val="ru-RU"/>
        </w:rPr>
        <w:t>:</w:t>
      </w:r>
    </w:p>
    <w:p w:rsidR="005D30A0" w:rsidRPr="00AC5EFD" w:rsidRDefault="005D30A0">
      <w:pPr>
        <w:spacing w:line="200" w:lineRule="exact"/>
        <w:rPr>
          <w:sz w:val="20"/>
          <w:szCs w:val="20"/>
        </w:rPr>
      </w:pPr>
    </w:p>
    <w:p w:rsidR="00767DB8" w:rsidRPr="00AC5EFD" w:rsidRDefault="00CF4A5E" w:rsidP="00CF4A5E">
      <w:pPr>
        <w:spacing w:line="201" w:lineRule="exact"/>
        <w:jc w:val="center"/>
        <w:rPr>
          <w:b/>
          <w:bCs/>
          <w:sz w:val="20"/>
          <w:szCs w:val="20"/>
        </w:rPr>
      </w:pPr>
      <w:r w:rsidRPr="00AC5EFD">
        <w:rPr>
          <w:b/>
          <w:bCs/>
          <w:sz w:val="20"/>
          <w:szCs w:val="20"/>
        </w:rPr>
        <w:t>REPRODUCTION OF MOLECULES, BACTERIA, VIRUSES AND CELLS</w:t>
      </w:r>
    </w:p>
    <w:p w:rsidR="00767DB8" w:rsidRPr="00AC5EFD" w:rsidRDefault="00767DB8">
      <w:pPr>
        <w:spacing w:line="85" w:lineRule="exact"/>
        <w:rPr>
          <w:sz w:val="20"/>
          <w:szCs w:val="20"/>
        </w:rPr>
      </w:pPr>
    </w:p>
    <w:p w:rsidR="00CF4A5E" w:rsidRPr="00AC5EFD" w:rsidRDefault="00CF4A5E">
      <w:pPr>
        <w:spacing w:line="85" w:lineRule="exact"/>
        <w:rPr>
          <w:sz w:val="20"/>
          <w:szCs w:val="20"/>
        </w:rPr>
      </w:pP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80"/>
        <w:gridCol w:w="5080"/>
      </w:tblGrid>
      <w:tr w:rsidR="00767DB8" w:rsidRPr="00AC5EFD" w:rsidTr="005D30A0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CF4A5E" w:rsidP="00AC5EFD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:rsidR="00767DB8" w:rsidRPr="00AC5EFD" w:rsidRDefault="00AC5EFD">
            <w:pPr>
              <w:ind w:left="142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  <w:lang w:val="en-GB"/>
              </w:rPr>
              <w:t xml:space="preserve">small group activities </w:t>
            </w:r>
            <w:r w:rsidR="00CF4A5E" w:rsidRPr="00AC5EFD">
              <w:rPr>
                <w:sz w:val="20"/>
                <w:szCs w:val="20"/>
              </w:rPr>
              <w:t>(1 class)</w:t>
            </w:r>
          </w:p>
        </w:tc>
      </w:tr>
      <w:tr w:rsidR="00767DB8" w:rsidRPr="00AC5EFD" w:rsidTr="005D30A0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</w:tr>
      <w:tr w:rsidR="005D30A0" w:rsidRPr="00AC5EFD" w:rsidTr="00F333CF">
        <w:trPr>
          <w:trHeight w:val="1260"/>
        </w:trPr>
        <w:tc>
          <w:tcPr>
            <w:tcW w:w="5080" w:type="dxa"/>
            <w:tcBorders>
              <w:right w:val="single" w:sz="8" w:space="0" w:color="auto"/>
            </w:tcBorders>
          </w:tcPr>
          <w:p w:rsidR="00CF4A5E" w:rsidRPr="00AC5EFD" w:rsidRDefault="00CF4A5E" w:rsidP="005D30A0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Reproduction of molecules in the cell. Reproduction of bacteria. Reproduction of viruses.</w:t>
            </w:r>
          </w:p>
          <w:p w:rsidR="005D30A0" w:rsidRPr="00AC5EFD" w:rsidRDefault="00CF4A5E" w:rsidP="005D30A0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 xml:space="preserve"> Mitosis-karyokinesis and cytokinesis. Modifications of mitosis. Animation of mitosis.</w:t>
            </w:r>
          </w:p>
        </w:tc>
        <w:tc>
          <w:tcPr>
            <w:tcW w:w="5080" w:type="dxa"/>
          </w:tcPr>
          <w:p w:rsidR="00CF4A5E" w:rsidRPr="00AC5EFD" w:rsidRDefault="00CF4A5E" w:rsidP="005D30A0">
            <w:pPr>
              <w:ind w:left="8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 xml:space="preserve">Reproduction of molecules, bacteria and viruses. Cell division mitosis. </w:t>
            </w:r>
          </w:p>
          <w:p w:rsidR="005D30A0" w:rsidRPr="00AC5EFD" w:rsidRDefault="00CF4A5E" w:rsidP="005D30A0">
            <w:pPr>
              <w:ind w:left="8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Examination</w:t>
            </w:r>
          </w:p>
        </w:tc>
      </w:tr>
    </w:tbl>
    <w:p w:rsidR="000E17C1" w:rsidRPr="00AC5EFD" w:rsidRDefault="000E17C1" w:rsidP="000E17C1">
      <w:pPr>
        <w:rPr>
          <w:rFonts w:eastAsia="Times New Roman"/>
          <w:sz w:val="20"/>
          <w:szCs w:val="20"/>
        </w:rPr>
      </w:pPr>
      <w:bookmarkStart w:id="7" w:name="page10"/>
      <w:bookmarkEnd w:id="7"/>
    </w:p>
    <w:p w:rsidR="00CF4A5E" w:rsidRPr="00AC5EFD" w:rsidRDefault="00CF4A5E" w:rsidP="000E17C1">
      <w:pPr>
        <w:jc w:val="center"/>
        <w:rPr>
          <w:rFonts w:eastAsia="Times New Roman"/>
          <w:b/>
          <w:bCs/>
          <w:sz w:val="20"/>
          <w:szCs w:val="20"/>
        </w:rPr>
      </w:pPr>
      <w:r w:rsidRPr="00AC5EFD">
        <w:rPr>
          <w:rFonts w:eastAsia="Times New Roman"/>
          <w:b/>
          <w:bCs/>
          <w:sz w:val="20"/>
          <w:szCs w:val="20"/>
        </w:rPr>
        <w:t>REPRODUCTION BY GAMETES, PHASES IN GAMETOGENESIS, MEIOSIS AND THE SIGNIFICANCE OF MEIOSIS</w:t>
      </w:r>
    </w:p>
    <w:p w:rsidR="00CF4A5E" w:rsidRPr="00AC5EFD" w:rsidRDefault="00CF4A5E">
      <w:pPr>
        <w:spacing w:line="111" w:lineRule="exact"/>
        <w:rPr>
          <w:rFonts w:eastAsia="Times New Roman"/>
          <w:sz w:val="20"/>
          <w:szCs w:val="20"/>
        </w:rPr>
      </w:pPr>
    </w:p>
    <w:p w:rsidR="00767DB8" w:rsidRPr="00AC5EFD" w:rsidRDefault="00767DB8">
      <w:pPr>
        <w:spacing w:line="1" w:lineRule="exact"/>
        <w:rPr>
          <w:sz w:val="20"/>
          <w:szCs w:val="20"/>
        </w:rPr>
      </w:pP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80"/>
        <w:gridCol w:w="5080"/>
      </w:tblGrid>
      <w:tr w:rsidR="00767DB8" w:rsidRPr="00AC5EFD" w:rsidTr="005D30A0">
        <w:trPr>
          <w:trHeight w:val="342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CF4A5E" w:rsidP="00AC5EFD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:rsidR="00767DB8" w:rsidRPr="00AC5EFD" w:rsidRDefault="00AC5EFD">
            <w:pPr>
              <w:ind w:left="144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  <w:lang w:val="en-GB"/>
              </w:rPr>
              <w:t xml:space="preserve">small group activities </w:t>
            </w:r>
            <w:r w:rsidR="00CF4A5E" w:rsidRPr="00AC5EFD">
              <w:rPr>
                <w:sz w:val="20"/>
                <w:szCs w:val="20"/>
              </w:rPr>
              <w:t>(1 class)</w:t>
            </w:r>
          </w:p>
        </w:tc>
      </w:tr>
      <w:tr w:rsidR="00767DB8" w:rsidRPr="00AC5EFD" w:rsidTr="005D30A0">
        <w:trPr>
          <w:trHeight w:val="105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</w:tr>
      <w:tr w:rsidR="005D30A0" w:rsidRPr="00AC5EFD" w:rsidTr="005D30A0">
        <w:trPr>
          <w:trHeight w:val="1001"/>
        </w:trPr>
        <w:tc>
          <w:tcPr>
            <w:tcW w:w="5080" w:type="dxa"/>
            <w:tcBorders>
              <w:right w:val="single" w:sz="8" w:space="0" w:color="auto"/>
            </w:tcBorders>
          </w:tcPr>
          <w:p w:rsidR="005D30A0" w:rsidRPr="00AC5EFD" w:rsidRDefault="00CF4A5E" w:rsidP="005D30A0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Reproduction of organisms. Gametes. Phases of gametogenesis. Meiosis.</w:t>
            </w:r>
          </w:p>
        </w:tc>
        <w:tc>
          <w:tcPr>
            <w:tcW w:w="5080" w:type="dxa"/>
          </w:tcPr>
          <w:p w:rsidR="00F333CF" w:rsidRPr="00AC5EFD" w:rsidRDefault="00CF4A5E" w:rsidP="005D30A0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 xml:space="preserve">Meiosis. Gametes and gametogenesis. </w:t>
            </w:r>
          </w:p>
          <w:p w:rsidR="005D30A0" w:rsidRPr="00AC5EFD" w:rsidRDefault="00CF4A5E" w:rsidP="005D30A0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 xml:space="preserve"> Examination</w:t>
            </w:r>
          </w:p>
        </w:tc>
      </w:tr>
    </w:tbl>
    <w:p w:rsidR="00767DB8" w:rsidRPr="00AC5EFD" w:rsidRDefault="00767DB8">
      <w:pPr>
        <w:spacing w:line="201" w:lineRule="exact"/>
        <w:rPr>
          <w:sz w:val="20"/>
          <w:szCs w:val="20"/>
        </w:rPr>
      </w:pPr>
    </w:p>
    <w:p w:rsidR="00F333CF" w:rsidRPr="00AC5EFD" w:rsidRDefault="00F333CF">
      <w:pPr>
        <w:jc w:val="center"/>
        <w:rPr>
          <w:rFonts w:eastAsia="Times New Roman"/>
          <w:b/>
          <w:bCs/>
          <w:sz w:val="20"/>
          <w:szCs w:val="20"/>
        </w:rPr>
      </w:pPr>
    </w:p>
    <w:p w:rsidR="00767DB8" w:rsidRPr="00AC5EFD" w:rsidRDefault="00F333CF">
      <w:pPr>
        <w:jc w:val="center"/>
        <w:rPr>
          <w:sz w:val="20"/>
          <w:szCs w:val="20"/>
        </w:rPr>
      </w:pPr>
      <w:r w:rsidRPr="00AC5EFD">
        <w:rPr>
          <w:rFonts w:eastAsia="Times New Roman"/>
          <w:b/>
          <w:bCs/>
          <w:sz w:val="20"/>
          <w:szCs w:val="20"/>
        </w:rPr>
        <w:t>SPERMATOGENESIS</w:t>
      </w:r>
    </w:p>
    <w:p w:rsidR="00767DB8" w:rsidRPr="00AC5EFD" w:rsidRDefault="00767DB8">
      <w:pPr>
        <w:spacing w:line="83" w:lineRule="exact"/>
        <w:rPr>
          <w:sz w:val="20"/>
          <w:szCs w:val="20"/>
        </w:rPr>
      </w:pP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80"/>
        <w:gridCol w:w="5080"/>
      </w:tblGrid>
      <w:tr w:rsidR="00767DB8" w:rsidRPr="00AC5EFD" w:rsidTr="007B6225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F333CF" w:rsidP="00AC5EFD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:rsidR="00767DB8" w:rsidRPr="00AC5EFD" w:rsidRDefault="00AC5EFD">
            <w:pPr>
              <w:ind w:left="162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  <w:lang w:val="en-GB"/>
              </w:rPr>
              <w:t>small group</w:t>
            </w:r>
            <w:r w:rsidR="00EC5199">
              <w:rPr>
                <w:sz w:val="20"/>
                <w:szCs w:val="20"/>
                <w:lang w:val="en-GB"/>
              </w:rPr>
              <w:t xml:space="preserve"> </w:t>
            </w:r>
            <w:r w:rsidRPr="00AC5EFD">
              <w:rPr>
                <w:sz w:val="20"/>
                <w:szCs w:val="20"/>
                <w:lang w:val="en-GB"/>
              </w:rPr>
              <w:t xml:space="preserve">activities </w:t>
            </w:r>
            <w:r w:rsidR="00F333CF" w:rsidRPr="00AC5EFD">
              <w:rPr>
                <w:sz w:val="20"/>
                <w:szCs w:val="20"/>
              </w:rPr>
              <w:t>(1 class)</w:t>
            </w:r>
          </w:p>
        </w:tc>
      </w:tr>
      <w:tr w:rsidR="00767DB8" w:rsidRPr="00AC5EFD" w:rsidTr="007B6225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</w:tr>
      <w:tr w:rsidR="007B6225" w:rsidRPr="00AC5EFD" w:rsidTr="007B6225">
        <w:trPr>
          <w:trHeight w:val="1511"/>
        </w:trPr>
        <w:tc>
          <w:tcPr>
            <w:tcW w:w="5080" w:type="dxa"/>
            <w:tcBorders>
              <w:right w:val="single" w:sz="8" w:space="0" w:color="auto"/>
            </w:tcBorders>
          </w:tcPr>
          <w:p w:rsidR="007B6225" w:rsidRPr="00AC5EFD" w:rsidRDefault="00F333CF" w:rsidP="007B6225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Spermatogenesis, spermiogenesis, structure of sperm, sperm biology, hormonal regulation of spermatogenesis, anomalies spermatogenesis.</w:t>
            </w:r>
          </w:p>
        </w:tc>
        <w:tc>
          <w:tcPr>
            <w:tcW w:w="5080" w:type="dxa"/>
          </w:tcPr>
          <w:p w:rsidR="007B6225" w:rsidRPr="00AC5EFD" w:rsidRDefault="00F333CF" w:rsidP="007B6225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Spermatogenesis, spermiogenesis, structure sperm, sperm biology, hormonal regulation of spermatogenesis, anomalies spermatogenesis.</w:t>
            </w:r>
          </w:p>
          <w:p w:rsidR="00F333CF" w:rsidRPr="00AC5EFD" w:rsidRDefault="00F333CF" w:rsidP="007B6225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Examination</w:t>
            </w:r>
          </w:p>
        </w:tc>
      </w:tr>
    </w:tbl>
    <w:p w:rsidR="00767DB8" w:rsidRPr="00AC5EFD" w:rsidRDefault="00767DB8">
      <w:pPr>
        <w:spacing w:line="350" w:lineRule="exact"/>
        <w:rPr>
          <w:sz w:val="20"/>
          <w:szCs w:val="20"/>
        </w:rPr>
      </w:pPr>
    </w:p>
    <w:p w:rsidR="007B6225" w:rsidRPr="00AC5EFD" w:rsidRDefault="007B6225" w:rsidP="007B6225">
      <w:pPr>
        <w:autoSpaceDE w:val="0"/>
        <w:autoSpaceDN w:val="0"/>
        <w:adjustRightInd w:val="0"/>
        <w:rPr>
          <w:sz w:val="20"/>
          <w:szCs w:val="20"/>
          <w:lang w:val="ru-RU"/>
        </w:rPr>
      </w:pPr>
      <w:r w:rsidRPr="00AC5EFD">
        <w:rPr>
          <w:b/>
          <w:sz w:val="20"/>
          <w:szCs w:val="20"/>
          <w:u w:val="single"/>
          <w:lang w:val="en-GB"/>
        </w:rPr>
        <w:t>WEEK – 5</w:t>
      </w:r>
      <w:r w:rsidRPr="00AC5EFD">
        <w:rPr>
          <w:sz w:val="20"/>
          <w:szCs w:val="20"/>
          <w:lang w:val="ru-RU"/>
        </w:rPr>
        <w:t>:</w:t>
      </w:r>
    </w:p>
    <w:p w:rsidR="00767DB8" w:rsidRPr="00AC5EFD" w:rsidRDefault="00767DB8">
      <w:pPr>
        <w:spacing w:line="203" w:lineRule="exact"/>
        <w:rPr>
          <w:sz w:val="20"/>
          <w:szCs w:val="20"/>
        </w:rPr>
      </w:pPr>
    </w:p>
    <w:p w:rsidR="00767DB8" w:rsidRPr="00AC5EFD" w:rsidRDefault="00F333CF">
      <w:pPr>
        <w:jc w:val="center"/>
        <w:rPr>
          <w:sz w:val="20"/>
          <w:szCs w:val="20"/>
        </w:rPr>
      </w:pPr>
      <w:r w:rsidRPr="00AC5EFD">
        <w:rPr>
          <w:rFonts w:eastAsia="Times New Roman"/>
          <w:b/>
          <w:bCs/>
          <w:sz w:val="20"/>
          <w:szCs w:val="20"/>
        </w:rPr>
        <w:t>OOGENESIS</w:t>
      </w:r>
    </w:p>
    <w:p w:rsidR="00767DB8" w:rsidRPr="00AC5EFD" w:rsidRDefault="00767DB8">
      <w:pPr>
        <w:spacing w:line="83" w:lineRule="exact"/>
        <w:rPr>
          <w:sz w:val="20"/>
          <w:szCs w:val="20"/>
        </w:rPr>
      </w:pP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80"/>
        <w:gridCol w:w="5080"/>
      </w:tblGrid>
      <w:tr w:rsidR="00767DB8" w:rsidRPr="00AC5EFD" w:rsidTr="007B6225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F333CF" w:rsidP="00386BEF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:rsidR="00767DB8" w:rsidRPr="00AC5EFD" w:rsidRDefault="00AC5EFD">
            <w:pPr>
              <w:ind w:left="162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  <w:lang w:val="en-GB"/>
              </w:rPr>
              <w:t xml:space="preserve">small group activities </w:t>
            </w:r>
            <w:r w:rsidR="00F333CF" w:rsidRPr="00AC5EFD">
              <w:rPr>
                <w:sz w:val="20"/>
                <w:szCs w:val="20"/>
              </w:rPr>
              <w:t>(1 class)</w:t>
            </w:r>
          </w:p>
        </w:tc>
      </w:tr>
      <w:tr w:rsidR="00767DB8" w:rsidRPr="00AC5EFD" w:rsidTr="007B6225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</w:tr>
      <w:tr w:rsidR="007B6225" w:rsidRPr="00AC5EFD" w:rsidTr="007B6225">
        <w:trPr>
          <w:trHeight w:val="1255"/>
        </w:trPr>
        <w:tc>
          <w:tcPr>
            <w:tcW w:w="5080" w:type="dxa"/>
            <w:tcBorders>
              <w:right w:val="single" w:sz="8" w:space="0" w:color="auto"/>
            </w:tcBorders>
          </w:tcPr>
          <w:p w:rsidR="007B6225" w:rsidRPr="00AC5EFD" w:rsidRDefault="00F333CF" w:rsidP="007B6225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Mammalian oogenesis, ovum biology, sexual cycle of female mammals.</w:t>
            </w:r>
          </w:p>
        </w:tc>
        <w:tc>
          <w:tcPr>
            <w:tcW w:w="5080" w:type="dxa"/>
          </w:tcPr>
          <w:p w:rsidR="007B6225" w:rsidRPr="00AC5EFD" w:rsidRDefault="00F333CF" w:rsidP="007B6225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Mammalian oogenesis, ovum biology, sexual cycle of female mammals.</w:t>
            </w:r>
          </w:p>
          <w:p w:rsidR="00F333CF" w:rsidRPr="00AC5EFD" w:rsidRDefault="00F333CF" w:rsidP="007B6225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Examination</w:t>
            </w:r>
          </w:p>
        </w:tc>
      </w:tr>
    </w:tbl>
    <w:p w:rsidR="00767DB8" w:rsidRPr="00AC5EFD" w:rsidRDefault="00767DB8">
      <w:pPr>
        <w:spacing w:line="201" w:lineRule="exact"/>
        <w:rPr>
          <w:sz w:val="20"/>
          <w:szCs w:val="20"/>
        </w:rPr>
      </w:pP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40"/>
        <w:gridCol w:w="1540"/>
        <w:gridCol w:w="5080"/>
      </w:tblGrid>
      <w:tr w:rsidR="00767DB8" w:rsidRPr="00AC5EFD" w:rsidTr="007B6225">
        <w:trPr>
          <w:trHeight w:val="253"/>
        </w:trPr>
        <w:tc>
          <w:tcPr>
            <w:tcW w:w="3540" w:type="dxa"/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  <w:tc>
          <w:tcPr>
            <w:tcW w:w="6620" w:type="dxa"/>
            <w:gridSpan w:val="2"/>
            <w:vAlign w:val="bottom"/>
          </w:tcPr>
          <w:p w:rsidR="00767DB8" w:rsidRPr="00AC5EFD" w:rsidRDefault="00F333CF">
            <w:pPr>
              <w:ind w:left="80"/>
              <w:rPr>
                <w:b/>
                <w:bCs/>
                <w:sz w:val="20"/>
                <w:szCs w:val="20"/>
              </w:rPr>
            </w:pPr>
            <w:r w:rsidRPr="00AC5EFD">
              <w:rPr>
                <w:b/>
                <w:bCs/>
                <w:sz w:val="20"/>
                <w:szCs w:val="20"/>
              </w:rPr>
              <w:t>FERTILIZATION IN MAMMALS</w:t>
            </w:r>
          </w:p>
        </w:tc>
      </w:tr>
      <w:tr w:rsidR="00767DB8" w:rsidRPr="00AC5EFD" w:rsidTr="007B6225">
        <w:trPr>
          <w:trHeight w:val="103"/>
        </w:trPr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</w:tr>
      <w:tr w:rsidR="00767DB8" w:rsidRPr="00AC5EFD" w:rsidTr="007B6225">
        <w:trPr>
          <w:trHeight w:val="340"/>
        </w:trPr>
        <w:tc>
          <w:tcPr>
            <w:tcW w:w="3540" w:type="dxa"/>
            <w:vAlign w:val="bottom"/>
          </w:tcPr>
          <w:p w:rsidR="00767DB8" w:rsidRPr="00AC5EFD" w:rsidRDefault="00F333CF" w:rsidP="00AC5EFD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vAlign w:val="bottom"/>
          </w:tcPr>
          <w:p w:rsidR="00767DB8" w:rsidRPr="00AC5EFD" w:rsidRDefault="00AC5EFD">
            <w:pPr>
              <w:ind w:left="162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  <w:lang w:val="en-GB"/>
              </w:rPr>
              <w:t xml:space="preserve">small group activities </w:t>
            </w:r>
            <w:r w:rsidR="00F333CF" w:rsidRPr="00AC5EFD">
              <w:rPr>
                <w:sz w:val="20"/>
                <w:szCs w:val="20"/>
              </w:rPr>
              <w:t>(1 class)</w:t>
            </w:r>
          </w:p>
        </w:tc>
      </w:tr>
      <w:tr w:rsidR="00767DB8" w:rsidRPr="00AC5EFD" w:rsidTr="007B6225">
        <w:trPr>
          <w:trHeight w:val="103"/>
        </w:trPr>
        <w:tc>
          <w:tcPr>
            <w:tcW w:w="3540" w:type="dxa"/>
            <w:tcBorders>
              <w:bottom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</w:tr>
      <w:tr w:rsidR="007B6225" w:rsidRPr="00AC5EFD" w:rsidTr="007B6225">
        <w:trPr>
          <w:trHeight w:val="1005"/>
        </w:trPr>
        <w:tc>
          <w:tcPr>
            <w:tcW w:w="5080" w:type="dxa"/>
            <w:gridSpan w:val="2"/>
            <w:tcBorders>
              <w:right w:val="single" w:sz="8" w:space="0" w:color="auto"/>
            </w:tcBorders>
          </w:tcPr>
          <w:p w:rsidR="007B6225" w:rsidRPr="00AC5EFD" w:rsidRDefault="00F333CF" w:rsidP="007B6225">
            <w:pPr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Fertilization, fertilization in mammals, modifications fertilization process.</w:t>
            </w:r>
          </w:p>
        </w:tc>
        <w:tc>
          <w:tcPr>
            <w:tcW w:w="5080" w:type="dxa"/>
            <w:tcBorders>
              <w:left w:val="single" w:sz="8" w:space="0" w:color="auto"/>
            </w:tcBorders>
          </w:tcPr>
          <w:p w:rsidR="007B6225" w:rsidRPr="00AC5EFD" w:rsidRDefault="00F333CF" w:rsidP="007B6225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Fertilization, fertilization in mammals, modifications fertilization process.</w:t>
            </w:r>
          </w:p>
          <w:p w:rsidR="00F333CF" w:rsidRPr="00AC5EFD" w:rsidRDefault="00F333CF" w:rsidP="007B6225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Examination</w:t>
            </w:r>
          </w:p>
        </w:tc>
      </w:tr>
    </w:tbl>
    <w:p w:rsidR="00767DB8" w:rsidRPr="00AC5EFD" w:rsidRDefault="00767DB8" w:rsidP="00F333CF">
      <w:pPr>
        <w:spacing w:line="203" w:lineRule="exact"/>
        <w:jc w:val="center"/>
        <w:rPr>
          <w:b/>
          <w:bCs/>
          <w:sz w:val="20"/>
          <w:szCs w:val="20"/>
        </w:rPr>
      </w:pPr>
    </w:p>
    <w:p w:rsidR="00F333CF" w:rsidRPr="00AC5EFD" w:rsidRDefault="00F333CF" w:rsidP="000E17C1">
      <w:pPr>
        <w:jc w:val="center"/>
        <w:rPr>
          <w:b/>
          <w:bCs/>
          <w:sz w:val="20"/>
          <w:szCs w:val="20"/>
        </w:rPr>
      </w:pPr>
    </w:p>
    <w:p w:rsidR="00767DB8" w:rsidRPr="00AC5EFD" w:rsidRDefault="00F333CF" w:rsidP="000E17C1">
      <w:pPr>
        <w:jc w:val="center"/>
        <w:rPr>
          <w:b/>
          <w:bCs/>
          <w:sz w:val="20"/>
          <w:szCs w:val="20"/>
        </w:rPr>
      </w:pPr>
      <w:r w:rsidRPr="00AC5EFD">
        <w:rPr>
          <w:b/>
          <w:bCs/>
          <w:sz w:val="20"/>
          <w:szCs w:val="20"/>
        </w:rPr>
        <w:t>EMBRYONIC DEVELOPMENT OF MAMMALS</w:t>
      </w:r>
    </w:p>
    <w:tbl>
      <w:tblPr>
        <w:tblW w:w="101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80"/>
        <w:gridCol w:w="5080"/>
      </w:tblGrid>
      <w:tr w:rsidR="00767DB8" w:rsidRPr="00AC5EFD" w:rsidTr="007B6225">
        <w:trPr>
          <w:trHeight w:val="360"/>
        </w:trPr>
        <w:tc>
          <w:tcPr>
            <w:tcW w:w="5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F333CF" w:rsidP="00AC5EFD">
            <w:pPr>
              <w:jc w:val="center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lectures (2 classes)</w:t>
            </w:r>
          </w:p>
        </w:tc>
        <w:tc>
          <w:tcPr>
            <w:tcW w:w="5080" w:type="dxa"/>
            <w:tcBorders>
              <w:top w:val="single" w:sz="8" w:space="0" w:color="auto"/>
            </w:tcBorders>
            <w:vAlign w:val="bottom"/>
          </w:tcPr>
          <w:p w:rsidR="00767DB8" w:rsidRPr="00AC5EFD" w:rsidRDefault="00AC5EFD">
            <w:pPr>
              <w:ind w:left="162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  <w:lang w:val="en-GB"/>
              </w:rPr>
              <w:t xml:space="preserve">small group activities </w:t>
            </w:r>
            <w:r w:rsidR="00F333CF" w:rsidRPr="00AC5EFD">
              <w:rPr>
                <w:sz w:val="20"/>
                <w:szCs w:val="20"/>
              </w:rPr>
              <w:t>(1 class)</w:t>
            </w:r>
          </w:p>
        </w:tc>
      </w:tr>
      <w:tr w:rsidR="00767DB8" w:rsidRPr="00AC5EFD" w:rsidTr="007B6225">
        <w:trPr>
          <w:trHeight w:val="103"/>
        </w:trPr>
        <w:tc>
          <w:tcPr>
            <w:tcW w:w="5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  <w:tc>
          <w:tcPr>
            <w:tcW w:w="5080" w:type="dxa"/>
            <w:tcBorders>
              <w:bottom w:val="single" w:sz="8" w:space="0" w:color="auto"/>
            </w:tcBorders>
            <w:vAlign w:val="bottom"/>
          </w:tcPr>
          <w:p w:rsidR="00767DB8" w:rsidRPr="00AC5EFD" w:rsidRDefault="00767DB8">
            <w:pPr>
              <w:rPr>
                <w:sz w:val="20"/>
                <w:szCs w:val="20"/>
              </w:rPr>
            </w:pPr>
          </w:p>
        </w:tc>
      </w:tr>
      <w:tr w:rsidR="007B6225" w:rsidRPr="00AC5EFD" w:rsidTr="007B6225">
        <w:trPr>
          <w:trHeight w:val="1003"/>
        </w:trPr>
        <w:tc>
          <w:tcPr>
            <w:tcW w:w="5080" w:type="dxa"/>
            <w:tcBorders>
              <w:right w:val="single" w:sz="8" w:space="0" w:color="auto"/>
            </w:tcBorders>
          </w:tcPr>
          <w:p w:rsidR="007B6225" w:rsidRPr="00AC5EFD" w:rsidRDefault="00F333CF" w:rsidP="007B6225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Developmental biology - morula, blastula, gastrula. Organogenesis. Embryonic formations in mammals.</w:t>
            </w:r>
          </w:p>
        </w:tc>
        <w:tc>
          <w:tcPr>
            <w:tcW w:w="5080" w:type="dxa"/>
          </w:tcPr>
          <w:p w:rsidR="007B6225" w:rsidRPr="00AC5EFD" w:rsidRDefault="00F333CF" w:rsidP="007B6225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Developmental biology - morula, blastula, gastrula. Organogenesis. Embryonic formations in mammals.</w:t>
            </w:r>
          </w:p>
          <w:p w:rsidR="00F333CF" w:rsidRPr="00AC5EFD" w:rsidRDefault="00F333CF" w:rsidP="007B6225">
            <w:pPr>
              <w:ind w:left="100"/>
              <w:rPr>
                <w:sz w:val="20"/>
                <w:szCs w:val="20"/>
              </w:rPr>
            </w:pPr>
            <w:r w:rsidRPr="00AC5EFD">
              <w:rPr>
                <w:sz w:val="20"/>
                <w:szCs w:val="20"/>
              </w:rPr>
              <w:t>Examination</w:t>
            </w:r>
          </w:p>
        </w:tc>
      </w:tr>
    </w:tbl>
    <w:p w:rsidR="00767DB8" w:rsidRDefault="00767DB8">
      <w:pPr>
        <w:sectPr w:rsidR="00767DB8">
          <w:pgSz w:w="11900" w:h="16841"/>
          <w:pgMar w:top="664" w:right="1306" w:bottom="1440" w:left="460" w:header="0" w:footer="0" w:gutter="0"/>
          <w:cols w:space="720" w:equalWidth="0">
            <w:col w:w="10140"/>
          </w:cols>
        </w:sectPr>
      </w:pPr>
    </w:p>
    <w:p w:rsidR="007A3548" w:rsidRDefault="007A3548" w:rsidP="007A3548">
      <w:pPr>
        <w:jc w:val="center"/>
        <w:rPr>
          <w:b/>
          <w:bCs/>
          <w:color w:val="000000"/>
          <w:sz w:val="32"/>
          <w:szCs w:val="32"/>
        </w:rPr>
      </w:pPr>
    </w:p>
    <w:p w:rsidR="007A3548" w:rsidRDefault="007A3548" w:rsidP="007A3548">
      <w:pPr>
        <w:jc w:val="center"/>
        <w:rPr>
          <w:b/>
          <w:bCs/>
          <w:color w:val="000000"/>
          <w:sz w:val="32"/>
          <w:szCs w:val="32"/>
        </w:rPr>
      </w:pPr>
    </w:p>
    <w:p w:rsidR="007A3548" w:rsidRDefault="007A3548" w:rsidP="007A3548">
      <w:pPr>
        <w:jc w:val="center"/>
        <w:rPr>
          <w:b/>
          <w:bCs/>
          <w:color w:val="000000"/>
          <w:sz w:val="32"/>
          <w:szCs w:val="32"/>
        </w:rPr>
      </w:pPr>
    </w:p>
    <w:p w:rsidR="007A3548" w:rsidRDefault="007A3548" w:rsidP="007A3548">
      <w:pPr>
        <w:jc w:val="center"/>
        <w:rPr>
          <w:b/>
          <w:bCs/>
          <w:color w:val="000000"/>
          <w:sz w:val="36"/>
          <w:szCs w:val="36"/>
        </w:rPr>
      </w:pPr>
      <w:r w:rsidRPr="00903BF5">
        <w:rPr>
          <w:b/>
          <w:bCs/>
          <w:color w:val="000000"/>
          <w:sz w:val="32"/>
          <w:szCs w:val="32"/>
        </w:rPr>
        <w:t>Schedule of lectures</w:t>
      </w:r>
    </w:p>
    <w:p w:rsidR="00767DB8" w:rsidRDefault="00767DB8">
      <w:pPr>
        <w:spacing w:line="2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A3548" w:rsidRDefault="007A3548" w:rsidP="007A3548">
      <w:pPr>
        <w:autoSpaceDE w:val="0"/>
        <w:autoSpaceDN w:val="0"/>
        <w:adjustRightInd w:val="0"/>
        <w:rPr>
          <w:b/>
          <w:bCs/>
          <w:sz w:val="32"/>
          <w:szCs w:val="32"/>
          <w:highlight w:val="yellow"/>
          <w:u w:val="single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/>
      </w:tblPr>
      <w:tblGrid>
        <w:gridCol w:w="5069"/>
      </w:tblGrid>
      <w:tr w:rsidR="007A3548" w:rsidRPr="00903BF5" w:rsidTr="00BC101B">
        <w:trPr>
          <w:jc w:val="center"/>
        </w:trPr>
        <w:tc>
          <w:tcPr>
            <w:tcW w:w="5069" w:type="dxa"/>
            <w:vAlign w:val="center"/>
          </w:tcPr>
          <w:p w:rsidR="007A3548" w:rsidRDefault="007A3548" w:rsidP="00BC10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highlight w:val="yellow"/>
                <w:u w:val="single"/>
              </w:rPr>
            </w:pPr>
          </w:p>
          <w:p w:rsidR="007A3548" w:rsidRDefault="007A3548" w:rsidP="00BC10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  <w:p w:rsidR="007A3548" w:rsidRDefault="007A3548" w:rsidP="00BC10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  <w:p w:rsidR="007A3548" w:rsidRPr="00903BF5" w:rsidRDefault="007A3548" w:rsidP="00BC101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32"/>
                <w:szCs w:val="32"/>
                <w:u w:val="single"/>
              </w:rPr>
            </w:pPr>
          </w:p>
        </w:tc>
      </w:tr>
    </w:tbl>
    <w:p w:rsidR="007A3548" w:rsidRDefault="007A3548" w:rsidP="007A3548">
      <w:pPr>
        <w:autoSpaceDE w:val="0"/>
        <w:autoSpaceDN w:val="0"/>
        <w:adjustRightInd w:val="0"/>
        <w:rPr>
          <w:b/>
          <w:bCs/>
          <w:sz w:val="32"/>
          <w:szCs w:val="32"/>
          <w:u w:val="single"/>
        </w:rPr>
      </w:pPr>
    </w:p>
    <w:p w:rsidR="007A3548" w:rsidRDefault="007A3548" w:rsidP="007A3548">
      <w:pPr>
        <w:autoSpaceDE w:val="0"/>
        <w:autoSpaceDN w:val="0"/>
        <w:adjustRightInd w:val="0"/>
        <w:rPr>
          <w:b/>
          <w:bCs/>
          <w:sz w:val="32"/>
          <w:szCs w:val="32"/>
          <w:u w:val="single"/>
        </w:rPr>
      </w:pPr>
    </w:p>
    <w:p w:rsidR="00767DB8" w:rsidRDefault="00767DB8">
      <w:pPr>
        <w:spacing w:line="20" w:lineRule="exact"/>
        <w:rPr>
          <w:sz w:val="20"/>
          <w:szCs w:val="20"/>
        </w:rPr>
      </w:pPr>
    </w:p>
    <w:p w:rsidR="00767DB8" w:rsidRDefault="00767DB8">
      <w:pPr>
        <w:spacing w:line="200" w:lineRule="exact"/>
        <w:rPr>
          <w:sz w:val="20"/>
          <w:szCs w:val="20"/>
        </w:rPr>
      </w:pPr>
    </w:p>
    <w:p w:rsidR="007A3548" w:rsidRDefault="007A3548" w:rsidP="007A3548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Schedule of </w:t>
      </w:r>
      <w:r w:rsidR="00386BEF" w:rsidRPr="00386BEF">
        <w:rPr>
          <w:b/>
          <w:bCs/>
          <w:color w:val="000000"/>
          <w:sz w:val="32"/>
          <w:szCs w:val="32"/>
        </w:rPr>
        <w:t>small group activities</w:t>
      </w:r>
    </w:p>
    <w:p w:rsidR="00767DB8" w:rsidRDefault="00767DB8">
      <w:pPr>
        <w:spacing w:line="314" w:lineRule="exact"/>
        <w:rPr>
          <w:sz w:val="20"/>
          <w:szCs w:val="20"/>
        </w:rPr>
      </w:pPr>
    </w:p>
    <w:p w:rsidR="009205A8" w:rsidRDefault="009205A8">
      <w:pPr>
        <w:ind w:left="860"/>
        <w:rPr>
          <w:rFonts w:eastAsia="Times New Roman"/>
          <w:b/>
          <w:bCs/>
          <w:sz w:val="32"/>
          <w:szCs w:val="32"/>
        </w:rPr>
      </w:pPr>
    </w:p>
    <w:tbl>
      <w:tblPr>
        <w:tblW w:w="0" w:type="auto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ayout w:type="fixed"/>
        <w:tblLook w:val="0000"/>
      </w:tblPr>
      <w:tblGrid>
        <w:gridCol w:w="3892"/>
        <w:gridCol w:w="3662"/>
      </w:tblGrid>
      <w:tr w:rsidR="007A3548" w:rsidTr="00BC101B">
        <w:trPr>
          <w:trHeight w:val="737"/>
          <w:jc w:val="center"/>
        </w:trPr>
        <w:tc>
          <w:tcPr>
            <w:tcW w:w="7554" w:type="dxa"/>
            <w:gridSpan w:val="2"/>
            <w:vAlign w:val="center"/>
          </w:tcPr>
          <w:p w:rsidR="007A3548" w:rsidRDefault="007A3548" w:rsidP="00BC101B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</w:p>
        </w:tc>
      </w:tr>
      <w:tr w:rsidR="007A3548" w:rsidTr="00BC101B">
        <w:trPr>
          <w:trHeight w:val="2484"/>
          <w:jc w:val="center"/>
        </w:trPr>
        <w:tc>
          <w:tcPr>
            <w:tcW w:w="3892" w:type="dxa"/>
            <w:vAlign w:val="center"/>
          </w:tcPr>
          <w:p w:rsidR="007A3548" w:rsidRDefault="007A3548" w:rsidP="00BC101B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</w:p>
        </w:tc>
        <w:tc>
          <w:tcPr>
            <w:tcW w:w="3662" w:type="dxa"/>
          </w:tcPr>
          <w:p w:rsidR="007A3548" w:rsidRDefault="007A3548" w:rsidP="00BC101B">
            <w:pPr>
              <w:jc w:val="both"/>
              <w:rPr>
                <w:b/>
                <w:bCs/>
                <w:sz w:val="32"/>
                <w:szCs w:val="32"/>
              </w:rPr>
            </w:pPr>
          </w:p>
        </w:tc>
      </w:tr>
    </w:tbl>
    <w:p w:rsidR="00386BEF" w:rsidRDefault="00386BEF" w:rsidP="007A3548">
      <w:pPr>
        <w:jc w:val="center"/>
        <w:rPr>
          <w:b/>
          <w:sz w:val="28"/>
          <w:szCs w:val="28"/>
        </w:rPr>
      </w:pPr>
      <w:bookmarkStart w:id="8" w:name="page12"/>
      <w:bookmarkEnd w:id="8"/>
    </w:p>
    <w:p w:rsidR="00386BEF" w:rsidRDefault="00386BEF" w:rsidP="00F666AF">
      <w:pPr>
        <w:rPr>
          <w:b/>
          <w:sz w:val="28"/>
          <w:szCs w:val="28"/>
        </w:rPr>
      </w:pPr>
    </w:p>
    <w:p w:rsidR="00386BEF" w:rsidRDefault="00386BEF" w:rsidP="007A3548">
      <w:pPr>
        <w:jc w:val="center"/>
        <w:rPr>
          <w:b/>
          <w:sz w:val="28"/>
          <w:szCs w:val="28"/>
        </w:rPr>
      </w:pPr>
    </w:p>
    <w:p w:rsidR="00767DB8" w:rsidRPr="00F666AF" w:rsidRDefault="00F666AF" w:rsidP="00F666AF">
      <w:pPr>
        <w:spacing w:line="224" w:lineRule="exact"/>
        <w:jc w:val="center"/>
        <w:rPr>
          <w:sz w:val="18"/>
          <w:szCs w:val="18"/>
        </w:rPr>
      </w:pPr>
      <w:r w:rsidRPr="00F666AF">
        <w:rPr>
          <w:b/>
          <w:sz w:val="24"/>
          <w:szCs w:val="24"/>
        </w:rPr>
        <w:lastRenderedPageBreak/>
        <w:t>LESSONS SCHEDULE FOR THE COURS</w:t>
      </w:r>
      <w:r>
        <w:rPr>
          <w:b/>
          <w:sz w:val="24"/>
          <w:szCs w:val="24"/>
        </w:rPr>
        <w:t>E BIOLOGY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68"/>
        <w:gridCol w:w="119"/>
        <w:gridCol w:w="1028"/>
        <w:gridCol w:w="119"/>
        <w:gridCol w:w="99"/>
        <w:gridCol w:w="1048"/>
        <w:gridCol w:w="99"/>
        <w:gridCol w:w="6941"/>
        <w:gridCol w:w="79"/>
        <w:gridCol w:w="5181"/>
        <w:gridCol w:w="30"/>
      </w:tblGrid>
      <w:tr w:rsidR="00767DB8" w:rsidTr="002C6320">
        <w:trPr>
          <w:trHeight w:val="319"/>
        </w:trPr>
        <w:tc>
          <w:tcPr>
            <w:tcW w:w="1068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:rsidR="00767DB8" w:rsidRDefault="007A3548" w:rsidP="007A3548">
            <w:pPr>
              <w:rPr>
                <w:sz w:val="20"/>
                <w:szCs w:val="20"/>
              </w:rPr>
            </w:pPr>
            <w:bookmarkStart w:id="9" w:name="_Hlk143373064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Module</w:t>
            </w:r>
          </w:p>
        </w:tc>
        <w:tc>
          <w:tcPr>
            <w:tcW w:w="119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67DB8" w:rsidRDefault="00F0453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W</w:t>
            </w:r>
            <w:r w:rsidR="007A3548">
              <w:rPr>
                <w:rFonts w:eastAsia="Times New Roman"/>
                <w:b/>
                <w:bCs/>
                <w:w w:val="99"/>
                <w:sz w:val="24"/>
                <w:szCs w:val="24"/>
              </w:rPr>
              <w:t>eek</w:t>
            </w:r>
          </w:p>
        </w:tc>
        <w:tc>
          <w:tcPr>
            <w:tcW w:w="119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F04537">
            <w:pPr>
              <w:ind w:right="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T</w:t>
            </w:r>
            <w:r w:rsidR="007A3548">
              <w:rPr>
                <w:rFonts w:eastAsia="Times New Roman"/>
                <w:b/>
                <w:bCs/>
                <w:sz w:val="24"/>
                <w:szCs w:val="24"/>
              </w:rPr>
              <w:t>ype</w:t>
            </w:r>
          </w:p>
        </w:tc>
        <w:tc>
          <w:tcPr>
            <w:tcW w:w="99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F666AF">
            <w:pPr>
              <w:ind w:left="2100"/>
              <w:rPr>
                <w:sz w:val="20"/>
                <w:szCs w:val="20"/>
              </w:rPr>
            </w:pPr>
            <w:r>
              <w:rPr>
                <w:b/>
                <w:bCs/>
              </w:rPr>
              <w:t>method unit name</w:t>
            </w:r>
          </w:p>
        </w:tc>
        <w:tc>
          <w:tcPr>
            <w:tcW w:w="79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5181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A3548" w:rsidP="007A3548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Teacher</w:t>
            </w:r>
          </w:p>
        </w:tc>
        <w:tc>
          <w:tcPr>
            <w:tcW w:w="30" w:type="dxa"/>
            <w:vAlign w:val="bottom"/>
          </w:tcPr>
          <w:p w:rsidR="00767DB8" w:rsidRDefault="00767DB8">
            <w:pPr>
              <w:rPr>
                <w:sz w:val="1"/>
                <w:szCs w:val="1"/>
              </w:rPr>
            </w:pPr>
          </w:p>
        </w:tc>
      </w:tr>
      <w:bookmarkEnd w:id="9"/>
      <w:tr w:rsidR="00767DB8" w:rsidTr="002C6320">
        <w:trPr>
          <w:trHeight w:val="111"/>
        </w:trPr>
        <w:tc>
          <w:tcPr>
            <w:tcW w:w="1068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028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0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518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:rsidTr="002C6320">
        <w:trPr>
          <w:trHeight w:val="289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767DB8" w:rsidRPr="008855B0" w:rsidRDefault="00767DB8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5181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67DB8" w:rsidRDefault="00767DB8">
            <w:pPr>
              <w:rPr>
                <w:sz w:val="1"/>
                <w:szCs w:val="1"/>
              </w:rPr>
            </w:pPr>
          </w:p>
        </w:tc>
      </w:tr>
      <w:tr w:rsidR="00993D7E" w:rsidTr="00CC5D04">
        <w:trPr>
          <w:trHeight w:val="87"/>
        </w:trPr>
        <w:tc>
          <w:tcPr>
            <w:tcW w:w="1068" w:type="dxa"/>
            <w:vMerge w:val="restart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1028" w:type="dxa"/>
            <w:vMerge w:val="restart"/>
            <w:vAlign w:val="bottom"/>
          </w:tcPr>
          <w:p w:rsidR="00993D7E" w:rsidRPr="001041D1" w:rsidRDefault="00993D7E">
            <w:pPr>
              <w:jc w:val="center"/>
              <w:rPr>
                <w:b/>
                <w:bCs/>
                <w:sz w:val="20"/>
                <w:szCs w:val="20"/>
              </w:rPr>
            </w:pPr>
            <w:r w:rsidRPr="001041D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1048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  <w:r w:rsidRPr="008855B0">
              <w:rPr>
                <w:sz w:val="20"/>
                <w:szCs w:val="20"/>
              </w:rPr>
              <w:t>Organization of cells of prokaryotes and eukaryotes-cellular organelles</w:t>
            </w:r>
          </w:p>
          <w:p w:rsidR="00993D7E" w:rsidRPr="008855B0" w:rsidRDefault="00993D7E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5181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CE4854" w:rsidP="00CC5D04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>Assoc</w:t>
            </w:r>
            <w:r w:rsidR="00EC519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Prof. dr Marina Gazdić Janković</w:t>
            </w: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325"/>
        </w:trPr>
        <w:tc>
          <w:tcPr>
            <w:tcW w:w="1068" w:type="dxa"/>
            <w:vMerge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vMerge/>
            <w:vAlign w:val="bottom"/>
          </w:tcPr>
          <w:p w:rsidR="00993D7E" w:rsidRPr="001041D1" w:rsidRDefault="00993D7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  <w:r w:rsidRPr="008855B0">
              <w:rPr>
                <w:sz w:val="20"/>
                <w:szCs w:val="20"/>
              </w:rPr>
              <w:t xml:space="preserve">Cell membrane-structure, transport of molecules </w:t>
            </w:r>
            <w:r>
              <w:rPr>
                <w:sz w:val="20"/>
                <w:szCs w:val="20"/>
              </w:rPr>
              <w:t>across</w:t>
            </w:r>
            <w:r w:rsidRPr="008855B0">
              <w:rPr>
                <w:sz w:val="20"/>
                <w:szCs w:val="20"/>
              </w:rPr>
              <w:t xml:space="preserve"> the cell membrane</w:t>
            </w: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CC5D04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CC5D04">
        <w:trPr>
          <w:trHeight w:val="92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CC5D04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289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Nucleus</w:t>
            </w: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767DB8" w:rsidTr="002C6320">
        <w:trPr>
          <w:trHeight w:val="127"/>
        </w:trPr>
        <w:tc>
          <w:tcPr>
            <w:tcW w:w="106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bottom w:val="single" w:sz="8" w:space="0" w:color="auto"/>
            </w:tcBorders>
            <w:vAlign w:val="bottom"/>
          </w:tcPr>
          <w:p w:rsidR="00767DB8" w:rsidRPr="001041D1" w:rsidRDefault="00767DB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5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:rsidTr="002C6320">
        <w:trPr>
          <w:trHeight w:val="164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1028" w:type="dxa"/>
            <w:vAlign w:val="bottom"/>
          </w:tcPr>
          <w:p w:rsidR="00767DB8" w:rsidRPr="001041D1" w:rsidRDefault="00767DB8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767DB8" w:rsidRPr="002C6320" w:rsidRDefault="00767DB8">
            <w:pPr>
              <w:rPr>
                <w:sz w:val="19"/>
                <w:szCs w:val="19"/>
              </w:rPr>
            </w:pPr>
          </w:p>
        </w:tc>
        <w:tc>
          <w:tcPr>
            <w:tcW w:w="79" w:type="dxa"/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5181" w:type="dxa"/>
            <w:tcBorders>
              <w:right w:val="single" w:sz="8" w:space="0" w:color="auto"/>
            </w:tcBorders>
            <w:vAlign w:val="bottom"/>
          </w:tcPr>
          <w:p w:rsidR="00767DB8" w:rsidRPr="002C6320" w:rsidRDefault="00767DB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67DB8" w:rsidRDefault="00767DB8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172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  <w:r w:rsidRPr="008855B0">
              <w:rPr>
                <w:sz w:val="20"/>
                <w:szCs w:val="20"/>
              </w:rPr>
              <w:t>Organization of cells of prokaryotes and eukaryotes-cellular organelles</w:t>
            </w: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5181" w:type="dxa"/>
            <w:vMerge w:val="restart"/>
            <w:tcBorders>
              <w:right w:val="single" w:sz="8" w:space="0" w:color="auto"/>
            </w:tcBorders>
            <w:vAlign w:val="bottom"/>
          </w:tcPr>
          <w:p w:rsidR="005D223F" w:rsidRDefault="005D223F" w:rsidP="005233E7">
            <w:pPr>
              <w:rPr>
                <w:rStyle w:val="Emphasis"/>
                <w:bCs/>
                <w:i w:val="0"/>
                <w:sz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Assoc</w:t>
            </w:r>
            <w:r w:rsidR="00EC519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Prof. dr Marina Gazdić Janković</w:t>
            </w:r>
          </w:p>
          <w:p w:rsidR="00993D7E" w:rsidRDefault="00993D7E" w:rsidP="005233E7">
            <w:pPr>
              <w:rPr>
                <w:rStyle w:val="Emphasis"/>
                <w:bCs/>
                <w:i w:val="0"/>
                <w:sz w:val="20"/>
                <w:shd w:val="clear" w:color="auto" w:fill="FFFFFF"/>
              </w:rPr>
            </w:pPr>
            <w:r>
              <w:rPr>
                <w:rStyle w:val="Emphasis"/>
                <w:bCs/>
                <w:i w:val="0"/>
                <w:sz w:val="20"/>
                <w:shd w:val="clear" w:color="auto" w:fill="FFFFFF"/>
              </w:rPr>
              <w:t>Ass. Dragica Pavlovi</w:t>
            </w:r>
            <w:r w:rsidR="00D341ED">
              <w:rPr>
                <w:rStyle w:val="Emphasis"/>
                <w:bCs/>
                <w:i w:val="0"/>
                <w:sz w:val="20"/>
                <w:shd w:val="clear" w:color="auto" w:fill="FFFFFF"/>
              </w:rPr>
              <w:t>ć</w:t>
            </w:r>
          </w:p>
          <w:p w:rsidR="00993D7E" w:rsidRDefault="00EC5199" w:rsidP="00993D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</w:t>
            </w:r>
            <w:r w:rsidR="00993D7E">
              <w:rPr>
                <w:sz w:val="20"/>
                <w:szCs w:val="20"/>
              </w:rPr>
              <w:t>. Nikolina Kastratovi</w:t>
            </w:r>
            <w:r w:rsidR="00D341ED">
              <w:rPr>
                <w:sz w:val="20"/>
                <w:szCs w:val="20"/>
              </w:rPr>
              <w:t>ć</w:t>
            </w:r>
          </w:p>
          <w:p w:rsidR="00993D7E" w:rsidRPr="002C6320" w:rsidRDefault="00993D7E" w:rsidP="005233E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5233E7">
        <w:trPr>
          <w:trHeight w:val="172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5233E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203"/>
        </w:trPr>
        <w:tc>
          <w:tcPr>
            <w:tcW w:w="1068" w:type="dxa"/>
            <w:vMerge w:val="restart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3"/>
                <w:szCs w:val="23"/>
              </w:rPr>
            </w:pPr>
          </w:p>
        </w:tc>
        <w:tc>
          <w:tcPr>
            <w:tcW w:w="1028" w:type="dxa"/>
            <w:vMerge w:val="restart"/>
            <w:vAlign w:val="bottom"/>
          </w:tcPr>
          <w:p w:rsidR="00993D7E" w:rsidRPr="001041D1" w:rsidRDefault="00993D7E">
            <w:pPr>
              <w:jc w:val="center"/>
              <w:rPr>
                <w:b/>
                <w:bCs/>
                <w:sz w:val="20"/>
                <w:szCs w:val="20"/>
              </w:rPr>
            </w:pPr>
            <w:r w:rsidRPr="001041D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3"/>
                <w:szCs w:val="23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3"/>
                <w:szCs w:val="23"/>
              </w:rPr>
            </w:pPr>
          </w:p>
        </w:tc>
        <w:tc>
          <w:tcPr>
            <w:tcW w:w="1048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386BE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3"/>
                <w:szCs w:val="23"/>
              </w:rPr>
            </w:pPr>
          </w:p>
        </w:tc>
        <w:tc>
          <w:tcPr>
            <w:tcW w:w="6941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  <w:r w:rsidRPr="008855B0">
              <w:rPr>
                <w:sz w:val="20"/>
                <w:szCs w:val="20"/>
              </w:rPr>
              <w:t>Cell membrane-structure, transport of molecules across the cell membrane</w:t>
            </w: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23"/>
                <w:szCs w:val="23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5233E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121"/>
        </w:trPr>
        <w:tc>
          <w:tcPr>
            <w:tcW w:w="1068" w:type="dxa"/>
            <w:vMerge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1028" w:type="dxa"/>
            <w:vMerge/>
            <w:vAlign w:val="bottom"/>
          </w:tcPr>
          <w:p w:rsidR="00993D7E" w:rsidRPr="001041D1" w:rsidRDefault="00993D7E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1048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694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5233E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51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5"/>
                <w:szCs w:val="5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5"/>
                <w:szCs w:val="5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5"/>
                <w:szCs w:val="5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5"/>
                <w:szCs w:val="5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5"/>
                <w:szCs w:val="5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5"/>
                <w:szCs w:val="5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5"/>
                <w:szCs w:val="5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5"/>
                <w:szCs w:val="5"/>
              </w:rPr>
            </w:pP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5"/>
                <w:szCs w:val="5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5233E7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5233E7">
        <w:trPr>
          <w:trHeight w:val="40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4"/>
                <w:szCs w:val="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4"/>
                <w:szCs w:val="4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4"/>
                <w:szCs w:val="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4"/>
                <w:szCs w:val="4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4"/>
                <w:szCs w:val="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4"/>
                <w:szCs w:val="4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4"/>
                <w:szCs w:val="4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4"/>
                <w:szCs w:val="4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5233E7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164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993D7E" w:rsidRPr="002C6320" w:rsidRDefault="00993D7E">
            <w:pPr>
              <w:rPr>
                <w:sz w:val="19"/>
                <w:szCs w:val="19"/>
              </w:rPr>
            </w:pP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5233E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172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Nucleus</w:t>
            </w: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Pr="00CF158D" w:rsidRDefault="00993D7E" w:rsidP="005233E7">
            <w:pPr>
              <w:rPr>
                <w:sz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172"/>
        </w:trPr>
        <w:tc>
          <w:tcPr>
            <w:tcW w:w="106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tcBorders>
              <w:bottom w:val="single" w:sz="8" w:space="0" w:color="auto"/>
            </w:tcBorders>
            <w:vAlign w:val="bottom"/>
          </w:tcPr>
          <w:p w:rsidR="00993D7E" w:rsidRPr="001041D1" w:rsidRDefault="00993D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518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Pr="002C6320" w:rsidRDefault="00993D7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289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5181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CE4854" w:rsidP="00C046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</w:t>
            </w:r>
            <w:r w:rsidR="00EC519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Prof. dr Marina Gazdić Janković</w:t>
            </w: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C046A5">
        <w:trPr>
          <w:trHeight w:val="127"/>
        </w:trPr>
        <w:tc>
          <w:tcPr>
            <w:tcW w:w="1068" w:type="dxa"/>
            <w:vMerge w:val="restart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1028" w:type="dxa"/>
            <w:vMerge w:val="restart"/>
            <w:vAlign w:val="bottom"/>
          </w:tcPr>
          <w:p w:rsidR="00993D7E" w:rsidRPr="001041D1" w:rsidRDefault="00993D7E">
            <w:pPr>
              <w:jc w:val="center"/>
              <w:rPr>
                <w:b/>
                <w:bCs/>
                <w:sz w:val="20"/>
                <w:szCs w:val="20"/>
              </w:rPr>
            </w:pPr>
            <w:r w:rsidRPr="001041D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1048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993D7E" w:rsidRPr="008855B0" w:rsidRDefault="00993D7E">
            <w:pPr>
              <w:rPr>
                <w:sz w:val="20"/>
                <w:szCs w:val="2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</w:tcPr>
          <w:p w:rsidR="00993D7E" w:rsidRDefault="00993D7E" w:rsidP="00063BB1">
            <w:pPr>
              <w:rPr>
                <w:sz w:val="20"/>
                <w:szCs w:val="20"/>
              </w:rPr>
            </w:pPr>
            <w:r w:rsidRPr="008855B0">
              <w:rPr>
                <w:sz w:val="20"/>
                <w:szCs w:val="20"/>
              </w:rPr>
              <w:t>Chemical composition of the cell</w:t>
            </w:r>
          </w:p>
          <w:p w:rsidR="00993D7E" w:rsidRPr="008855B0" w:rsidRDefault="00993D7E" w:rsidP="00063BB1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C046A5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325"/>
        </w:trPr>
        <w:tc>
          <w:tcPr>
            <w:tcW w:w="1068" w:type="dxa"/>
            <w:vMerge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vMerge/>
            <w:vAlign w:val="bottom"/>
          </w:tcPr>
          <w:p w:rsidR="00993D7E" w:rsidRPr="001041D1" w:rsidRDefault="00993D7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  <w:r w:rsidRPr="008855B0">
              <w:rPr>
                <w:sz w:val="20"/>
                <w:szCs w:val="20"/>
              </w:rPr>
              <w:t>Nucleic acids - DNA and RNA</w:t>
            </w: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C046A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C046A5">
        <w:trPr>
          <w:trHeight w:val="91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C046A5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289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  <w:p w:rsidR="00993D7E" w:rsidRDefault="00993D7E">
            <w:pPr>
              <w:rPr>
                <w:sz w:val="20"/>
                <w:szCs w:val="20"/>
              </w:rPr>
            </w:pPr>
            <w:r w:rsidRPr="008855B0">
              <w:rPr>
                <w:sz w:val="20"/>
                <w:szCs w:val="20"/>
              </w:rPr>
              <w:t xml:space="preserve">Replication of </w:t>
            </w:r>
            <w:r>
              <w:rPr>
                <w:sz w:val="20"/>
                <w:szCs w:val="20"/>
              </w:rPr>
              <w:t xml:space="preserve">the </w:t>
            </w:r>
            <w:r w:rsidRPr="008855B0">
              <w:rPr>
                <w:sz w:val="20"/>
                <w:szCs w:val="20"/>
              </w:rPr>
              <w:t>DNA</w:t>
            </w:r>
            <w:r>
              <w:rPr>
                <w:sz w:val="20"/>
                <w:szCs w:val="20"/>
              </w:rPr>
              <w:t xml:space="preserve"> </w:t>
            </w:r>
            <w:r w:rsidRPr="008855B0">
              <w:rPr>
                <w:sz w:val="20"/>
                <w:szCs w:val="20"/>
              </w:rPr>
              <w:t>molecule. Genetic code, codon, anticodon</w:t>
            </w: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767DB8" w:rsidTr="002C6320">
        <w:trPr>
          <w:trHeight w:val="127"/>
        </w:trPr>
        <w:tc>
          <w:tcPr>
            <w:tcW w:w="106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bottom w:val="single" w:sz="8" w:space="0" w:color="auto"/>
            </w:tcBorders>
            <w:vAlign w:val="bottom"/>
          </w:tcPr>
          <w:p w:rsidR="00767DB8" w:rsidRPr="001041D1" w:rsidRDefault="00767DB8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10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5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:rsidTr="002C6320">
        <w:trPr>
          <w:trHeight w:val="164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1028" w:type="dxa"/>
            <w:vAlign w:val="bottom"/>
          </w:tcPr>
          <w:p w:rsidR="00767DB8" w:rsidRPr="001041D1" w:rsidRDefault="00767DB8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79" w:type="dxa"/>
            <w:vAlign w:val="bottom"/>
          </w:tcPr>
          <w:p w:rsidR="00767DB8" w:rsidRDefault="00767DB8">
            <w:pPr>
              <w:rPr>
                <w:sz w:val="19"/>
                <w:szCs w:val="19"/>
              </w:rPr>
            </w:pPr>
          </w:p>
        </w:tc>
        <w:tc>
          <w:tcPr>
            <w:tcW w:w="5181" w:type="dxa"/>
            <w:tcBorders>
              <w:right w:val="single" w:sz="8" w:space="0" w:color="auto"/>
            </w:tcBorders>
            <w:vAlign w:val="bottom"/>
          </w:tcPr>
          <w:p w:rsidR="00767DB8" w:rsidRPr="002C6320" w:rsidRDefault="00767DB8">
            <w:pPr>
              <w:spacing w:line="219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67DB8" w:rsidRDefault="00767DB8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172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  <w:r w:rsidRPr="008855B0">
              <w:rPr>
                <w:sz w:val="20"/>
                <w:szCs w:val="20"/>
              </w:rPr>
              <w:t>Chemical composition of the cell</w:t>
            </w: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5181" w:type="dxa"/>
            <w:vMerge w:val="restart"/>
            <w:tcBorders>
              <w:right w:val="single" w:sz="8" w:space="0" w:color="auto"/>
            </w:tcBorders>
            <w:vAlign w:val="bottom"/>
          </w:tcPr>
          <w:p w:rsidR="005D223F" w:rsidRDefault="005D223F" w:rsidP="00993D7E">
            <w:pPr>
              <w:rPr>
                <w:rStyle w:val="Emphasis"/>
                <w:bCs/>
                <w:i w:val="0"/>
                <w:sz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Assoc</w:t>
            </w:r>
            <w:r w:rsidR="00EC519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Prof. dr Marina Gazdić Janković</w:t>
            </w:r>
          </w:p>
          <w:p w:rsidR="00993D7E" w:rsidRDefault="00993D7E" w:rsidP="00993D7E">
            <w:pPr>
              <w:rPr>
                <w:rStyle w:val="Emphasis"/>
                <w:bCs/>
                <w:i w:val="0"/>
                <w:sz w:val="20"/>
                <w:shd w:val="clear" w:color="auto" w:fill="FFFFFF"/>
              </w:rPr>
            </w:pPr>
            <w:r>
              <w:rPr>
                <w:rStyle w:val="Emphasis"/>
                <w:bCs/>
                <w:i w:val="0"/>
                <w:sz w:val="20"/>
                <w:shd w:val="clear" w:color="auto" w:fill="FFFFFF"/>
              </w:rPr>
              <w:t>Ass. Dragica Pavlovi</w:t>
            </w:r>
            <w:r w:rsidR="00D341ED">
              <w:rPr>
                <w:rStyle w:val="Emphasis"/>
                <w:bCs/>
                <w:i w:val="0"/>
                <w:sz w:val="20"/>
                <w:shd w:val="clear" w:color="auto" w:fill="FFFFFF"/>
              </w:rPr>
              <w:t>ć</w:t>
            </w:r>
          </w:p>
          <w:p w:rsidR="00993D7E" w:rsidRDefault="00EC5199" w:rsidP="00993D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</w:t>
            </w:r>
            <w:r w:rsidR="00993D7E">
              <w:rPr>
                <w:sz w:val="20"/>
                <w:szCs w:val="20"/>
              </w:rPr>
              <w:t>. Nikolina Kastratovi</w:t>
            </w:r>
            <w:r w:rsidR="00D341ED">
              <w:rPr>
                <w:sz w:val="20"/>
                <w:szCs w:val="20"/>
              </w:rPr>
              <w:t>ć</w:t>
            </w:r>
          </w:p>
          <w:p w:rsidR="00993D7E" w:rsidRPr="002C6320" w:rsidRDefault="00993D7E" w:rsidP="006D51C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6D51CD">
        <w:trPr>
          <w:trHeight w:val="172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6D51C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164"/>
        </w:trPr>
        <w:tc>
          <w:tcPr>
            <w:tcW w:w="1068" w:type="dxa"/>
            <w:vMerge w:val="restart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1028" w:type="dxa"/>
            <w:vMerge w:val="restart"/>
            <w:vAlign w:val="bottom"/>
          </w:tcPr>
          <w:p w:rsidR="00993D7E" w:rsidRPr="001041D1" w:rsidRDefault="00993D7E">
            <w:pPr>
              <w:jc w:val="center"/>
              <w:rPr>
                <w:b/>
                <w:bCs/>
                <w:sz w:val="20"/>
                <w:szCs w:val="20"/>
              </w:rPr>
            </w:pPr>
            <w:r w:rsidRPr="001041D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1048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386BE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6D51C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181"/>
        </w:trPr>
        <w:tc>
          <w:tcPr>
            <w:tcW w:w="1068" w:type="dxa"/>
            <w:vMerge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21"/>
                <w:szCs w:val="21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1"/>
                <w:szCs w:val="21"/>
              </w:rPr>
            </w:pPr>
          </w:p>
        </w:tc>
        <w:tc>
          <w:tcPr>
            <w:tcW w:w="1028" w:type="dxa"/>
            <w:vMerge/>
            <w:vAlign w:val="bottom"/>
          </w:tcPr>
          <w:p w:rsidR="00993D7E" w:rsidRPr="001041D1" w:rsidRDefault="00993D7E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1"/>
                <w:szCs w:val="21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1"/>
                <w:szCs w:val="21"/>
              </w:rPr>
            </w:pPr>
          </w:p>
        </w:tc>
        <w:tc>
          <w:tcPr>
            <w:tcW w:w="1048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1"/>
                <w:szCs w:val="21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21"/>
                <w:szCs w:val="21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  <w:r w:rsidRPr="008855B0">
              <w:rPr>
                <w:sz w:val="20"/>
                <w:szCs w:val="20"/>
              </w:rPr>
              <w:t>Nucleic acids - DNA and RNA</w:t>
            </w: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21"/>
                <w:szCs w:val="21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6D51C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6D51CD">
        <w:trPr>
          <w:trHeight w:val="164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6D51C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164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6941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  <w:r w:rsidRPr="008855B0">
              <w:rPr>
                <w:sz w:val="20"/>
                <w:szCs w:val="20"/>
              </w:rPr>
              <w:t>Replication of the DNA molecule. Genetic code</w:t>
            </w:r>
            <w:r>
              <w:rPr>
                <w:sz w:val="20"/>
                <w:szCs w:val="20"/>
              </w:rPr>
              <w:t xml:space="preserve">, </w:t>
            </w:r>
            <w:r w:rsidRPr="008855B0">
              <w:rPr>
                <w:sz w:val="20"/>
                <w:szCs w:val="20"/>
              </w:rPr>
              <w:t>codon, anticodon</w:t>
            </w: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19"/>
                <w:szCs w:val="19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6D51C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84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9"/>
                <w:szCs w:val="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9"/>
                <w:szCs w:val="9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9"/>
                <w:szCs w:val="9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9"/>
                <w:szCs w:val="9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9"/>
                <w:szCs w:val="9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9"/>
                <w:szCs w:val="9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9"/>
                <w:szCs w:val="9"/>
              </w:rPr>
            </w:pPr>
          </w:p>
        </w:tc>
        <w:tc>
          <w:tcPr>
            <w:tcW w:w="694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9"/>
                <w:szCs w:val="9"/>
              </w:rPr>
            </w:pP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9"/>
                <w:szCs w:val="9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6D51C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86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6941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6D51CD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86"/>
        </w:trPr>
        <w:tc>
          <w:tcPr>
            <w:tcW w:w="1068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028" w:type="dxa"/>
            <w:vAlign w:val="bottom"/>
          </w:tcPr>
          <w:p w:rsidR="00993D7E" w:rsidRPr="001041D1" w:rsidRDefault="00993D7E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6941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79" w:type="dxa"/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5181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2C6320">
        <w:trPr>
          <w:trHeight w:val="87"/>
        </w:trPr>
        <w:tc>
          <w:tcPr>
            <w:tcW w:w="106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028" w:type="dxa"/>
            <w:tcBorders>
              <w:bottom w:val="single" w:sz="8" w:space="0" w:color="auto"/>
            </w:tcBorders>
            <w:vAlign w:val="bottom"/>
          </w:tcPr>
          <w:p w:rsidR="00993D7E" w:rsidRPr="001041D1" w:rsidRDefault="00993D7E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518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767DB8" w:rsidTr="002C6320">
        <w:trPr>
          <w:trHeight w:val="206"/>
        </w:trPr>
        <w:tc>
          <w:tcPr>
            <w:tcW w:w="1068" w:type="dxa"/>
            <w:vMerge w:val="restart"/>
            <w:tcBorders>
              <w:left w:val="single" w:sz="8" w:space="0" w:color="auto"/>
            </w:tcBorders>
            <w:vAlign w:val="bottom"/>
          </w:tcPr>
          <w:p w:rsidR="00767DB8" w:rsidRDefault="009205A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1028" w:type="dxa"/>
            <w:vMerge w:val="restart"/>
            <w:vAlign w:val="bottom"/>
          </w:tcPr>
          <w:p w:rsidR="00767DB8" w:rsidRPr="001041D1" w:rsidRDefault="001041D1">
            <w:pPr>
              <w:jc w:val="center"/>
              <w:rPr>
                <w:b/>
                <w:bCs/>
                <w:sz w:val="20"/>
                <w:szCs w:val="20"/>
              </w:rPr>
            </w:pPr>
            <w:r w:rsidRPr="001041D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99" w:type="dxa"/>
            <w:vAlign w:val="bottom"/>
          </w:tcPr>
          <w:p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1048" w:type="dxa"/>
            <w:vMerge w:val="restart"/>
            <w:tcBorders>
              <w:right w:val="single" w:sz="8" w:space="0" w:color="auto"/>
            </w:tcBorders>
            <w:vAlign w:val="bottom"/>
          </w:tcPr>
          <w:p w:rsidR="00767DB8" w:rsidRDefault="007A35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99" w:type="dxa"/>
            <w:vAlign w:val="bottom"/>
          </w:tcPr>
          <w:p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767DB8" w:rsidRPr="008E32CE" w:rsidRDefault="00767DB8">
            <w:pPr>
              <w:rPr>
                <w:sz w:val="20"/>
                <w:szCs w:val="20"/>
              </w:rPr>
            </w:pPr>
          </w:p>
        </w:tc>
        <w:tc>
          <w:tcPr>
            <w:tcW w:w="79" w:type="dxa"/>
            <w:vAlign w:val="bottom"/>
          </w:tcPr>
          <w:p w:rsidR="00767DB8" w:rsidRDefault="00767DB8">
            <w:pPr>
              <w:rPr>
                <w:sz w:val="23"/>
                <w:szCs w:val="23"/>
              </w:rPr>
            </w:pPr>
          </w:p>
        </w:tc>
        <w:tc>
          <w:tcPr>
            <w:tcW w:w="5181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:rsidTr="002C6320">
        <w:trPr>
          <w:trHeight w:val="120"/>
        </w:trPr>
        <w:tc>
          <w:tcPr>
            <w:tcW w:w="1068" w:type="dxa"/>
            <w:vMerge/>
            <w:tcBorders>
              <w:left w:val="single" w:sz="8" w:space="0" w:color="auto"/>
            </w:tcBorders>
            <w:vAlign w:val="bottom"/>
          </w:tcPr>
          <w:p w:rsidR="00767DB8" w:rsidRDefault="00767DB8">
            <w:pPr>
              <w:rPr>
                <w:sz w:val="13"/>
                <w:szCs w:val="13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3"/>
                <w:szCs w:val="13"/>
              </w:rPr>
            </w:pPr>
          </w:p>
        </w:tc>
        <w:tc>
          <w:tcPr>
            <w:tcW w:w="1028" w:type="dxa"/>
            <w:vMerge/>
            <w:vAlign w:val="bottom"/>
          </w:tcPr>
          <w:p w:rsidR="00767DB8" w:rsidRDefault="00767DB8">
            <w:pPr>
              <w:rPr>
                <w:sz w:val="13"/>
                <w:szCs w:val="13"/>
              </w:rPr>
            </w:pPr>
          </w:p>
        </w:tc>
        <w:tc>
          <w:tcPr>
            <w:tcW w:w="119" w:type="dxa"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3"/>
                <w:szCs w:val="13"/>
              </w:rPr>
            </w:pPr>
          </w:p>
        </w:tc>
        <w:tc>
          <w:tcPr>
            <w:tcW w:w="99" w:type="dxa"/>
            <w:vAlign w:val="bottom"/>
          </w:tcPr>
          <w:p w:rsidR="00767DB8" w:rsidRDefault="00767DB8">
            <w:pPr>
              <w:rPr>
                <w:sz w:val="13"/>
                <w:szCs w:val="13"/>
              </w:rPr>
            </w:pPr>
          </w:p>
        </w:tc>
        <w:tc>
          <w:tcPr>
            <w:tcW w:w="1048" w:type="dxa"/>
            <w:vMerge/>
            <w:tcBorders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3"/>
                <w:szCs w:val="13"/>
              </w:rPr>
            </w:pPr>
          </w:p>
        </w:tc>
        <w:tc>
          <w:tcPr>
            <w:tcW w:w="99" w:type="dxa"/>
            <w:vAlign w:val="bottom"/>
          </w:tcPr>
          <w:p w:rsidR="00767DB8" w:rsidRDefault="00767DB8">
            <w:pPr>
              <w:rPr>
                <w:sz w:val="13"/>
                <w:szCs w:val="13"/>
              </w:rPr>
            </w:pPr>
          </w:p>
        </w:tc>
        <w:tc>
          <w:tcPr>
            <w:tcW w:w="6941" w:type="dxa"/>
            <w:tcBorders>
              <w:right w:val="single" w:sz="8" w:space="0" w:color="auto"/>
            </w:tcBorders>
            <w:vAlign w:val="bottom"/>
          </w:tcPr>
          <w:p w:rsidR="00767DB8" w:rsidRPr="008E32CE" w:rsidRDefault="008E32CE">
            <w:pPr>
              <w:rPr>
                <w:sz w:val="20"/>
                <w:szCs w:val="20"/>
              </w:rPr>
            </w:pPr>
            <w:r w:rsidRPr="008E32CE">
              <w:rPr>
                <w:sz w:val="20"/>
                <w:szCs w:val="20"/>
              </w:rPr>
              <w:t>Protein synthesis -transcription</w:t>
            </w:r>
          </w:p>
        </w:tc>
        <w:tc>
          <w:tcPr>
            <w:tcW w:w="79" w:type="dxa"/>
            <w:vAlign w:val="bottom"/>
          </w:tcPr>
          <w:p w:rsidR="00767DB8" w:rsidRDefault="00767DB8">
            <w:pPr>
              <w:rPr>
                <w:sz w:val="13"/>
                <w:szCs w:val="13"/>
              </w:rPr>
            </w:pPr>
          </w:p>
        </w:tc>
        <w:tc>
          <w:tcPr>
            <w:tcW w:w="5181" w:type="dxa"/>
            <w:tcBorders>
              <w:right w:val="single" w:sz="8" w:space="0" w:color="auto"/>
            </w:tcBorders>
            <w:vAlign w:val="bottom"/>
          </w:tcPr>
          <w:p w:rsidR="00767DB8" w:rsidRDefault="00CE4854">
            <w:pPr>
              <w:rPr>
                <w:sz w:val="13"/>
                <w:szCs w:val="13"/>
              </w:rPr>
            </w:pPr>
            <w:r>
              <w:rPr>
                <w:sz w:val="20"/>
                <w:szCs w:val="20"/>
              </w:rPr>
              <w:t>Assoc</w:t>
            </w:r>
            <w:r w:rsidR="00EC519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Prof. dr Marina Gazdić Janković</w:t>
            </w:r>
          </w:p>
        </w:tc>
        <w:tc>
          <w:tcPr>
            <w:tcW w:w="30" w:type="dxa"/>
            <w:vAlign w:val="bottom"/>
          </w:tcPr>
          <w:p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:rsidTr="002C6320">
        <w:trPr>
          <w:trHeight w:val="59"/>
        </w:trPr>
        <w:tc>
          <w:tcPr>
            <w:tcW w:w="106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028" w:type="dxa"/>
            <w:tcBorders>
              <w:bottom w:val="single" w:sz="8" w:space="0" w:color="auto"/>
            </w:tcBorders>
            <w:vAlign w:val="bottom"/>
          </w:tcPr>
          <w:p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10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69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  <w:vAlign w:val="bottom"/>
          </w:tcPr>
          <w:p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51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67DB8" w:rsidRDefault="00767DB8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767DB8" w:rsidRDefault="00767DB8">
            <w:pPr>
              <w:rPr>
                <w:sz w:val="1"/>
                <w:szCs w:val="1"/>
              </w:rPr>
            </w:pPr>
          </w:p>
        </w:tc>
      </w:tr>
    </w:tbl>
    <w:p w:rsidR="00767DB8" w:rsidRPr="002C6320" w:rsidRDefault="00767DB8">
      <w:pPr>
        <w:sectPr w:rsidR="00767DB8" w:rsidRPr="002C6320">
          <w:pgSz w:w="16840" w:h="11906" w:orient="landscape"/>
          <w:pgMar w:top="1373" w:right="461" w:bottom="653" w:left="460" w:header="0" w:footer="0" w:gutter="0"/>
          <w:cols w:space="720" w:equalWidth="0">
            <w:col w:w="15920"/>
          </w:cols>
        </w:sectPr>
      </w:pPr>
    </w:p>
    <w:p w:rsidR="00D341ED" w:rsidRPr="00EB3808" w:rsidRDefault="00EB3808" w:rsidP="00EB3808">
      <w:pPr>
        <w:spacing w:line="224" w:lineRule="exact"/>
        <w:jc w:val="center"/>
        <w:rPr>
          <w:sz w:val="18"/>
          <w:szCs w:val="18"/>
        </w:rPr>
      </w:pPr>
      <w:bookmarkStart w:id="10" w:name="page13"/>
      <w:bookmarkEnd w:id="10"/>
      <w:r w:rsidRPr="00F666AF">
        <w:rPr>
          <w:b/>
          <w:sz w:val="24"/>
          <w:szCs w:val="24"/>
        </w:rPr>
        <w:lastRenderedPageBreak/>
        <w:t>LESSONS SCHEDULE FOR THE COURS</w:t>
      </w:r>
      <w:r>
        <w:rPr>
          <w:b/>
          <w:sz w:val="24"/>
          <w:szCs w:val="24"/>
        </w:rPr>
        <w:t>E BIOLOGY</w:t>
      </w:r>
    </w:p>
    <w:p w:rsidR="00767DB8" w:rsidRDefault="00767DB8" w:rsidP="00F04537">
      <w:pPr>
        <w:rPr>
          <w:sz w:val="20"/>
          <w:szCs w:val="20"/>
        </w:rPr>
      </w:pPr>
    </w:p>
    <w:p w:rsidR="00EB3808" w:rsidRDefault="00EB3808">
      <w:pPr>
        <w:spacing w:line="224" w:lineRule="exact"/>
        <w:rPr>
          <w:sz w:val="20"/>
          <w:szCs w:val="20"/>
        </w:rPr>
      </w:pPr>
    </w:p>
    <w:tbl>
      <w:tblPr>
        <w:tblW w:w="15098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20"/>
        <w:gridCol w:w="114"/>
        <w:gridCol w:w="982"/>
        <w:gridCol w:w="114"/>
        <w:gridCol w:w="94"/>
        <w:gridCol w:w="1002"/>
        <w:gridCol w:w="94"/>
        <w:gridCol w:w="6624"/>
        <w:gridCol w:w="5024"/>
        <w:gridCol w:w="30"/>
      </w:tblGrid>
      <w:tr w:rsidR="00F04537" w:rsidTr="00063BB1">
        <w:trPr>
          <w:trHeight w:val="114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68"/>
              <w:gridCol w:w="119"/>
              <w:gridCol w:w="1028"/>
              <w:gridCol w:w="119"/>
              <w:gridCol w:w="99"/>
              <w:gridCol w:w="1048"/>
              <w:gridCol w:w="99"/>
              <w:gridCol w:w="6941"/>
              <w:gridCol w:w="79"/>
              <w:gridCol w:w="5181"/>
            </w:tblGrid>
            <w:tr w:rsidR="00F04537" w:rsidTr="00ED588A">
              <w:trPr>
                <w:trHeight w:val="319"/>
              </w:trPr>
              <w:tc>
                <w:tcPr>
                  <w:tcW w:w="1068" w:type="dxa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D9D9D9"/>
                  <w:vAlign w:val="bottom"/>
                </w:tcPr>
                <w:p w:rsidR="00F04537" w:rsidRDefault="00F04537" w:rsidP="00F04537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w w:val="99"/>
                      <w:sz w:val="24"/>
                      <w:szCs w:val="24"/>
                    </w:rPr>
                    <w:t>Module</w:t>
                  </w:r>
                </w:p>
              </w:tc>
              <w:tc>
                <w:tcPr>
                  <w:tcW w:w="119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D9D9D9"/>
                  <w:vAlign w:val="bottom"/>
                </w:tcPr>
                <w:p w:rsidR="00F04537" w:rsidRDefault="00F04537" w:rsidP="00F0453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28" w:type="dxa"/>
                  <w:tcBorders>
                    <w:top w:val="single" w:sz="8" w:space="0" w:color="auto"/>
                  </w:tcBorders>
                  <w:shd w:val="clear" w:color="auto" w:fill="D9D9D9"/>
                  <w:vAlign w:val="bottom"/>
                </w:tcPr>
                <w:p w:rsidR="00F04537" w:rsidRDefault="00F04537" w:rsidP="00F0453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w w:val="99"/>
                      <w:sz w:val="24"/>
                      <w:szCs w:val="24"/>
                    </w:rPr>
                    <w:t>week</w:t>
                  </w:r>
                </w:p>
              </w:tc>
              <w:tc>
                <w:tcPr>
                  <w:tcW w:w="119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D9D9D9"/>
                  <w:vAlign w:val="bottom"/>
                </w:tcPr>
                <w:p w:rsidR="00F04537" w:rsidRDefault="00F04537" w:rsidP="00F0453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" w:type="dxa"/>
                  <w:tcBorders>
                    <w:top w:val="single" w:sz="8" w:space="0" w:color="auto"/>
                  </w:tcBorders>
                  <w:shd w:val="clear" w:color="auto" w:fill="D9D9D9"/>
                  <w:vAlign w:val="bottom"/>
                </w:tcPr>
                <w:p w:rsidR="00F04537" w:rsidRDefault="00F04537" w:rsidP="00F0453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48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D9D9D9"/>
                  <w:vAlign w:val="bottom"/>
                </w:tcPr>
                <w:p w:rsidR="00F04537" w:rsidRDefault="00F04537" w:rsidP="00F04537">
                  <w:pPr>
                    <w:ind w:right="3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type</w:t>
                  </w:r>
                </w:p>
              </w:tc>
              <w:tc>
                <w:tcPr>
                  <w:tcW w:w="99" w:type="dxa"/>
                  <w:tcBorders>
                    <w:top w:val="single" w:sz="8" w:space="0" w:color="auto"/>
                  </w:tcBorders>
                  <w:shd w:val="clear" w:color="auto" w:fill="D9D9D9"/>
                  <w:vAlign w:val="bottom"/>
                </w:tcPr>
                <w:p w:rsidR="00F04537" w:rsidRDefault="00F04537" w:rsidP="00F0453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941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D9D9D9"/>
                  <w:vAlign w:val="bottom"/>
                </w:tcPr>
                <w:p w:rsidR="00F04537" w:rsidRDefault="00F04537" w:rsidP="00F04537">
                  <w:pPr>
                    <w:ind w:left="2100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</w:rPr>
                    <w:t>Teaching and practice lectures</w:t>
                  </w:r>
                </w:p>
              </w:tc>
              <w:tc>
                <w:tcPr>
                  <w:tcW w:w="79" w:type="dxa"/>
                  <w:tcBorders>
                    <w:top w:val="single" w:sz="8" w:space="0" w:color="auto"/>
                  </w:tcBorders>
                  <w:shd w:val="clear" w:color="auto" w:fill="D9D9D9"/>
                  <w:vAlign w:val="bottom"/>
                </w:tcPr>
                <w:p w:rsidR="00F04537" w:rsidRDefault="00F04537" w:rsidP="00F04537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181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D9D9D9"/>
                  <w:vAlign w:val="bottom"/>
                </w:tcPr>
                <w:p w:rsidR="00F04537" w:rsidRDefault="00F04537" w:rsidP="00F0453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</w:rPr>
                    <w:t>Teacher</w:t>
                  </w:r>
                </w:p>
              </w:tc>
            </w:tr>
          </w:tbl>
          <w:p w:rsidR="00F04537" w:rsidRDefault="00F04537" w:rsidP="00F0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04537" w:rsidRDefault="00F04537" w:rsidP="00F04537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F04537" w:rsidRPr="00F04537" w:rsidRDefault="00F04537" w:rsidP="00F04537">
            <w:pPr>
              <w:jc w:val="center"/>
              <w:rPr>
                <w:b/>
                <w:bCs/>
                <w:sz w:val="20"/>
                <w:szCs w:val="20"/>
              </w:rPr>
            </w:pPr>
            <w:r w:rsidRPr="00F04537">
              <w:rPr>
                <w:b/>
                <w:bCs/>
                <w:sz w:val="20"/>
                <w:szCs w:val="20"/>
              </w:rPr>
              <w:t>Week</w:t>
            </w:r>
          </w:p>
        </w:tc>
        <w:tc>
          <w:tcPr>
            <w:tcW w:w="114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04537" w:rsidRPr="00F04537" w:rsidRDefault="00F04537" w:rsidP="00F0453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F04537" w:rsidRPr="00F04537" w:rsidRDefault="00F04537" w:rsidP="00F0453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04537" w:rsidRPr="00F04537" w:rsidRDefault="00F04537" w:rsidP="00F04537">
            <w:pPr>
              <w:ind w:right="4"/>
              <w:jc w:val="center"/>
              <w:rPr>
                <w:b/>
                <w:bCs/>
                <w:sz w:val="20"/>
                <w:szCs w:val="20"/>
              </w:rPr>
            </w:pPr>
            <w:r w:rsidRPr="00F04537">
              <w:rPr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94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F04537" w:rsidRDefault="00F04537" w:rsidP="00F04537">
            <w:pPr>
              <w:rPr>
                <w:sz w:val="24"/>
                <w:szCs w:val="24"/>
              </w:rPr>
            </w:pPr>
          </w:p>
        </w:tc>
        <w:tc>
          <w:tcPr>
            <w:tcW w:w="6624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04537" w:rsidRDefault="00F666AF" w:rsidP="00F04537">
            <w:pPr>
              <w:ind w:left="2100"/>
              <w:rPr>
                <w:sz w:val="20"/>
                <w:szCs w:val="20"/>
              </w:rPr>
            </w:pPr>
            <w:r>
              <w:rPr>
                <w:b/>
                <w:bCs/>
              </w:rPr>
              <w:t>method unit name</w:t>
            </w:r>
          </w:p>
        </w:tc>
        <w:tc>
          <w:tcPr>
            <w:tcW w:w="5024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04537" w:rsidRPr="00F04537" w:rsidRDefault="00F04537" w:rsidP="00F04537">
            <w:pPr>
              <w:ind w:left="2060"/>
              <w:rPr>
                <w:b/>
                <w:bCs/>
                <w:sz w:val="20"/>
                <w:szCs w:val="20"/>
              </w:rPr>
            </w:pPr>
            <w:r w:rsidRPr="00F04537">
              <w:rPr>
                <w:b/>
                <w:bCs/>
                <w:sz w:val="20"/>
                <w:szCs w:val="20"/>
              </w:rPr>
              <w:t>Teacher</w:t>
            </w:r>
          </w:p>
        </w:tc>
        <w:tc>
          <w:tcPr>
            <w:tcW w:w="30" w:type="dxa"/>
            <w:vAlign w:val="bottom"/>
          </w:tcPr>
          <w:p w:rsidR="00F04537" w:rsidRDefault="00F04537" w:rsidP="00F04537">
            <w:pPr>
              <w:rPr>
                <w:sz w:val="1"/>
                <w:szCs w:val="1"/>
              </w:rPr>
            </w:pPr>
          </w:p>
        </w:tc>
      </w:tr>
      <w:tr w:rsidR="00F04537" w:rsidTr="00063BB1">
        <w:trPr>
          <w:trHeight w:val="39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F04537" w:rsidRDefault="00F04537" w:rsidP="00F04537">
            <w:pPr>
              <w:rPr>
                <w:sz w:val="12"/>
                <w:szCs w:val="12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04537" w:rsidRDefault="00F04537" w:rsidP="00F04537">
            <w:pPr>
              <w:rPr>
                <w:sz w:val="12"/>
                <w:szCs w:val="12"/>
              </w:rPr>
            </w:pPr>
          </w:p>
        </w:tc>
        <w:tc>
          <w:tcPr>
            <w:tcW w:w="982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04537" w:rsidRDefault="00F04537" w:rsidP="00F04537">
            <w:pPr>
              <w:rPr>
                <w:sz w:val="12"/>
                <w:szCs w:val="12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04537" w:rsidRDefault="00F04537" w:rsidP="00F04537">
            <w:pPr>
              <w:rPr>
                <w:sz w:val="12"/>
                <w:szCs w:val="12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04537" w:rsidRDefault="00F04537" w:rsidP="00F04537">
            <w:pPr>
              <w:rPr>
                <w:sz w:val="12"/>
                <w:szCs w:val="12"/>
              </w:rPr>
            </w:pPr>
          </w:p>
        </w:tc>
        <w:tc>
          <w:tcPr>
            <w:tcW w:w="100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04537" w:rsidRDefault="00F04537" w:rsidP="00F04537">
            <w:pPr>
              <w:rPr>
                <w:sz w:val="12"/>
                <w:szCs w:val="12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F04537" w:rsidRDefault="00F04537" w:rsidP="00F04537">
            <w:pPr>
              <w:rPr>
                <w:sz w:val="12"/>
                <w:szCs w:val="12"/>
              </w:rPr>
            </w:pPr>
          </w:p>
        </w:tc>
        <w:tc>
          <w:tcPr>
            <w:tcW w:w="662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04537" w:rsidRDefault="00F04537" w:rsidP="00F04537">
            <w:pPr>
              <w:rPr>
                <w:sz w:val="12"/>
                <w:szCs w:val="12"/>
              </w:rPr>
            </w:pP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F04537" w:rsidRDefault="00F04537" w:rsidP="00F04537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F04537" w:rsidRDefault="00F04537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7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3"/>
                <w:szCs w:val="23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3"/>
                <w:szCs w:val="23"/>
              </w:rPr>
            </w:pPr>
          </w:p>
        </w:tc>
        <w:tc>
          <w:tcPr>
            <w:tcW w:w="982" w:type="dxa"/>
            <w:vAlign w:val="bottom"/>
          </w:tcPr>
          <w:p w:rsidR="00993D7E" w:rsidRDefault="00993D7E" w:rsidP="00F04537">
            <w:pPr>
              <w:rPr>
                <w:sz w:val="23"/>
                <w:szCs w:val="23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3"/>
                <w:szCs w:val="23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3"/>
                <w:szCs w:val="23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3"/>
                <w:szCs w:val="23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3"/>
                <w:szCs w:val="23"/>
              </w:rPr>
            </w:pPr>
          </w:p>
        </w:tc>
        <w:tc>
          <w:tcPr>
            <w:tcW w:w="6624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  <w:r w:rsidRPr="008E32CE">
              <w:rPr>
                <w:sz w:val="20"/>
                <w:szCs w:val="20"/>
              </w:rPr>
              <w:t>Protein synthesis -trans</w:t>
            </w:r>
            <w:r>
              <w:rPr>
                <w:sz w:val="20"/>
                <w:szCs w:val="20"/>
              </w:rPr>
              <w:t>lation</w:t>
            </w:r>
          </w:p>
        </w:tc>
        <w:tc>
          <w:tcPr>
            <w:tcW w:w="5024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CE4854" w:rsidP="00F045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</w:t>
            </w:r>
            <w:r w:rsidR="00EC519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Prof. dr Marina Gazdić Janković</w:t>
            </w: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3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vAlign w:val="bottom"/>
          </w:tcPr>
          <w:p w:rsidR="00993D7E" w:rsidRDefault="00993D7E" w:rsidP="00F04537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0"/>
                <w:szCs w:val="10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0"/>
                <w:szCs w:val="10"/>
              </w:rPr>
            </w:pPr>
          </w:p>
        </w:tc>
        <w:tc>
          <w:tcPr>
            <w:tcW w:w="6624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0"/>
                <w:szCs w:val="10"/>
              </w:rPr>
            </w:pP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561623">
        <w:trPr>
          <w:trHeight w:val="4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4"/>
                <w:szCs w:val="1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4"/>
                <w:szCs w:val="14"/>
              </w:rPr>
            </w:pPr>
          </w:p>
        </w:tc>
        <w:tc>
          <w:tcPr>
            <w:tcW w:w="982" w:type="dxa"/>
            <w:vAlign w:val="bottom"/>
          </w:tcPr>
          <w:p w:rsidR="00993D7E" w:rsidRDefault="00993D7E" w:rsidP="00F04537">
            <w:pPr>
              <w:rPr>
                <w:sz w:val="14"/>
                <w:szCs w:val="1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4"/>
                <w:szCs w:val="14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4"/>
                <w:szCs w:val="14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4"/>
                <w:szCs w:val="14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4"/>
                <w:szCs w:val="14"/>
              </w:rPr>
            </w:pPr>
          </w:p>
        </w:tc>
        <w:tc>
          <w:tcPr>
            <w:tcW w:w="6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4"/>
                <w:szCs w:val="14"/>
              </w:rPr>
            </w:pP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left="80"/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993D7E">
        <w:trPr>
          <w:trHeight w:val="67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3"/>
                <w:szCs w:val="23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3"/>
                <w:szCs w:val="23"/>
              </w:rPr>
            </w:pPr>
          </w:p>
        </w:tc>
        <w:tc>
          <w:tcPr>
            <w:tcW w:w="982" w:type="dxa"/>
            <w:vAlign w:val="bottom"/>
          </w:tcPr>
          <w:p w:rsidR="00993D7E" w:rsidRDefault="00993D7E" w:rsidP="00F04537">
            <w:pPr>
              <w:rPr>
                <w:sz w:val="23"/>
                <w:szCs w:val="23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3"/>
                <w:szCs w:val="23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3"/>
                <w:szCs w:val="23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3"/>
                <w:szCs w:val="23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3"/>
                <w:szCs w:val="23"/>
              </w:rPr>
            </w:pPr>
          </w:p>
        </w:tc>
        <w:tc>
          <w:tcPr>
            <w:tcW w:w="6624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right="20"/>
              <w:rPr>
                <w:sz w:val="20"/>
                <w:szCs w:val="20"/>
              </w:rPr>
            </w:pPr>
          </w:p>
          <w:p w:rsidR="00993D7E" w:rsidRDefault="00993D7E" w:rsidP="00F04537">
            <w:pPr>
              <w:ind w:right="20"/>
              <w:rPr>
                <w:sz w:val="20"/>
                <w:szCs w:val="20"/>
              </w:rPr>
            </w:pPr>
            <w:r w:rsidRPr="008E32CE">
              <w:rPr>
                <w:sz w:val="20"/>
                <w:szCs w:val="20"/>
              </w:rPr>
              <w:t>Regulation of transcription and translation</w:t>
            </w: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F04537" w:rsidTr="00063BB1">
        <w:trPr>
          <w:trHeight w:val="3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6624" w:type="dxa"/>
            <w:vMerge/>
            <w:tcBorders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5024" w:type="dxa"/>
            <w:tcBorders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4537" w:rsidRDefault="00F04537" w:rsidP="00F04537">
            <w:pPr>
              <w:rPr>
                <w:sz w:val="1"/>
                <w:szCs w:val="1"/>
              </w:rPr>
            </w:pPr>
          </w:p>
        </w:tc>
      </w:tr>
      <w:tr w:rsidR="00F04537" w:rsidTr="00063BB1">
        <w:trPr>
          <w:trHeight w:val="4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982" w:type="dxa"/>
            <w:tcBorders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10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6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F04537" w:rsidRDefault="00F04537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58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82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5024" w:type="dxa"/>
            <w:vMerge w:val="restart"/>
            <w:tcBorders>
              <w:right w:val="single" w:sz="8" w:space="0" w:color="auto"/>
            </w:tcBorders>
            <w:vAlign w:val="bottom"/>
          </w:tcPr>
          <w:p w:rsidR="005D223F" w:rsidRPr="002C6320" w:rsidRDefault="005D223F" w:rsidP="00993D7E">
            <w:pPr>
              <w:spacing w:line="219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</w:t>
            </w:r>
            <w:r w:rsidR="00EC519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Prof. dr Marina Gazdić Janković</w:t>
            </w:r>
          </w:p>
          <w:p w:rsidR="00993D7E" w:rsidRDefault="00993D7E" w:rsidP="00993D7E">
            <w:pPr>
              <w:rPr>
                <w:rStyle w:val="Emphasis"/>
                <w:bCs/>
                <w:i w:val="0"/>
                <w:sz w:val="20"/>
                <w:shd w:val="clear" w:color="auto" w:fill="FFFFFF"/>
              </w:rPr>
            </w:pPr>
            <w:r>
              <w:rPr>
                <w:rStyle w:val="Emphasis"/>
                <w:bCs/>
                <w:i w:val="0"/>
                <w:sz w:val="20"/>
                <w:shd w:val="clear" w:color="auto" w:fill="FFFFFF"/>
              </w:rPr>
              <w:t>Ass. Dragica Pavlovi</w:t>
            </w:r>
            <w:r w:rsidR="00D341ED">
              <w:rPr>
                <w:rStyle w:val="Emphasis"/>
                <w:bCs/>
                <w:i w:val="0"/>
                <w:sz w:val="20"/>
                <w:shd w:val="clear" w:color="auto" w:fill="FFFFFF"/>
              </w:rPr>
              <w:t>ć</w:t>
            </w:r>
          </w:p>
          <w:p w:rsidR="00993D7E" w:rsidRDefault="00CE4854" w:rsidP="00993D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</w:t>
            </w:r>
            <w:r w:rsidR="00993D7E">
              <w:rPr>
                <w:sz w:val="20"/>
                <w:szCs w:val="20"/>
              </w:rPr>
              <w:t>. Nikolina Kastratovi</w:t>
            </w:r>
            <w:r w:rsidR="00D341ED">
              <w:rPr>
                <w:sz w:val="20"/>
                <w:szCs w:val="20"/>
              </w:rPr>
              <w:t>ć</w:t>
            </w:r>
          </w:p>
          <w:p w:rsidR="00993D7E" w:rsidRPr="002C6320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6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  <w:r w:rsidRPr="008E32CE">
              <w:rPr>
                <w:sz w:val="20"/>
                <w:szCs w:val="20"/>
              </w:rPr>
              <w:t>Protein synthesis -transcription</w:t>
            </w: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AF52BB">
        <w:trPr>
          <w:trHeight w:val="6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6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58"/>
        </w:trPr>
        <w:tc>
          <w:tcPr>
            <w:tcW w:w="1020" w:type="dxa"/>
            <w:vMerge w:val="restart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82" w:type="dxa"/>
            <w:vMerge w:val="restart"/>
            <w:vAlign w:val="bottom"/>
          </w:tcPr>
          <w:p w:rsidR="00993D7E" w:rsidRPr="00A54393" w:rsidRDefault="00993D7E" w:rsidP="00F04537">
            <w:pPr>
              <w:jc w:val="center"/>
              <w:rPr>
                <w:b/>
                <w:bCs/>
                <w:sz w:val="20"/>
                <w:szCs w:val="20"/>
              </w:rPr>
            </w:pPr>
            <w:r w:rsidRPr="00A54393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002" w:type="dxa"/>
            <w:vMerge w:val="restart"/>
            <w:tcBorders>
              <w:right w:val="single" w:sz="8" w:space="0" w:color="auto"/>
            </w:tcBorders>
            <w:vAlign w:val="bottom"/>
          </w:tcPr>
          <w:p w:rsidR="00386BEF" w:rsidRPr="00386BEF" w:rsidRDefault="00386BEF" w:rsidP="00386BEF">
            <w:pPr>
              <w:jc w:val="center"/>
              <w:rPr>
                <w:rFonts w:eastAsia="Times New Roman"/>
                <w:b/>
                <w:bCs/>
                <w:w w:val="96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65"/>
        </w:trPr>
        <w:tc>
          <w:tcPr>
            <w:tcW w:w="1020" w:type="dxa"/>
            <w:vMerge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vMerge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spacing w:line="228" w:lineRule="exact"/>
              <w:rPr>
                <w:sz w:val="20"/>
                <w:szCs w:val="20"/>
              </w:rPr>
            </w:pPr>
            <w:r w:rsidRPr="008E32CE">
              <w:rPr>
                <w:sz w:val="20"/>
                <w:szCs w:val="20"/>
              </w:rPr>
              <w:t>Protein synthesis -trans</w:t>
            </w:r>
            <w:r>
              <w:rPr>
                <w:sz w:val="20"/>
                <w:szCs w:val="20"/>
              </w:rPr>
              <w:t>lation</w:t>
            </w: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AF52BB">
        <w:trPr>
          <w:trHeight w:val="58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82" w:type="dxa"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6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58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82" w:type="dxa"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6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right="20"/>
              <w:rPr>
                <w:sz w:val="20"/>
                <w:szCs w:val="20"/>
              </w:rPr>
            </w:pPr>
            <w:r w:rsidRPr="008E32CE">
              <w:rPr>
                <w:sz w:val="20"/>
                <w:szCs w:val="20"/>
              </w:rPr>
              <w:t>Regulation of transcription and translation</w:t>
            </w: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F04537" w:rsidTr="00063BB1">
        <w:trPr>
          <w:trHeight w:val="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bottom w:val="single" w:sz="8" w:space="0" w:color="auto"/>
            </w:tcBorders>
            <w:vAlign w:val="bottom"/>
          </w:tcPr>
          <w:p w:rsidR="00F04537" w:rsidRPr="00A54393" w:rsidRDefault="00F04537" w:rsidP="00F04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6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04537" w:rsidRDefault="00F04537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104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  <w:r w:rsidRPr="008E32CE">
              <w:rPr>
                <w:sz w:val="20"/>
                <w:szCs w:val="20"/>
              </w:rPr>
              <w:t>Reproduction of molecules, bacteria, viruses, and cells</w:t>
            </w:r>
            <w:r>
              <w:rPr>
                <w:sz w:val="20"/>
                <w:szCs w:val="20"/>
              </w:rPr>
              <w:t>-mitosis</w:t>
            </w:r>
          </w:p>
        </w:tc>
        <w:tc>
          <w:tcPr>
            <w:tcW w:w="5024" w:type="dxa"/>
            <w:vMerge w:val="restart"/>
            <w:tcBorders>
              <w:right w:val="single" w:sz="8" w:space="0" w:color="auto"/>
            </w:tcBorders>
            <w:vAlign w:val="bottom"/>
          </w:tcPr>
          <w:p w:rsidR="00CE4854" w:rsidRDefault="00CE4854" w:rsidP="00CE4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dr Biljana Ljuji</w:t>
            </w:r>
            <w:r>
              <w:rPr>
                <w:sz w:val="20"/>
                <w:szCs w:val="20"/>
                <w:lang/>
              </w:rPr>
              <w:t>ć</w:t>
            </w:r>
            <w:r>
              <w:rPr>
                <w:sz w:val="20"/>
                <w:szCs w:val="20"/>
              </w:rPr>
              <w:t xml:space="preserve"> </w:t>
            </w:r>
          </w:p>
          <w:p w:rsidR="00993D7E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C8751F">
        <w:trPr>
          <w:trHeight w:val="44"/>
        </w:trPr>
        <w:tc>
          <w:tcPr>
            <w:tcW w:w="1020" w:type="dxa"/>
            <w:vMerge w:val="restart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4"/>
                <w:szCs w:val="14"/>
              </w:rPr>
            </w:pPr>
          </w:p>
        </w:tc>
        <w:tc>
          <w:tcPr>
            <w:tcW w:w="982" w:type="dxa"/>
            <w:vMerge w:val="restart"/>
            <w:vAlign w:val="bottom"/>
          </w:tcPr>
          <w:p w:rsidR="00993D7E" w:rsidRPr="00A54393" w:rsidRDefault="00993D7E" w:rsidP="00F04537">
            <w:pPr>
              <w:jc w:val="center"/>
              <w:rPr>
                <w:b/>
                <w:bCs/>
                <w:sz w:val="20"/>
                <w:szCs w:val="20"/>
              </w:rPr>
            </w:pPr>
            <w:r w:rsidRPr="00A5439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4"/>
                <w:szCs w:val="14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4"/>
                <w:szCs w:val="14"/>
              </w:rPr>
            </w:pPr>
          </w:p>
        </w:tc>
        <w:tc>
          <w:tcPr>
            <w:tcW w:w="1002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4"/>
                <w:szCs w:val="14"/>
              </w:rPr>
            </w:pPr>
          </w:p>
        </w:tc>
        <w:tc>
          <w:tcPr>
            <w:tcW w:w="6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4"/>
                <w:szCs w:val="14"/>
              </w:rPr>
            </w:pP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left="80"/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288"/>
        </w:trPr>
        <w:tc>
          <w:tcPr>
            <w:tcW w:w="1020" w:type="dxa"/>
            <w:vMerge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vMerge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6624" w:type="dxa"/>
            <w:vMerge w:val="restart"/>
            <w:tcBorders>
              <w:right w:val="single" w:sz="8" w:space="0" w:color="auto"/>
            </w:tcBorders>
          </w:tcPr>
          <w:p w:rsidR="00993D7E" w:rsidRDefault="00993D7E" w:rsidP="00F04537">
            <w:pPr>
              <w:spacing w:line="111" w:lineRule="exact"/>
              <w:rPr>
                <w:sz w:val="20"/>
                <w:szCs w:val="20"/>
              </w:rPr>
            </w:pPr>
          </w:p>
          <w:p w:rsidR="00993D7E" w:rsidRPr="000E17C1" w:rsidRDefault="00993D7E" w:rsidP="000E17C1">
            <w:pPr>
              <w:rPr>
                <w:sz w:val="20"/>
                <w:szCs w:val="20"/>
              </w:rPr>
            </w:pPr>
            <w:r w:rsidRPr="000E17C1">
              <w:rPr>
                <w:sz w:val="20"/>
                <w:szCs w:val="20"/>
              </w:rPr>
              <w:t>Reproduction by gametes, stages in gametogenesis, meiosis, and the importance of meiosis.</w:t>
            </w:r>
          </w:p>
          <w:p w:rsidR="00993D7E" w:rsidRDefault="00993D7E" w:rsidP="00F04537">
            <w:pPr>
              <w:spacing w:line="111" w:lineRule="exact"/>
              <w:rPr>
                <w:sz w:val="20"/>
                <w:szCs w:val="20"/>
              </w:rPr>
            </w:pPr>
          </w:p>
          <w:p w:rsidR="00993D7E" w:rsidRPr="008E32CE" w:rsidRDefault="00993D7E" w:rsidP="00F04537">
            <w:pPr>
              <w:spacing w:line="111" w:lineRule="exact"/>
              <w:rPr>
                <w:sz w:val="20"/>
                <w:szCs w:val="20"/>
              </w:rPr>
            </w:pP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C8751F">
        <w:trPr>
          <w:trHeight w:val="3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0"/>
                <w:szCs w:val="10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0"/>
                <w:szCs w:val="10"/>
              </w:rPr>
            </w:pPr>
          </w:p>
        </w:tc>
        <w:tc>
          <w:tcPr>
            <w:tcW w:w="662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Pr="008E32C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left="80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103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4"/>
                <w:szCs w:val="24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Spermatogenesis</w:t>
            </w: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F04537" w:rsidTr="00063BB1">
        <w:trPr>
          <w:trHeight w:val="4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982" w:type="dxa"/>
            <w:tcBorders>
              <w:bottom w:val="single" w:sz="8" w:space="0" w:color="auto"/>
            </w:tcBorders>
            <w:vAlign w:val="bottom"/>
          </w:tcPr>
          <w:p w:rsidR="00F04537" w:rsidRPr="00A54393" w:rsidRDefault="00F04537" w:rsidP="00F04537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10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6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F04537" w:rsidRDefault="00F04537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58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82" w:type="dxa"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5024" w:type="dxa"/>
            <w:vMerge w:val="restart"/>
            <w:tcBorders>
              <w:right w:val="single" w:sz="8" w:space="0" w:color="auto"/>
            </w:tcBorders>
            <w:vAlign w:val="bottom"/>
          </w:tcPr>
          <w:p w:rsidR="00996DE9" w:rsidRDefault="00996DE9" w:rsidP="00993D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Prof. dr </w:t>
            </w:r>
            <w:r w:rsidR="00CE4854">
              <w:rPr>
                <w:sz w:val="20"/>
                <w:szCs w:val="20"/>
              </w:rPr>
              <w:t>Biljana Ljuji</w:t>
            </w:r>
            <w:r w:rsidR="00CE4854">
              <w:rPr>
                <w:sz w:val="20"/>
                <w:szCs w:val="20"/>
                <w:lang/>
              </w:rPr>
              <w:t>ć</w:t>
            </w:r>
            <w:r>
              <w:rPr>
                <w:sz w:val="20"/>
                <w:szCs w:val="20"/>
              </w:rPr>
              <w:t xml:space="preserve"> </w:t>
            </w:r>
          </w:p>
          <w:p w:rsidR="00993D7E" w:rsidRDefault="00993D7E" w:rsidP="00993D7E">
            <w:pPr>
              <w:rPr>
                <w:rStyle w:val="Emphasis"/>
                <w:bCs/>
                <w:i w:val="0"/>
                <w:sz w:val="20"/>
                <w:shd w:val="clear" w:color="auto" w:fill="FFFFFF"/>
              </w:rPr>
            </w:pPr>
            <w:r>
              <w:rPr>
                <w:rStyle w:val="Emphasis"/>
                <w:bCs/>
                <w:i w:val="0"/>
                <w:sz w:val="20"/>
                <w:shd w:val="clear" w:color="auto" w:fill="FFFFFF"/>
              </w:rPr>
              <w:t>Ass. Dragica Pavlovi</w:t>
            </w:r>
            <w:r w:rsidR="00D341ED">
              <w:rPr>
                <w:rStyle w:val="Emphasis"/>
                <w:bCs/>
                <w:i w:val="0"/>
                <w:sz w:val="20"/>
                <w:shd w:val="clear" w:color="auto" w:fill="FFFFFF"/>
              </w:rPr>
              <w:t>ć</w:t>
            </w:r>
          </w:p>
          <w:p w:rsidR="00993D7E" w:rsidRDefault="00CE4854" w:rsidP="00993D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</w:t>
            </w:r>
            <w:r w:rsidR="00993D7E">
              <w:rPr>
                <w:sz w:val="20"/>
                <w:szCs w:val="20"/>
              </w:rPr>
              <w:t>. Nikolina Kastratovi</w:t>
            </w:r>
            <w:r w:rsidR="00D341ED">
              <w:rPr>
                <w:sz w:val="20"/>
                <w:szCs w:val="20"/>
              </w:rPr>
              <w:t>ć</w:t>
            </w:r>
          </w:p>
          <w:p w:rsidR="00993D7E" w:rsidRPr="002C6320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6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spacing w:line="201" w:lineRule="exact"/>
              <w:rPr>
                <w:sz w:val="20"/>
                <w:szCs w:val="20"/>
              </w:rPr>
            </w:pPr>
            <w:r w:rsidRPr="008E32CE">
              <w:rPr>
                <w:sz w:val="20"/>
                <w:szCs w:val="20"/>
              </w:rPr>
              <w:t>Reproduction of molecules, bacteria, viruses, and cells</w:t>
            </w:r>
            <w:r>
              <w:rPr>
                <w:sz w:val="20"/>
                <w:szCs w:val="20"/>
              </w:rPr>
              <w:t>-mitosis</w:t>
            </w: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B701B">
        <w:trPr>
          <w:trHeight w:val="6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6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58"/>
        </w:trPr>
        <w:tc>
          <w:tcPr>
            <w:tcW w:w="1020" w:type="dxa"/>
            <w:vMerge w:val="restart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82" w:type="dxa"/>
            <w:vMerge w:val="restart"/>
            <w:vAlign w:val="bottom"/>
          </w:tcPr>
          <w:p w:rsidR="00993D7E" w:rsidRPr="00A54393" w:rsidRDefault="00993D7E" w:rsidP="001041D1">
            <w:pPr>
              <w:jc w:val="center"/>
              <w:rPr>
                <w:b/>
                <w:bCs/>
                <w:sz w:val="20"/>
                <w:szCs w:val="20"/>
              </w:rPr>
            </w:pPr>
            <w:r w:rsidRPr="00A54393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002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386BEF" w:rsidP="00F0453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70"/>
        </w:trPr>
        <w:tc>
          <w:tcPr>
            <w:tcW w:w="1020" w:type="dxa"/>
            <w:vMerge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vMerge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  <w:r w:rsidRPr="008E32CE">
              <w:rPr>
                <w:sz w:val="20"/>
                <w:szCs w:val="20"/>
              </w:rPr>
              <w:t>Reproduction by gametes, stages in gametogenesis, meiosis</w:t>
            </w:r>
            <w:r>
              <w:rPr>
                <w:sz w:val="20"/>
                <w:szCs w:val="20"/>
              </w:rPr>
              <w:t>,</w:t>
            </w:r>
            <w:r w:rsidRPr="008E32CE">
              <w:rPr>
                <w:sz w:val="20"/>
                <w:szCs w:val="20"/>
              </w:rPr>
              <w:t xml:space="preserve"> and the importance of meiosis.</w:t>
            </w: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B701B">
        <w:trPr>
          <w:trHeight w:val="117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82" w:type="dxa"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6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58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82" w:type="dxa"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063BB1">
        <w:trPr>
          <w:trHeight w:val="61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vAlign w:val="bottom"/>
          </w:tcPr>
          <w:p w:rsidR="00993D7E" w:rsidRPr="00A54393" w:rsidRDefault="00993D7E" w:rsidP="00F04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Spermatogenesis</w:t>
            </w:r>
          </w:p>
        </w:tc>
        <w:tc>
          <w:tcPr>
            <w:tcW w:w="5024" w:type="dxa"/>
            <w:vMerge/>
            <w:tcBorders>
              <w:right w:val="single" w:sz="8" w:space="0" w:color="auto"/>
            </w:tcBorders>
            <w:vAlign w:val="bottom"/>
          </w:tcPr>
          <w:p w:rsidR="00993D7E" w:rsidRPr="002C6320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F04537" w:rsidTr="00063BB1">
        <w:trPr>
          <w:trHeight w:val="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bottom w:val="single" w:sz="8" w:space="0" w:color="auto"/>
            </w:tcBorders>
            <w:vAlign w:val="bottom"/>
          </w:tcPr>
          <w:p w:rsidR="00F04537" w:rsidRPr="00A54393" w:rsidRDefault="00F04537" w:rsidP="00F045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6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Pr="004750D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04537" w:rsidRDefault="00F04537" w:rsidP="00F04537">
            <w:pPr>
              <w:rPr>
                <w:sz w:val="1"/>
                <w:szCs w:val="1"/>
              </w:rPr>
            </w:pPr>
          </w:p>
        </w:tc>
      </w:tr>
      <w:tr w:rsidR="00F04537" w:rsidTr="00063BB1">
        <w:trPr>
          <w:trHeight w:val="11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F04537" w:rsidRDefault="00F04537" w:rsidP="00F0453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vAlign w:val="bottom"/>
          </w:tcPr>
          <w:p w:rsidR="00F04537" w:rsidRPr="00A54393" w:rsidRDefault="001041D1" w:rsidP="001041D1">
            <w:pPr>
              <w:jc w:val="center"/>
              <w:rPr>
                <w:b/>
                <w:bCs/>
                <w:sz w:val="20"/>
                <w:szCs w:val="20"/>
              </w:rPr>
            </w:pPr>
            <w:r w:rsidRPr="00A5439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4" w:type="dxa"/>
            <w:tcBorders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4"/>
                <w:szCs w:val="24"/>
              </w:rPr>
            </w:pPr>
          </w:p>
        </w:tc>
        <w:tc>
          <w:tcPr>
            <w:tcW w:w="94" w:type="dxa"/>
            <w:vAlign w:val="bottom"/>
          </w:tcPr>
          <w:p w:rsidR="00F04537" w:rsidRDefault="00F04537" w:rsidP="00F04537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tcBorders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L</w:t>
            </w:r>
          </w:p>
        </w:tc>
        <w:tc>
          <w:tcPr>
            <w:tcW w:w="94" w:type="dxa"/>
            <w:vAlign w:val="bottom"/>
          </w:tcPr>
          <w:p w:rsidR="00F04537" w:rsidRDefault="00F04537" w:rsidP="00F04537">
            <w:pPr>
              <w:rPr>
                <w:sz w:val="24"/>
                <w:szCs w:val="24"/>
              </w:rPr>
            </w:pPr>
          </w:p>
        </w:tc>
        <w:tc>
          <w:tcPr>
            <w:tcW w:w="6624" w:type="dxa"/>
            <w:tcBorders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Oogenesis</w:t>
            </w:r>
          </w:p>
        </w:tc>
        <w:tc>
          <w:tcPr>
            <w:tcW w:w="5024" w:type="dxa"/>
            <w:tcBorders>
              <w:right w:val="single" w:sz="8" w:space="0" w:color="auto"/>
            </w:tcBorders>
            <w:vAlign w:val="bottom"/>
          </w:tcPr>
          <w:p w:rsidR="00F04537" w:rsidRDefault="00996DE9" w:rsidP="00F04537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</w:t>
            </w:r>
            <w:r w:rsidR="00EC519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E723F2">
              <w:rPr>
                <w:sz w:val="20"/>
                <w:szCs w:val="20"/>
              </w:rPr>
              <w:t xml:space="preserve">Prof. dr </w:t>
            </w:r>
            <w:r>
              <w:rPr>
                <w:sz w:val="20"/>
                <w:szCs w:val="20"/>
              </w:rPr>
              <w:t>Marina Gazdić Janković</w:t>
            </w:r>
            <w:r w:rsidR="00E723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F04537" w:rsidRDefault="00F04537" w:rsidP="00F04537">
            <w:pPr>
              <w:rPr>
                <w:sz w:val="1"/>
                <w:szCs w:val="1"/>
              </w:rPr>
            </w:pPr>
          </w:p>
        </w:tc>
      </w:tr>
      <w:tr w:rsidR="00F04537" w:rsidTr="00063BB1">
        <w:trPr>
          <w:trHeight w:val="3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tcBorders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100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94" w:type="dxa"/>
            <w:tcBorders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66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50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F04537" w:rsidRDefault="00F04537" w:rsidP="00F04537">
            <w:pPr>
              <w:rPr>
                <w:sz w:val="1"/>
                <w:szCs w:val="1"/>
              </w:rPr>
            </w:pPr>
          </w:p>
        </w:tc>
      </w:tr>
    </w:tbl>
    <w:p w:rsidR="00767DB8" w:rsidRDefault="00767DB8">
      <w:pPr>
        <w:sectPr w:rsidR="00767DB8" w:rsidSect="004750D7">
          <w:pgSz w:w="16840" w:h="11906" w:orient="landscape"/>
          <w:pgMar w:top="720" w:right="461" w:bottom="1106" w:left="460" w:header="0" w:footer="0" w:gutter="0"/>
          <w:cols w:space="720" w:equalWidth="0">
            <w:col w:w="15920"/>
          </w:cols>
        </w:sectPr>
      </w:pPr>
    </w:p>
    <w:p w:rsidR="00EB3808" w:rsidRPr="00F666AF" w:rsidRDefault="00EB3808" w:rsidP="00EB3808">
      <w:pPr>
        <w:spacing w:line="224" w:lineRule="exact"/>
        <w:jc w:val="center"/>
        <w:rPr>
          <w:sz w:val="18"/>
          <w:szCs w:val="18"/>
        </w:rPr>
      </w:pPr>
      <w:bookmarkStart w:id="11" w:name="page14"/>
      <w:bookmarkEnd w:id="11"/>
      <w:r w:rsidRPr="00F666AF">
        <w:rPr>
          <w:b/>
          <w:sz w:val="24"/>
          <w:szCs w:val="24"/>
        </w:rPr>
        <w:lastRenderedPageBreak/>
        <w:t>LESSONS SCHEDULE FOR THE COURS</w:t>
      </w:r>
      <w:r>
        <w:rPr>
          <w:b/>
          <w:sz w:val="24"/>
          <w:szCs w:val="24"/>
        </w:rPr>
        <w:t>E BIOLOGY</w:t>
      </w:r>
    </w:p>
    <w:p w:rsidR="00767DB8" w:rsidRDefault="00767DB8">
      <w:pPr>
        <w:spacing w:line="224" w:lineRule="exact"/>
        <w:rPr>
          <w:sz w:val="20"/>
          <w:szCs w:val="20"/>
        </w:rPr>
      </w:pPr>
    </w:p>
    <w:tbl>
      <w:tblPr>
        <w:tblW w:w="1599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20"/>
        <w:gridCol w:w="1040"/>
        <w:gridCol w:w="120"/>
        <w:gridCol w:w="100"/>
        <w:gridCol w:w="1060"/>
        <w:gridCol w:w="7120"/>
        <w:gridCol w:w="5320"/>
        <w:gridCol w:w="30"/>
      </w:tblGrid>
      <w:tr w:rsidR="00767DB8" w:rsidTr="00E505C6">
        <w:trPr>
          <w:trHeight w:val="427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:rsidR="00767DB8" w:rsidRDefault="00063B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Module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67DB8" w:rsidRDefault="00063B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Week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063BB1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Type</w:t>
            </w:r>
          </w:p>
        </w:tc>
        <w:tc>
          <w:tcPr>
            <w:tcW w:w="7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F666AF">
            <w:pPr>
              <w:ind w:left="2200"/>
              <w:rPr>
                <w:sz w:val="20"/>
                <w:szCs w:val="20"/>
              </w:rPr>
            </w:pPr>
            <w:r>
              <w:rPr>
                <w:b/>
                <w:bCs/>
              </w:rPr>
              <w:t>method unit name</w:t>
            </w:r>
          </w:p>
        </w:tc>
        <w:tc>
          <w:tcPr>
            <w:tcW w:w="53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063BB1" w:rsidP="00063BB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Teacher</w:t>
            </w:r>
          </w:p>
        </w:tc>
        <w:tc>
          <w:tcPr>
            <w:tcW w:w="30" w:type="dxa"/>
            <w:vAlign w:val="bottom"/>
          </w:tcPr>
          <w:p w:rsidR="00767DB8" w:rsidRDefault="00767DB8">
            <w:pPr>
              <w:rPr>
                <w:sz w:val="1"/>
                <w:szCs w:val="1"/>
              </w:rPr>
            </w:pPr>
          </w:p>
        </w:tc>
      </w:tr>
      <w:tr w:rsidR="00767DB8" w:rsidTr="00E505C6">
        <w:trPr>
          <w:trHeight w:val="149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:rsidR="00767DB8" w:rsidRDefault="00767DB8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67DB8" w:rsidRDefault="00767DB8">
            <w:pPr>
              <w:rPr>
                <w:sz w:val="1"/>
                <w:szCs w:val="1"/>
              </w:rPr>
            </w:pPr>
          </w:p>
        </w:tc>
      </w:tr>
      <w:tr w:rsidR="00993D7E" w:rsidTr="00E505C6">
        <w:trPr>
          <w:trHeight w:val="387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Fertilization in mammals</w:t>
            </w:r>
          </w:p>
        </w:tc>
        <w:tc>
          <w:tcPr>
            <w:tcW w:w="5320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996DE9" w:rsidP="00996DE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</w:t>
            </w:r>
            <w:r w:rsidR="00EC519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Prof. dr Marina Gazdić Janković</w:t>
            </w: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DD04BF">
        <w:trPr>
          <w:trHeight w:val="172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>
            <w:pPr>
              <w:rPr>
                <w:sz w:val="14"/>
                <w:szCs w:val="14"/>
              </w:rPr>
            </w:pPr>
          </w:p>
        </w:tc>
        <w:tc>
          <w:tcPr>
            <w:tcW w:w="5320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ind w:left="80"/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93D7E" w:rsidRDefault="00993D7E">
            <w:pPr>
              <w:rPr>
                <w:sz w:val="1"/>
                <w:szCs w:val="1"/>
              </w:rPr>
            </w:pPr>
          </w:p>
        </w:tc>
      </w:tr>
      <w:tr w:rsidR="00993D7E" w:rsidTr="00E505C6">
        <w:trPr>
          <w:trHeight w:val="387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993D7E" w:rsidRDefault="00993D7E" w:rsidP="00E505C6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993D7E" w:rsidRDefault="00993D7E" w:rsidP="00E505C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24"/>
                <w:szCs w:val="24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Embryonic development of mammals</w:t>
            </w:r>
          </w:p>
        </w:tc>
        <w:tc>
          <w:tcPr>
            <w:tcW w:w="5320" w:type="dxa"/>
            <w:vMerge/>
            <w:tcBorders>
              <w:right w:val="single" w:sz="8" w:space="0" w:color="auto"/>
            </w:tcBorders>
            <w:vAlign w:val="bottom"/>
          </w:tcPr>
          <w:p w:rsidR="00993D7E" w:rsidRPr="004750D7" w:rsidRDefault="00993D7E" w:rsidP="00E505C6">
            <w:pPr>
              <w:ind w:left="8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E505C6">
            <w:pPr>
              <w:rPr>
                <w:sz w:val="1"/>
                <w:szCs w:val="1"/>
              </w:rPr>
            </w:pPr>
          </w:p>
        </w:tc>
      </w:tr>
      <w:tr w:rsidR="00E505C6" w:rsidTr="00E505C6">
        <w:trPr>
          <w:trHeight w:val="17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505C6" w:rsidRDefault="00E505C6" w:rsidP="00E505C6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5C6" w:rsidRDefault="00E505C6" w:rsidP="00E505C6">
            <w:pPr>
              <w:rPr>
                <w:sz w:val="14"/>
                <w:szCs w:val="1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505C6" w:rsidRDefault="00E505C6" w:rsidP="00E505C6">
            <w:pPr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5C6" w:rsidRDefault="00E505C6" w:rsidP="00E505C6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505C6" w:rsidRDefault="00E505C6" w:rsidP="00E505C6">
            <w:pPr>
              <w:rPr>
                <w:sz w:val="14"/>
                <w:szCs w:val="14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5C6" w:rsidRDefault="00E505C6" w:rsidP="00E505C6">
            <w:pPr>
              <w:rPr>
                <w:sz w:val="14"/>
                <w:szCs w:val="14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5C6" w:rsidRDefault="00E505C6" w:rsidP="00E505C6">
            <w:pPr>
              <w:rPr>
                <w:sz w:val="14"/>
                <w:szCs w:val="14"/>
              </w:rPr>
            </w:pP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505C6" w:rsidRDefault="00E505C6" w:rsidP="00E505C6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E505C6" w:rsidRDefault="00E505C6" w:rsidP="00E505C6">
            <w:pPr>
              <w:rPr>
                <w:sz w:val="1"/>
                <w:szCs w:val="1"/>
              </w:rPr>
            </w:pPr>
          </w:p>
        </w:tc>
      </w:tr>
      <w:tr w:rsidR="00993D7E" w:rsidTr="00E505C6">
        <w:trPr>
          <w:trHeight w:val="219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993D7E" w:rsidRDefault="00993D7E" w:rsidP="00E505C6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993D7E" w:rsidRDefault="00993D7E" w:rsidP="00E505C6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19"/>
                <w:szCs w:val="19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19"/>
                <w:szCs w:val="19"/>
              </w:rPr>
            </w:pPr>
          </w:p>
        </w:tc>
        <w:tc>
          <w:tcPr>
            <w:tcW w:w="5320" w:type="dxa"/>
            <w:vMerge w:val="restart"/>
            <w:tcBorders>
              <w:right w:val="single" w:sz="8" w:space="0" w:color="auto"/>
            </w:tcBorders>
            <w:vAlign w:val="bottom"/>
          </w:tcPr>
          <w:p w:rsidR="00996DE9" w:rsidRDefault="00996DE9" w:rsidP="00993D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</w:t>
            </w:r>
            <w:r w:rsidR="00EC519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Prof. dr Marina Gazdić Janković </w:t>
            </w:r>
          </w:p>
          <w:p w:rsidR="00993D7E" w:rsidRDefault="00993D7E" w:rsidP="00993D7E">
            <w:pPr>
              <w:rPr>
                <w:rStyle w:val="Emphasis"/>
                <w:bCs/>
                <w:i w:val="0"/>
                <w:sz w:val="20"/>
                <w:shd w:val="clear" w:color="auto" w:fill="FFFFFF"/>
              </w:rPr>
            </w:pPr>
            <w:r>
              <w:rPr>
                <w:rStyle w:val="Emphasis"/>
                <w:bCs/>
                <w:i w:val="0"/>
                <w:sz w:val="20"/>
                <w:shd w:val="clear" w:color="auto" w:fill="FFFFFF"/>
              </w:rPr>
              <w:t>Ass. Dragica Pavlovi</w:t>
            </w:r>
            <w:r w:rsidR="00D341ED">
              <w:rPr>
                <w:rStyle w:val="Emphasis"/>
                <w:bCs/>
                <w:i w:val="0"/>
                <w:sz w:val="20"/>
                <w:shd w:val="clear" w:color="auto" w:fill="FFFFFF"/>
              </w:rPr>
              <w:t>ć</w:t>
            </w:r>
          </w:p>
          <w:p w:rsidR="00993D7E" w:rsidRDefault="00386BEF" w:rsidP="00993D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</w:t>
            </w:r>
            <w:r w:rsidR="00993D7E">
              <w:rPr>
                <w:sz w:val="20"/>
                <w:szCs w:val="20"/>
              </w:rPr>
              <w:t>. Nikolina Kastratovi</w:t>
            </w:r>
            <w:r w:rsidR="00D341ED">
              <w:rPr>
                <w:sz w:val="20"/>
                <w:szCs w:val="20"/>
              </w:rPr>
              <w:t>ć</w:t>
            </w:r>
          </w:p>
          <w:p w:rsidR="00993D7E" w:rsidRPr="004750D7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E505C6">
            <w:pPr>
              <w:rPr>
                <w:sz w:val="1"/>
                <w:szCs w:val="1"/>
              </w:rPr>
            </w:pPr>
          </w:p>
        </w:tc>
      </w:tr>
      <w:tr w:rsidR="00993D7E" w:rsidTr="00E505C6">
        <w:trPr>
          <w:trHeight w:val="23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993D7E" w:rsidRDefault="00993D7E" w:rsidP="00E505C6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93D7E" w:rsidRDefault="00993D7E" w:rsidP="00E505C6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Oogenesis</w:t>
            </w:r>
          </w:p>
        </w:tc>
        <w:tc>
          <w:tcPr>
            <w:tcW w:w="5320" w:type="dxa"/>
            <w:vMerge/>
            <w:tcBorders>
              <w:right w:val="single" w:sz="8" w:space="0" w:color="auto"/>
            </w:tcBorders>
            <w:vAlign w:val="bottom"/>
          </w:tcPr>
          <w:p w:rsidR="00993D7E" w:rsidRPr="004750D7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E505C6">
            <w:pPr>
              <w:rPr>
                <w:sz w:val="1"/>
                <w:szCs w:val="1"/>
              </w:rPr>
            </w:pPr>
          </w:p>
        </w:tc>
      </w:tr>
      <w:tr w:rsidR="00993D7E" w:rsidTr="00857C1F">
        <w:trPr>
          <w:trHeight w:val="231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993D7E" w:rsidRDefault="00993D7E" w:rsidP="00E505C6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93D7E" w:rsidRDefault="00993D7E" w:rsidP="00E505C6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20"/>
                <w:szCs w:val="20"/>
              </w:rPr>
            </w:pPr>
          </w:p>
        </w:tc>
        <w:tc>
          <w:tcPr>
            <w:tcW w:w="5320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E505C6">
            <w:pPr>
              <w:rPr>
                <w:sz w:val="1"/>
                <w:szCs w:val="1"/>
              </w:rPr>
            </w:pPr>
          </w:p>
        </w:tc>
      </w:tr>
      <w:tr w:rsidR="00993D7E" w:rsidTr="00E505C6">
        <w:trPr>
          <w:trHeight w:val="219"/>
        </w:trPr>
        <w:tc>
          <w:tcPr>
            <w:tcW w:w="1080" w:type="dxa"/>
            <w:vMerge w:val="restart"/>
            <w:tcBorders>
              <w:left w:val="single" w:sz="8" w:space="0" w:color="auto"/>
            </w:tcBorders>
            <w:vAlign w:val="bottom"/>
          </w:tcPr>
          <w:p w:rsidR="00993D7E" w:rsidRDefault="00993D7E" w:rsidP="00E505C6">
            <w:pPr>
              <w:ind w:right="2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Merge w:val="restart"/>
            <w:vAlign w:val="bottom"/>
          </w:tcPr>
          <w:p w:rsidR="00993D7E" w:rsidRPr="00A54393" w:rsidRDefault="00993D7E" w:rsidP="001041D1">
            <w:pPr>
              <w:ind w:right="210"/>
              <w:jc w:val="center"/>
              <w:rPr>
                <w:b/>
                <w:bCs/>
                <w:sz w:val="20"/>
                <w:szCs w:val="20"/>
              </w:rPr>
            </w:pPr>
            <w:r w:rsidRPr="00A54393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993D7E" w:rsidRDefault="00993D7E" w:rsidP="00E505C6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993D7E" w:rsidRDefault="00386BEF" w:rsidP="00E505C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8"/>
                <w:szCs w:val="28"/>
              </w:rPr>
              <w:t>SGA</w:t>
            </w: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:rsidR="00993D7E" w:rsidRDefault="00993D7E" w:rsidP="00E505C6">
            <w:pPr>
              <w:rPr>
                <w:sz w:val="19"/>
                <w:szCs w:val="19"/>
              </w:rPr>
            </w:pPr>
          </w:p>
        </w:tc>
        <w:tc>
          <w:tcPr>
            <w:tcW w:w="5320" w:type="dxa"/>
            <w:vMerge/>
            <w:tcBorders>
              <w:right w:val="single" w:sz="8" w:space="0" w:color="auto"/>
            </w:tcBorders>
            <w:vAlign w:val="bottom"/>
          </w:tcPr>
          <w:p w:rsidR="00993D7E" w:rsidRPr="004750D7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E505C6">
            <w:pPr>
              <w:rPr>
                <w:sz w:val="1"/>
                <w:szCs w:val="1"/>
              </w:rPr>
            </w:pPr>
          </w:p>
        </w:tc>
      </w:tr>
      <w:tr w:rsidR="00993D7E" w:rsidTr="00E505C6">
        <w:trPr>
          <w:trHeight w:val="239"/>
        </w:trPr>
        <w:tc>
          <w:tcPr>
            <w:tcW w:w="1080" w:type="dxa"/>
            <w:vMerge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Merge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Fertilization in mammals</w:t>
            </w:r>
          </w:p>
        </w:tc>
        <w:tc>
          <w:tcPr>
            <w:tcW w:w="5320" w:type="dxa"/>
            <w:vMerge/>
            <w:tcBorders>
              <w:right w:val="single" w:sz="8" w:space="0" w:color="auto"/>
            </w:tcBorders>
            <w:vAlign w:val="bottom"/>
          </w:tcPr>
          <w:p w:rsidR="00993D7E" w:rsidRPr="004750D7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857C1F">
        <w:trPr>
          <w:trHeight w:val="220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5320" w:type="dxa"/>
            <w:vMerge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E505C6">
        <w:trPr>
          <w:trHeight w:val="219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040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19"/>
                <w:szCs w:val="19"/>
              </w:rPr>
            </w:pPr>
          </w:p>
        </w:tc>
        <w:tc>
          <w:tcPr>
            <w:tcW w:w="5320" w:type="dxa"/>
            <w:vMerge/>
            <w:tcBorders>
              <w:right w:val="single" w:sz="8" w:space="0" w:color="auto"/>
            </w:tcBorders>
            <w:vAlign w:val="bottom"/>
          </w:tcPr>
          <w:p w:rsidR="00993D7E" w:rsidRPr="004750D7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993D7E" w:rsidTr="00E505C6">
        <w:trPr>
          <w:trHeight w:val="68"/>
        </w:trPr>
        <w:tc>
          <w:tcPr>
            <w:tcW w:w="1080" w:type="dxa"/>
            <w:tcBorders>
              <w:lef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right w:val="single" w:sz="8" w:space="0" w:color="auto"/>
            </w:tcBorders>
            <w:vAlign w:val="bottom"/>
          </w:tcPr>
          <w:p w:rsidR="00993D7E" w:rsidRDefault="00993D7E" w:rsidP="00F0453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Embryonic development of mammals</w:t>
            </w:r>
          </w:p>
        </w:tc>
        <w:tc>
          <w:tcPr>
            <w:tcW w:w="5320" w:type="dxa"/>
            <w:vMerge/>
            <w:tcBorders>
              <w:right w:val="single" w:sz="8" w:space="0" w:color="auto"/>
            </w:tcBorders>
            <w:vAlign w:val="bottom"/>
          </w:tcPr>
          <w:p w:rsidR="00993D7E" w:rsidRPr="004750D7" w:rsidRDefault="00993D7E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93D7E" w:rsidRDefault="00993D7E" w:rsidP="00F04537">
            <w:pPr>
              <w:rPr>
                <w:sz w:val="1"/>
                <w:szCs w:val="1"/>
              </w:rPr>
            </w:pPr>
          </w:p>
        </w:tc>
      </w:tr>
      <w:tr w:rsidR="00F04537" w:rsidTr="00E505C6">
        <w:trPr>
          <w:trHeight w:val="231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7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rPr>
                <w:sz w:val="20"/>
                <w:szCs w:val="20"/>
              </w:rPr>
            </w:pPr>
          </w:p>
        </w:tc>
        <w:tc>
          <w:tcPr>
            <w:tcW w:w="5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04537" w:rsidRDefault="00F04537" w:rsidP="00F0453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F04537" w:rsidRDefault="00F04537" w:rsidP="00F04537">
            <w:pPr>
              <w:rPr>
                <w:sz w:val="1"/>
                <w:szCs w:val="1"/>
              </w:rPr>
            </w:pPr>
          </w:p>
        </w:tc>
      </w:tr>
    </w:tbl>
    <w:p w:rsidR="00767DB8" w:rsidRDefault="00767DB8">
      <w:pPr>
        <w:spacing w:line="1" w:lineRule="exact"/>
        <w:rPr>
          <w:sz w:val="20"/>
          <w:szCs w:val="20"/>
        </w:rPr>
      </w:pPr>
    </w:p>
    <w:sectPr w:rsidR="00767DB8" w:rsidSect="00767DB8">
      <w:pgSz w:w="16840" w:h="11906" w:orient="landscape"/>
      <w:pgMar w:top="1373" w:right="461" w:bottom="1440" w:left="460" w:header="0" w:footer="0" w:gutter="0"/>
      <w:cols w:space="720" w:equalWidth="0">
        <w:col w:w="159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F9B" w:rsidRDefault="008B5F9B" w:rsidP="004750D7">
      <w:r>
        <w:separator/>
      </w:r>
    </w:p>
  </w:endnote>
  <w:endnote w:type="continuationSeparator" w:id="0">
    <w:p w:rsidR="008B5F9B" w:rsidRDefault="008B5F9B" w:rsidP="004750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Roboto">
    <w:altName w:val="Arial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F9B" w:rsidRDefault="008B5F9B" w:rsidP="004750D7">
      <w:r>
        <w:separator/>
      </w:r>
    </w:p>
  </w:footnote>
  <w:footnote w:type="continuationSeparator" w:id="0">
    <w:p w:rsidR="008B5F9B" w:rsidRDefault="008B5F9B" w:rsidP="004750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7DB8"/>
    <w:rsid w:val="00063BB1"/>
    <w:rsid w:val="0007333F"/>
    <w:rsid w:val="000A0A73"/>
    <w:rsid w:val="000C511F"/>
    <w:rsid w:val="000E17C1"/>
    <w:rsid w:val="001041D1"/>
    <w:rsid w:val="00127D78"/>
    <w:rsid w:val="00194905"/>
    <w:rsid w:val="001A5F3E"/>
    <w:rsid w:val="001D0CAD"/>
    <w:rsid w:val="002622F8"/>
    <w:rsid w:val="0028327D"/>
    <w:rsid w:val="002925A8"/>
    <w:rsid w:val="002C6320"/>
    <w:rsid w:val="002D64ED"/>
    <w:rsid w:val="00346EAC"/>
    <w:rsid w:val="00386BEF"/>
    <w:rsid w:val="00387040"/>
    <w:rsid w:val="00390B72"/>
    <w:rsid w:val="003D7D42"/>
    <w:rsid w:val="00413787"/>
    <w:rsid w:val="004750D7"/>
    <w:rsid w:val="004D7496"/>
    <w:rsid w:val="005372E7"/>
    <w:rsid w:val="00566BE9"/>
    <w:rsid w:val="00591FE0"/>
    <w:rsid w:val="0059534E"/>
    <w:rsid w:val="005D223F"/>
    <w:rsid w:val="005D30A0"/>
    <w:rsid w:val="00621432"/>
    <w:rsid w:val="00622539"/>
    <w:rsid w:val="00694774"/>
    <w:rsid w:val="006D0DB6"/>
    <w:rsid w:val="00724303"/>
    <w:rsid w:val="00745C78"/>
    <w:rsid w:val="00755A06"/>
    <w:rsid w:val="00767DB8"/>
    <w:rsid w:val="00797978"/>
    <w:rsid w:val="007A08C6"/>
    <w:rsid w:val="007A3548"/>
    <w:rsid w:val="007B6225"/>
    <w:rsid w:val="007E3AF1"/>
    <w:rsid w:val="00803544"/>
    <w:rsid w:val="00810A96"/>
    <w:rsid w:val="0085268A"/>
    <w:rsid w:val="00864D4A"/>
    <w:rsid w:val="008855B0"/>
    <w:rsid w:val="00890AE4"/>
    <w:rsid w:val="008B5F9B"/>
    <w:rsid w:val="008D0367"/>
    <w:rsid w:val="008E32CE"/>
    <w:rsid w:val="009205A8"/>
    <w:rsid w:val="00921080"/>
    <w:rsid w:val="00964911"/>
    <w:rsid w:val="00993D7E"/>
    <w:rsid w:val="00996DE9"/>
    <w:rsid w:val="00A24BD5"/>
    <w:rsid w:val="00A259AF"/>
    <w:rsid w:val="00A54393"/>
    <w:rsid w:val="00A87F2E"/>
    <w:rsid w:val="00AC5EFD"/>
    <w:rsid w:val="00B20E09"/>
    <w:rsid w:val="00B25E54"/>
    <w:rsid w:val="00B743E9"/>
    <w:rsid w:val="00C33D18"/>
    <w:rsid w:val="00C45E66"/>
    <w:rsid w:val="00C530E0"/>
    <w:rsid w:val="00CB6D4D"/>
    <w:rsid w:val="00CD4876"/>
    <w:rsid w:val="00CE4854"/>
    <w:rsid w:val="00CF158D"/>
    <w:rsid w:val="00CF4A5E"/>
    <w:rsid w:val="00D21FAA"/>
    <w:rsid w:val="00D341ED"/>
    <w:rsid w:val="00DB2579"/>
    <w:rsid w:val="00DC0BAF"/>
    <w:rsid w:val="00E35AE4"/>
    <w:rsid w:val="00E42172"/>
    <w:rsid w:val="00E505C6"/>
    <w:rsid w:val="00E605C6"/>
    <w:rsid w:val="00E64C80"/>
    <w:rsid w:val="00E723F2"/>
    <w:rsid w:val="00EA1A0E"/>
    <w:rsid w:val="00EB3808"/>
    <w:rsid w:val="00EC5199"/>
    <w:rsid w:val="00F04537"/>
    <w:rsid w:val="00F333CF"/>
    <w:rsid w:val="00F60E77"/>
    <w:rsid w:val="00F666AF"/>
    <w:rsid w:val="00FA6CE2"/>
    <w:rsid w:val="00FB2670"/>
    <w:rsid w:val="00FC107B"/>
    <w:rsid w:val="00FD4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750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50D7"/>
  </w:style>
  <w:style w:type="paragraph" w:styleId="Footer">
    <w:name w:val="footer"/>
    <w:basedOn w:val="Normal"/>
    <w:link w:val="FooterChar"/>
    <w:uiPriority w:val="99"/>
    <w:semiHidden/>
    <w:unhideWhenUsed/>
    <w:rsid w:val="004750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750D7"/>
  </w:style>
  <w:style w:type="character" w:customStyle="1" w:styleId="rynqvb">
    <w:name w:val="rynqvb"/>
    <w:basedOn w:val="DefaultParagraphFont"/>
    <w:rsid w:val="008D0367"/>
  </w:style>
  <w:style w:type="paragraph" w:customStyle="1" w:styleId="TableParagraph">
    <w:name w:val="Table Paragraph"/>
    <w:basedOn w:val="Normal"/>
    <w:uiPriority w:val="1"/>
    <w:qFormat/>
    <w:rsid w:val="00390B72"/>
    <w:pPr>
      <w:widowControl w:val="0"/>
      <w:autoSpaceDE w:val="0"/>
      <w:autoSpaceDN w:val="0"/>
      <w:spacing w:line="256" w:lineRule="exact"/>
      <w:ind w:left="107"/>
    </w:pPr>
    <w:rPr>
      <w:rFonts w:eastAsia="Times New Roman"/>
    </w:rPr>
  </w:style>
  <w:style w:type="table" w:styleId="TableGrid">
    <w:name w:val="Table Grid"/>
    <w:basedOn w:val="TableNormal"/>
    <w:uiPriority w:val="59"/>
    <w:rsid w:val="005D3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E723F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5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vera@kg.ac.r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ljujic74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mailto:dtodorovic@medf.k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1699</Words>
  <Characters>9689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Gordana Radic</cp:lastModifiedBy>
  <cp:revision>2</cp:revision>
  <dcterms:created xsi:type="dcterms:W3CDTF">2025-09-24T09:44:00Z</dcterms:created>
  <dcterms:modified xsi:type="dcterms:W3CDTF">2025-09-24T09:44:00Z</dcterms:modified>
</cp:coreProperties>
</file>