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B1DDA" w14:textId="72C7675B" w:rsidR="003D0BDB" w:rsidRPr="00F022A4" w:rsidRDefault="00C95267" w:rsidP="003D0BDB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EA34A1" wp14:editId="059651A9">
                <wp:simplePos x="0" y="0"/>
                <wp:positionH relativeFrom="column">
                  <wp:posOffset>5432425</wp:posOffset>
                </wp:positionH>
                <wp:positionV relativeFrom="paragraph">
                  <wp:posOffset>-264795</wp:posOffset>
                </wp:positionV>
                <wp:extent cx="1738630" cy="10485120"/>
                <wp:effectExtent l="0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048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7302B" w14:textId="77777777" w:rsidR="00AE42DA" w:rsidRPr="006B0647" w:rsidRDefault="00AE42DA" w:rsidP="003D0BD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lang w:val="en-US" w:eastAsia="en-US"/>
                              </w:rPr>
                            </w:pPr>
                          </w:p>
                          <w:p w14:paraId="08CFA237" w14:textId="77777777" w:rsidR="00AE42DA" w:rsidRPr="00990936" w:rsidRDefault="00AE42DA" w:rsidP="003D0BDB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ru-RU"/>
                              </w:rPr>
                            </w:pPr>
                            <w:r w:rsidRPr="00990936">
                              <w:rPr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val="en-US" w:eastAsia="en-US"/>
                              </w:rPr>
                              <w:t>ОСНОВИ ПАТОЛОШКЕ ФИЗИОЛОГИЈЕ ЧОВЕКА</w:t>
                            </w:r>
                          </w:p>
                          <w:p w14:paraId="208EBB20" w14:textId="77777777" w:rsidR="00AE42DA" w:rsidRPr="00C04B57" w:rsidRDefault="00AE42DA" w:rsidP="003D0BDB">
                            <w:pPr>
                              <w:rPr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A34A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27.75pt;margin-top:-20.85pt;width:136.9pt;height:82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RzY9QEAAM8DAAAOAAAAZHJzL2Uyb0RvYy54bWysU8Fu2zAMvQ/YPwi6L47TtM2MOEWXIsOA&#10;rhvQ7QNkWbaFyaJGKbHz96PkNA262zAfBNGUHvken9Z3Y2/YQaHXYEuez+acKSuh1rYt+c8fuw8r&#10;znwQthYGrCr5UXl+t3n/bj24Qi2gA1MrZARifTG4knchuCLLvOxUL/wMnLKUbAB7ESjENqtRDITe&#10;m2wxn99kA2DtEKTynv4+TEm+SfhNo2T41jReBWZKTr2FtGJaq7hmm7UoWhSu0/LUhviHLnqhLRU9&#10;Qz2IINge9V9QvZYIHpowk9Bn0DRaqsSB2OTzN2yeO+FU4kLieHeWyf8/WPl0eHbfkYXxE4w0wETC&#10;u0eQvzyzsO2EbdU9IgydEjUVzqNk2eB8cboapfaFjyDV8BVqGrLYB0hAY4N9VIV4MkKnARzPoqsx&#10;MBlL3l6tbq4oJSmXz5er63yR5pKJ4uW+Qx8+K+hZ3JQcaawJXxwefYj9iOLlSCznweh6p41JAbbV&#10;1iA7CLLALn2JwptjxsbDFuK1CTH+SUQjt4llGKuRkpFwBfWRKCNMlqInQJu4Lm6Jy0COKrn/vReo&#10;ODNfLCn3MV8uowVTsLy+JZYMLzPVZUZY2QEZNXA2bbdhsu3eoW47KjbNysI9qd3oJMNrY6fWyTVJ&#10;nZPDoy0v43Tq9R1u/gAAAP//AwBQSwMEFAAGAAgAAAAhAKAhFJPjAAAADQEAAA8AAABkcnMvZG93&#10;bnJldi54bWxMj8FOwzAMhu9IvENkJG5b0o6WrWs6DSROSJM2Ks5e47VlTVI1WVd4erIT3Gz50+/v&#10;zzeT7thIg2utkRDNBTAylVWtqSWUH2+zJTDn0SjsrCEJ3+RgU9zf5ZgpezV7Gg++ZiHEuAwlNN73&#10;Geeuakijm9ueTLid7KDRh3WouRrwGsJ1x2MhUq6xNeFDgz29NlSdDxctYRQ/ZbVAy993X2l53jbx&#10;y7j7lPLxYdqugXma/B8MN/2gDkVwOtqLUY51EpZJkgRUwuwpegZ2I6J4tQB2DFMqVgnwIuf/WxS/&#10;AAAA//8DAFBLAQItABQABgAIAAAAIQC2gziS/gAAAOEBAAATAAAAAAAAAAAAAAAAAAAAAABbQ29u&#10;dGVudF9UeXBlc10ueG1sUEsBAi0AFAAGAAgAAAAhADj9If/WAAAAlAEAAAsAAAAAAAAAAAAAAAAA&#10;LwEAAF9yZWxzLy5yZWxzUEsBAi0AFAAGAAgAAAAhAOoRHNj1AQAAzwMAAA4AAAAAAAAAAAAAAAAA&#10;LgIAAGRycy9lMm9Eb2MueG1sUEsBAi0AFAAGAAgAAAAhAKAhFJPjAAAADQEAAA8AAAAAAAAAAAAA&#10;AAAATwQAAGRycy9kb3ducmV2LnhtbFBLBQYAAAAABAAEAPMAAABfBQAAAAA=&#10;" stroked="f">
                <v:textbox style="layout-flow:vertical;mso-layout-flow-alt:bottom-to-top">
                  <w:txbxContent>
                    <w:p w14:paraId="2207302B" w14:textId="77777777" w:rsidR="00AE42DA" w:rsidRPr="006B0647" w:rsidRDefault="00AE42DA" w:rsidP="003D0BDB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  <w:lang w:val="en-US" w:eastAsia="en-US"/>
                        </w:rPr>
                      </w:pPr>
                    </w:p>
                    <w:p w14:paraId="08CFA237" w14:textId="77777777" w:rsidR="00AE42DA" w:rsidRPr="00990936" w:rsidRDefault="00AE42DA" w:rsidP="003D0BDB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ru-RU"/>
                        </w:rPr>
                      </w:pPr>
                      <w:r w:rsidRPr="00990936">
                        <w:rPr>
                          <w:b/>
                          <w:bCs/>
                          <w:color w:val="000000"/>
                          <w:sz w:val="56"/>
                          <w:szCs w:val="56"/>
                          <w:lang w:val="en-US" w:eastAsia="en-US"/>
                        </w:rPr>
                        <w:t>ОСНОВИ ПАТОЛОШКЕ ФИЗИОЛОГИЈЕ ЧОВЕКА</w:t>
                      </w:r>
                    </w:p>
                    <w:p w14:paraId="208EBB20" w14:textId="77777777" w:rsidR="00AE42DA" w:rsidRPr="00C04B57" w:rsidRDefault="00AE42DA" w:rsidP="003D0BDB">
                      <w:pPr>
                        <w:rPr>
                          <w:szCs w:val="1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B525F0" w14:textId="77777777" w:rsidR="003D0BDB" w:rsidRPr="00F022A4" w:rsidRDefault="003D0BDB" w:rsidP="003D0BDB">
      <w:pPr>
        <w:rPr>
          <w:b/>
        </w:rPr>
      </w:pPr>
    </w:p>
    <w:p w14:paraId="6C7D37AF" w14:textId="77777777" w:rsidR="003D0BDB" w:rsidRPr="00F022A4" w:rsidRDefault="003D0BDB" w:rsidP="003D0BDB">
      <w:pPr>
        <w:rPr>
          <w:b/>
        </w:rPr>
      </w:pPr>
    </w:p>
    <w:p w14:paraId="1ACE2A10" w14:textId="77777777" w:rsidR="003D0BDB" w:rsidRPr="00F022A4" w:rsidRDefault="003D0BDB" w:rsidP="003D0BDB">
      <w:pPr>
        <w:rPr>
          <w:b/>
        </w:rPr>
      </w:pPr>
    </w:p>
    <w:p w14:paraId="72307A75" w14:textId="77777777" w:rsidR="003D0BDB" w:rsidRPr="00F022A4" w:rsidRDefault="003D0BDB" w:rsidP="003D0BDB">
      <w:pPr>
        <w:rPr>
          <w:b/>
        </w:rPr>
      </w:pPr>
    </w:p>
    <w:p w14:paraId="48D6C1C1" w14:textId="77777777" w:rsidR="003D0BDB" w:rsidRPr="00F022A4" w:rsidRDefault="003D0BDB" w:rsidP="003D0BDB">
      <w:pPr>
        <w:rPr>
          <w:b/>
        </w:rPr>
      </w:pPr>
    </w:p>
    <w:p w14:paraId="71D3EEA3" w14:textId="77777777" w:rsidR="003D0BDB" w:rsidRPr="00F022A4" w:rsidRDefault="003D0BDB" w:rsidP="003D0BDB">
      <w:pPr>
        <w:rPr>
          <w:b/>
        </w:rPr>
      </w:pPr>
    </w:p>
    <w:p w14:paraId="6A76E823" w14:textId="77777777" w:rsidR="003D0BDB" w:rsidRPr="00F022A4" w:rsidRDefault="003D0BDB" w:rsidP="003D0BDB">
      <w:pPr>
        <w:rPr>
          <w:b/>
        </w:rPr>
      </w:pPr>
    </w:p>
    <w:p w14:paraId="6EB4698B" w14:textId="77777777" w:rsidR="003D0BDB" w:rsidRPr="00F022A4" w:rsidRDefault="003D0BDB" w:rsidP="003D0BDB">
      <w:pPr>
        <w:rPr>
          <w:b/>
        </w:rPr>
      </w:pPr>
    </w:p>
    <w:p w14:paraId="1A41E9BE" w14:textId="77777777" w:rsidR="003D0BDB" w:rsidRPr="00F022A4" w:rsidRDefault="003D0BDB" w:rsidP="003D0BDB">
      <w:pPr>
        <w:rPr>
          <w:b/>
        </w:rPr>
      </w:pPr>
    </w:p>
    <w:p w14:paraId="6DB0D565" w14:textId="77777777" w:rsidR="003D0BDB" w:rsidRPr="00F022A4" w:rsidRDefault="003D0BDB" w:rsidP="003D0BDB">
      <w:pPr>
        <w:rPr>
          <w:b/>
        </w:rPr>
      </w:pPr>
    </w:p>
    <w:p w14:paraId="33F76673" w14:textId="77777777" w:rsidR="003D0BDB" w:rsidRPr="00F022A4" w:rsidRDefault="003D0BDB" w:rsidP="003D0BDB">
      <w:pPr>
        <w:rPr>
          <w:b/>
        </w:rPr>
      </w:pPr>
    </w:p>
    <w:p w14:paraId="35220CD7" w14:textId="77777777" w:rsidR="003D0BDB" w:rsidRPr="00F022A4" w:rsidRDefault="003D0BDB" w:rsidP="003D0BDB">
      <w:pPr>
        <w:rPr>
          <w:b/>
        </w:rPr>
      </w:pPr>
    </w:p>
    <w:p w14:paraId="76535D62" w14:textId="77777777" w:rsidR="003D0BDB" w:rsidRPr="00F022A4" w:rsidRDefault="003D0BDB" w:rsidP="003D0BDB">
      <w:pPr>
        <w:rPr>
          <w:b/>
        </w:rPr>
      </w:pPr>
    </w:p>
    <w:p w14:paraId="77326B2A" w14:textId="77777777" w:rsidR="003D0BDB" w:rsidRPr="00F022A4" w:rsidRDefault="003D0BDB" w:rsidP="003D0BDB">
      <w:pPr>
        <w:rPr>
          <w:b/>
        </w:rPr>
      </w:pPr>
    </w:p>
    <w:p w14:paraId="6446201E" w14:textId="77777777" w:rsidR="003D0BDB" w:rsidRPr="00F022A4" w:rsidRDefault="003D0BDB" w:rsidP="003D0BDB">
      <w:pPr>
        <w:rPr>
          <w:b/>
        </w:rPr>
      </w:pPr>
    </w:p>
    <w:p w14:paraId="714B1475" w14:textId="06FF439E" w:rsidR="003D0BDB" w:rsidRPr="00F022A4" w:rsidRDefault="00C95267" w:rsidP="003D0BDB">
      <w:pPr>
        <w:jc w:val="center"/>
        <w:rPr>
          <w:b/>
        </w:rPr>
      </w:pPr>
      <w:r w:rsidRPr="00E17718">
        <w:rPr>
          <w:b/>
          <w:noProof/>
          <w:lang w:val="en-US" w:eastAsia="en-US"/>
        </w:rPr>
        <w:drawing>
          <wp:inline distT="0" distB="0" distL="0" distR="0" wp14:anchorId="74F1DC9A" wp14:editId="0207F99A">
            <wp:extent cx="1357630" cy="1849755"/>
            <wp:effectExtent l="0" t="0" r="0" b="0"/>
            <wp:docPr id="1" name="Picture 2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CCC7B" w14:textId="77777777" w:rsidR="003D0BDB" w:rsidRPr="00F022A4" w:rsidRDefault="003D0BDB" w:rsidP="003D0BDB">
      <w:pPr>
        <w:rPr>
          <w:sz w:val="40"/>
          <w:szCs w:val="40"/>
        </w:rPr>
      </w:pPr>
    </w:p>
    <w:p w14:paraId="4B1D6DD0" w14:textId="77777777" w:rsidR="003D0BDB" w:rsidRPr="00F022A4" w:rsidRDefault="003D0BDB" w:rsidP="003D0BDB">
      <w:pPr>
        <w:rPr>
          <w:sz w:val="40"/>
          <w:szCs w:val="40"/>
        </w:rPr>
      </w:pPr>
    </w:p>
    <w:p w14:paraId="430AAA51" w14:textId="77777777" w:rsidR="003D0BDB" w:rsidRPr="00F022A4" w:rsidRDefault="003D0BDB" w:rsidP="003D0BDB">
      <w:pPr>
        <w:jc w:val="center"/>
        <w:rPr>
          <w:sz w:val="40"/>
          <w:szCs w:val="40"/>
        </w:rPr>
      </w:pPr>
    </w:p>
    <w:p w14:paraId="0B34B288" w14:textId="77777777" w:rsidR="003D0BDB" w:rsidRPr="00F022A4" w:rsidRDefault="003D0BDB" w:rsidP="003D0BDB">
      <w:pPr>
        <w:rPr>
          <w:b/>
          <w:sz w:val="32"/>
          <w:szCs w:val="32"/>
        </w:rPr>
      </w:pPr>
    </w:p>
    <w:p w14:paraId="7FB1BB5B" w14:textId="77777777" w:rsidR="003D0BDB" w:rsidRPr="00F022A4" w:rsidRDefault="003D0BDB" w:rsidP="003D0BDB">
      <w:pPr>
        <w:jc w:val="center"/>
        <w:rPr>
          <w:b/>
          <w:sz w:val="32"/>
          <w:szCs w:val="32"/>
        </w:rPr>
      </w:pPr>
    </w:p>
    <w:p w14:paraId="606D9BDA" w14:textId="77777777" w:rsidR="003D0BDB" w:rsidRPr="00417494" w:rsidRDefault="003D0BDB" w:rsidP="003D0BDB">
      <w:pPr>
        <w:autoSpaceDE w:val="0"/>
        <w:autoSpaceDN w:val="0"/>
        <w:adjustRightInd w:val="0"/>
        <w:rPr>
          <w:color w:val="000000"/>
        </w:rPr>
      </w:pPr>
    </w:p>
    <w:p w14:paraId="6800D588" w14:textId="77777777" w:rsidR="003D0BDB" w:rsidRPr="005801C7" w:rsidRDefault="003D0BDB" w:rsidP="003D0BDB">
      <w:pPr>
        <w:jc w:val="center"/>
        <w:rPr>
          <w:b/>
          <w:bCs/>
          <w:color w:val="000000"/>
          <w:sz w:val="40"/>
          <w:szCs w:val="40"/>
          <w:lang w:val="ru-RU"/>
        </w:rPr>
      </w:pPr>
      <w:r w:rsidRPr="00417494">
        <w:rPr>
          <w:b/>
          <w:bCs/>
          <w:color w:val="000000"/>
          <w:sz w:val="40"/>
          <w:szCs w:val="40"/>
          <w:lang w:val="ru-RU"/>
        </w:rPr>
        <w:t xml:space="preserve">ИНТЕГРИСАНЕ АКАДЕМСКЕ </w:t>
      </w:r>
    </w:p>
    <w:p w14:paraId="030CAC5C" w14:textId="77777777" w:rsidR="003D0BDB" w:rsidRPr="00F022A4" w:rsidRDefault="003D0BDB" w:rsidP="003D0BDB">
      <w:pPr>
        <w:jc w:val="center"/>
        <w:rPr>
          <w:b/>
          <w:sz w:val="32"/>
          <w:szCs w:val="32"/>
        </w:rPr>
      </w:pPr>
      <w:r w:rsidRPr="00417494">
        <w:rPr>
          <w:b/>
          <w:bCs/>
          <w:color w:val="000000"/>
          <w:sz w:val="40"/>
          <w:szCs w:val="40"/>
          <w:lang w:val="ru-RU"/>
        </w:rPr>
        <w:t>СТУДИЈ</w:t>
      </w:r>
      <w:r w:rsidRPr="00417494">
        <w:rPr>
          <w:b/>
          <w:bCs/>
          <w:color w:val="000000"/>
          <w:sz w:val="40"/>
          <w:szCs w:val="40"/>
        </w:rPr>
        <w:t>E</w:t>
      </w:r>
      <w:r w:rsidR="006815B6" w:rsidRPr="008D1D8D">
        <w:rPr>
          <w:b/>
          <w:bCs/>
          <w:color w:val="000000"/>
          <w:sz w:val="40"/>
          <w:szCs w:val="40"/>
        </w:rPr>
        <w:t xml:space="preserve"> </w:t>
      </w:r>
      <w:r>
        <w:rPr>
          <w:b/>
          <w:bCs/>
          <w:color w:val="000000"/>
          <w:sz w:val="40"/>
          <w:szCs w:val="40"/>
        </w:rPr>
        <w:t>ФАРМАЦИЈЕ</w:t>
      </w:r>
    </w:p>
    <w:p w14:paraId="183CF2C2" w14:textId="77777777" w:rsidR="003D0BDB" w:rsidRPr="00F022A4" w:rsidRDefault="003D0BDB" w:rsidP="003D0BDB">
      <w:pPr>
        <w:jc w:val="center"/>
        <w:rPr>
          <w:sz w:val="32"/>
          <w:szCs w:val="32"/>
        </w:rPr>
      </w:pPr>
      <w:r w:rsidRPr="00F022A4">
        <w:rPr>
          <w:b/>
          <w:sz w:val="32"/>
          <w:szCs w:val="32"/>
        </w:rPr>
        <w:br/>
      </w:r>
      <w:r>
        <w:rPr>
          <w:b/>
          <w:sz w:val="32"/>
          <w:szCs w:val="32"/>
          <w:lang w:val="ru-RU"/>
        </w:rPr>
        <w:t>ДРУГА</w:t>
      </w:r>
      <w:r w:rsidR="006815B6" w:rsidRPr="008D1D8D">
        <w:rPr>
          <w:b/>
          <w:sz w:val="32"/>
          <w:szCs w:val="32"/>
        </w:rPr>
        <w:t xml:space="preserve"> </w:t>
      </w:r>
      <w:r w:rsidRPr="00F022A4">
        <w:rPr>
          <w:b/>
          <w:sz w:val="32"/>
          <w:szCs w:val="32"/>
        </w:rPr>
        <w:t>ГОДИНА СТУДИЈА</w:t>
      </w:r>
    </w:p>
    <w:p w14:paraId="7539ABD5" w14:textId="77777777" w:rsidR="003D0BDB" w:rsidRPr="00F022A4" w:rsidRDefault="003D0BDB" w:rsidP="003D0BDB">
      <w:pPr>
        <w:rPr>
          <w:b/>
        </w:rPr>
      </w:pPr>
    </w:p>
    <w:p w14:paraId="4081F36E" w14:textId="77777777" w:rsidR="003D0BDB" w:rsidRPr="00F022A4" w:rsidRDefault="003D0BDB" w:rsidP="003D0BDB">
      <w:pPr>
        <w:rPr>
          <w:b/>
        </w:rPr>
      </w:pPr>
    </w:p>
    <w:p w14:paraId="54648FE9" w14:textId="77777777" w:rsidR="003D0BDB" w:rsidRPr="00F022A4" w:rsidRDefault="003D0BDB" w:rsidP="003D0BDB">
      <w:pPr>
        <w:rPr>
          <w:b/>
        </w:rPr>
      </w:pPr>
    </w:p>
    <w:p w14:paraId="30F1CC64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473ADDA3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385590BB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459E1998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5D48B6E1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499CCDB3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1F8C1E73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5D78F41F" w14:textId="77777777" w:rsidR="003D0BDB" w:rsidRPr="00C513DC" w:rsidRDefault="00C513DC" w:rsidP="003D0BDB">
      <w:pPr>
        <w:jc w:val="center"/>
        <w:rPr>
          <w:sz w:val="40"/>
          <w:szCs w:val="40"/>
          <w:lang w:val="sr-Cyrl-RS"/>
        </w:rPr>
      </w:pPr>
      <w:r>
        <w:rPr>
          <w:sz w:val="40"/>
          <w:szCs w:val="40"/>
        </w:rPr>
        <w:t>школска 20</w:t>
      </w:r>
      <w:r w:rsidR="000736B4">
        <w:rPr>
          <w:sz w:val="40"/>
          <w:szCs w:val="40"/>
          <w:lang w:val="sr-Cyrl-RS"/>
        </w:rPr>
        <w:t>2</w:t>
      </w:r>
      <w:r w:rsidR="00935C73">
        <w:rPr>
          <w:sz w:val="40"/>
          <w:szCs w:val="40"/>
          <w:lang w:val="en-US"/>
        </w:rPr>
        <w:t>5</w:t>
      </w:r>
      <w:r w:rsidR="003D0BDB" w:rsidRPr="00F022A4">
        <w:rPr>
          <w:sz w:val="40"/>
          <w:szCs w:val="40"/>
        </w:rPr>
        <w:t>/20</w:t>
      </w:r>
      <w:r w:rsidR="000736B4">
        <w:rPr>
          <w:sz w:val="40"/>
          <w:szCs w:val="40"/>
        </w:rPr>
        <w:t>2</w:t>
      </w:r>
      <w:r w:rsidR="00935C73">
        <w:rPr>
          <w:sz w:val="40"/>
          <w:szCs w:val="40"/>
          <w:lang w:val="en-US"/>
        </w:rPr>
        <w:t>6</w:t>
      </w:r>
      <w:r>
        <w:rPr>
          <w:sz w:val="40"/>
          <w:szCs w:val="40"/>
          <w:lang w:val="sr-Cyrl-RS"/>
        </w:rPr>
        <w:t>.</w:t>
      </w:r>
    </w:p>
    <w:p w14:paraId="043A3B02" w14:textId="77777777" w:rsidR="003D0BDB" w:rsidRPr="00F022A4" w:rsidRDefault="003D0BDB" w:rsidP="003D0BDB">
      <w:pPr>
        <w:jc w:val="center"/>
        <w:rPr>
          <w:color w:val="071F30"/>
          <w:sz w:val="25"/>
          <w:szCs w:val="25"/>
        </w:rPr>
      </w:pPr>
    </w:p>
    <w:p w14:paraId="48F664DD" w14:textId="77777777" w:rsidR="003D0BDB" w:rsidRPr="00F022A4" w:rsidRDefault="003D0BDB" w:rsidP="003D0BDB">
      <w:pPr>
        <w:rPr>
          <w:b/>
        </w:rPr>
      </w:pPr>
    </w:p>
    <w:p w14:paraId="2F884169" w14:textId="77777777" w:rsidR="003D0BDB" w:rsidRPr="00D01474" w:rsidRDefault="003D0BDB" w:rsidP="003D0BDB">
      <w:pPr>
        <w:rPr>
          <w:noProof/>
          <w:sz w:val="28"/>
          <w:szCs w:val="28"/>
        </w:rPr>
      </w:pPr>
    </w:p>
    <w:p w14:paraId="19422BCB" w14:textId="77777777" w:rsidR="003D0BDB" w:rsidRDefault="003D0BDB" w:rsidP="003D0BDB">
      <w:pPr>
        <w:rPr>
          <w:sz w:val="28"/>
          <w:szCs w:val="28"/>
        </w:rPr>
      </w:pPr>
    </w:p>
    <w:p w14:paraId="1A96CBA3" w14:textId="1D6239E5" w:rsidR="003D0BDB" w:rsidRDefault="00C95267" w:rsidP="003D0BDB">
      <w:pPr>
        <w:jc w:val="center"/>
        <w:rPr>
          <w:noProof/>
          <w:lang w:val="en-US"/>
        </w:rPr>
      </w:pPr>
      <w:r w:rsidRPr="00E17718">
        <w:rPr>
          <w:noProof/>
          <w:lang w:val="en-US" w:eastAsia="en-US"/>
        </w:rPr>
        <w:drawing>
          <wp:inline distT="0" distB="0" distL="0" distR="0" wp14:anchorId="774C34F1" wp14:editId="1B5B6C9B">
            <wp:extent cx="3165475" cy="9587230"/>
            <wp:effectExtent l="0" t="0" r="0" b="0"/>
            <wp:docPr id="2" name="Picture 1" descr="Blok tabele 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3 bl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958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EB3B" w14:textId="77777777" w:rsidR="003D0BDB" w:rsidRDefault="003D0BDB" w:rsidP="003D0BDB">
      <w:pPr>
        <w:rPr>
          <w:noProof/>
        </w:rPr>
      </w:pPr>
      <w:r>
        <w:rPr>
          <w:noProof/>
          <w:lang w:val="en-US"/>
        </w:rPr>
        <w:br w:type="page"/>
      </w:r>
    </w:p>
    <w:p w14:paraId="2563070F" w14:textId="77777777" w:rsidR="003D0BDB" w:rsidRDefault="003D0BDB" w:rsidP="003D0BDB">
      <w:pPr>
        <w:rPr>
          <w:noProof/>
        </w:rPr>
      </w:pPr>
    </w:p>
    <w:p w14:paraId="63128F02" w14:textId="77777777" w:rsidR="003D0BDB" w:rsidRDefault="003D0BDB" w:rsidP="003D0BDB">
      <w:pPr>
        <w:rPr>
          <w:noProof/>
        </w:rPr>
      </w:pPr>
    </w:p>
    <w:p w14:paraId="5A052148" w14:textId="77777777" w:rsidR="003D0BDB" w:rsidRDefault="003D0BDB" w:rsidP="003D0BDB">
      <w:pPr>
        <w:rPr>
          <w:noProof/>
        </w:rPr>
      </w:pPr>
    </w:p>
    <w:p w14:paraId="11DAB408" w14:textId="77777777" w:rsidR="003D0BDB" w:rsidRDefault="003D0BDB" w:rsidP="003D0BDB">
      <w:pPr>
        <w:rPr>
          <w:noProof/>
        </w:rPr>
      </w:pPr>
    </w:p>
    <w:p w14:paraId="0E394777" w14:textId="77777777" w:rsidR="003D0BDB" w:rsidRDefault="003D0BDB" w:rsidP="003D0BDB">
      <w:pPr>
        <w:rPr>
          <w:noProof/>
        </w:rPr>
      </w:pPr>
    </w:p>
    <w:p w14:paraId="46774851" w14:textId="77777777" w:rsidR="003D0BDB" w:rsidRDefault="003D0BDB" w:rsidP="003D0BDB">
      <w:pPr>
        <w:rPr>
          <w:noProof/>
        </w:rPr>
      </w:pPr>
    </w:p>
    <w:p w14:paraId="691E2C15" w14:textId="77777777" w:rsidR="003D0BDB" w:rsidRDefault="003D0BDB" w:rsidP="003D0BDB">
      <w:pPr>
        <w:rPr>
          <w:noProof/>
        </w:rPr>
      </w:pPr>
    </w:p>
    <w:p w14:paraId="458E079B" w14:textId="77777777" w:rsidR="003D0BDB" w:rsidRDefault="003D0BDB" w:rsidP="003D0BDB">
      <w:pPr>
        <w:rPr>
          <w:noProof/>
        </w:rPr>
      </w:pPr>
    </w:p>
    <w:p w14:paraId="74C6A750" w14:textId="77777777" w:rsidR="003D0BDB" w:rsidRDefault="003D0BDB" w:rsidP="003D0BDB">
      <w:pPr>
        <w:rPr>
          <w:noProof/>
        </w:rPr>
      </w:pPr>
    </w:p>
    <w:p w14:paraId="040D9862" w14:textId="77777777" w:rsidR="003D0BDB" w:rsidRDefault="003D0BDB" w:rsidP="003D0BDB">
      <w:pPr>
        <w:rPr>
          <w:noProof/>
        </w:rPr>
      </w:pPr>
    </w:p>
    <w:p w14:paraId="189BA5DF" w14:textId="77777777" w:rsidR="003D0BDB" w:rsidRDefault="003D0BDB" w:rsidP="003D0BDB">
      <w:pPr>
        <w:rPr>
          <w:noProof/>
        </w:rPr>
      </w:pPr>
    </w:p>
    <w:p w14:paraId="26370D51" w14:textId="77777777" w:rsidR="003D0BDB" w:rsidRDefault="003D0BDB" w:rsidP="003D0BDB">
      <w:pPr>
        <w:rPr>
          <w:noProof/>
        </w:rPr>
      </w:pPr>
    </w:p>
    <w:p w14:paraId="2906A3D6" w14:textId="77777777" w:rsidR="003D0BDB" w:rsidRDefault="003D0BDB" w:rsidP="003D0BDB">
      <w:pPr>
        <w:rPr>
          <w:noProof/>
        </w:rPr>
      </w:pPr>
    </w:p>
    <w:p w14:paraId="7EC80030" w14:textId="77777777" w:rsidR="003D0BDB" w:rsidRDefault="003D0BDB" w:rsidP="003D0BDB">
      <w:pPr>
        <w:rPr>
          <w:noProof/>
        </w:rPr>
      </w:pPr>
    </w:p>
    <w:p w14:paraId="59BC1B29" w14:textId="77777777" w:rsidR="003D0BDB" w:rsidRDefault="003D0BDB" w:rsidP="003D0BDB">
      <w:pPr>
        <w:rPr>
          <w:noProof/>
        </w:rPr>
      </w:pPr>
    </w:p>
    <w:p w14:paraId="206AD920" w14:textId="77777777" w:rsidR="003D0BDB" w:rsidRDefault="003D0BDB" w:rsidP="003D0BDB">
      <w:pPr>
        <w:rPr>
          <w:noProof/>
        </w:rPr>
      </w:pPr>
    </w:p>
    <w:p w14:paraId="3E186350" w14:textId="77777777" w:rsidR="00551C02" w:rsidRDefault="00551C02" w:rsidP="003D0BDB">
      <w:pPr>
        <w:rPr>
          <w:sz w:val="28"/>
          <w:szCs w:val="28"/>
        </w:rPr>
      </w:pPr>
    </w:p>
    <w:p w14:paraId="48A6C0DD" w14:textId="77777777" w:rsidR="00551C02" w:rsidRDefault="00551C02" w:rsidP="003D0BDB">
      <w:pPr>
        <w:rPr>
          <w:sz w:val="28"/>
          <w:szCs w:val="28"/>
        </w:rPr>
      </w:pPr>
    </w:p>
    <w:p w14:paraId="4041BF18" w14:textId="77777777" w:rsidR="00551C02" w:rsidRDefault="00551C02" w:rsidP="003D0BDB">
      <w:pPr>
        <w:rPr>
          <w:sz w:val="28"/>
          <w:szCs w:val="28"/>
        </w:rPr>
      </w:pPr>
    </w:p>
    <w:p w14:paraId="354CC945" w14:textId="77777777" w:rsidR="00551C02" w:rsidRDefault="00551C02" w:rsidP="003D0BDB">
      <w:pPr>
        <w:rPr>
          <w:sz w:val="28"/>
          <w:szCs w:val="28"/>
        </w:rPr>
      </w:pPr>
    </w:p>
    <w:p w14:paraId="5DD235D4" w14:textId="77777777" w:rsidR="00551C02" w:rsidRDefault="00551C02" w:rsidP="003D0BDB">
      <w:pPr>
        <w:rPr>
          <w:sz w:val="28"/>
          <w:szCs w:val="28"/>
        </w:rPr>
      </w:pPr>
    </w:p>
    <w:p w14:paraId="6467F715" w14:textId="77777777" w:rsidR="003D0BDB" w:rsidRPr="00F022A4" w:rsidRDefault="003D0BDB" w:rsidP="003D0BDB">
      <w:pPr>
        <w:rPr>
          <w:sz w:val="28"/>
          <w:szCs w:val="28"/>
        </w:rPr>
      </w:pPr>
      <w:r w:rsidRPr="00F022A4">
        <w:rPr>
          <w:sz w:val="28"/>
          <w:szCs w:val="28"/>
        </w:rPr>
        <w:t>Предмет:</w:t>
      </w:r>
    </w:p>
    <w:p w14:paraId="037EBE25" w14:textId="77777777" w:rsidR="003D0BDB" w:rsidRPr="008D1D8D" w:rsidRDefault="003D0BDB" w:rsidP="003D0BDB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305138EE" w14:textId="77777777" w:rsidR="003D0BDB" w:rsidRPr="003068B7" w:rsidRDefault="003D0BDB" w:rsidP="003D0BDB">
      <w:pPr>
        <w:jc w:val="center"/>
        <w:rPr>
          <w:sz w:val="32"/>
          <w:szCs w:val="32"/>
        </w:rPr>
      </w:pPr>
      <w:r w:rsidRPr="008D1D8D">
        <w:rPr>
          <w:b/>
          <w:bCs/>
          <w:color w:val="000000"/>
          <w:sz w:val="32"/>
          <w:szCs w:val="32"/>
          <w:lang w:eastAsia="en-US"/>
        </w:rPr>
        <w:t>ОСНОВИ ПАТОЛОШКЕ ФИЗИОЛОГИЈЕ ЧОВЕКА</w:t>
      </w:r>
    </w:p>
    <w:p w14:paraId="3701D1BC" w14:textId="77777777" w:rsidR="003D0BDB" w:rsidRPr="003D1BB6" w:rsidRDefault="003D0BDB" w:rsidP="003D0BDB">
      <w:pPr>
        <w:rPr>
          <w:sz w:val="20"/>
          <w:szCs w:val="20"/>
        </w:rPr>
      </w:pPr>
    </w:p>
    <w:p w14:paraId="5BD7F9E1" w14:textId="77777777" w:rsidR="003D0BDB" w:rsidRPr="00F52329" w:rsidRDefault="003D0BDB" w:rsidP="003D0BDB">
      <w:pPr>
        <w:rPr>
          <w:sz w:val="20"/>
          <w:szCs w:val="20"/>
        </w:rPr>
      </w:pPr>
    </w:p>
    <w:p w14:paraId="079A0BC0" w14:textId="77777777" w:rsidR="003D0BDB" w:rsidRPr="00F52329" w:rsidRDefault="003D0BDB" w:rsidP="003D0BDB">
      <w:r w:rsidRPr="00F52329">
        <w:t>Предмет се вредн</w:t>
      </w:r>
      <w:r w:rsidRPr="00F52329">
        <w:rPr>
          <w:lang w:val="ru-RU"/>
        </w:rPr>
        <w:t>у</w:t>
      </w:r>
      <w:r w:rsidRPr="00F52329">
        <w:t xml:space="preserve">је са </w:t>
      </w:r>
      <w:r w:rsidRPr="008D1D8D">
        <w:t xml:space="preserve">5 </w:t>
      </w:r>
      <w:r w:rsidRPr="00F52329">
        <w:t>ЕСПБ. Недељно има 4 часа активне наставе (2 часа предавања, 2 часа рада у малој групи).</w:t>
      </w:r>
    </w:p>
    <w:p w14:paraId="3BC18484" w14:textId="77777777" w:rsidR="003D0BDB" w:rsidRPr="00121942" w:rsidRDefault="003D0BDB" w:rsidP="003D0BDB">
      <w:pPr>
        <w:rPr>
          <w:sz w:val="20"/>
          <w:szCs w:val="20"/>
        </w:rPr>
      </w:pPr>
    </w:p>
    <w:p w14:paraId="0A058589" w14:textId="77777777" w:rsidR="003D0BDB" w:rsidRPr="008D1D8D" w:rsidRDefault="003D0BDB" w:rsidP="003D0BDB">
      <w:pPr>
        <w:pStyle w:val="Default"/>
        <w:spacing w:line="223" w:lineRule="atLeast"/>
        <w:jc w:val="both"/>
      </w:pPr>
      <w:r w:rsidRPr="00A4612B">
        <w:rPr>
          <w:lang w:val="ru-RU"/>
        </w:rPr>
        <w:br w:type="page"/>
      </w:r>
    </w:p>
    <w:p w14:paraId="10E09A7C" w14:textId="77777777" w:rsidR="003D0BDB" w:rsidRPr="00121942" w:rsidRDefault="003D0BDB" w:rsidP="003D0BDB">
      <w:pPr>
        <w:pStyle w:val="Default"/>
        <w:spacing w:line="223" w:lineRule="atLeast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НАСТАВНИЦИ И САРАДНИЦИ</w:t>
      </w:r>
      <w:r w:rsidRPr="00121942">
        <w:rPr>
          <w:b/>
          <w:bCs/>
          <w:sz w:val="28"/>
          <w:szCs w:val="28"/>
        </w:rPr>
        <w:t xml:space="preserve">: </w:t>
      </w:r>
    </w:p>
    <w:p w14:paraId="139345FD" w14:textId="77777777" w:rsidR="003D0BDB" w:rsidRDefault="003D0BDB" w:rsidP="003D0BDB">
      <w:pPr>
        <w:pStyle w:val="Default"/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755"/>
        <w:gridCol w:w="3538"/>
        <w:gridCol w:w="3223"/>
        <w:gridCol w:w="2396"/>
      </w:tblGrid>
      <w:tr w:rsidR="003D0BDB" w:rsidRPr="00C04B57" w14:paraId="2DD587BF" w14:textId="77777777" w:rsidTr="00CD6385">
        <w:trPr>
          <w:trHeight w:val="454"/>
        </w:trPr>
        <w:tc>
          <w:tcPr>
            <w:tcW w:w="393" w:type="pct"/>
            <w:shd w:val="clear" w:color="auto" w:fill="FFFFFF"/>
            <w:vAlign w:val="center"/>
          </w:tcPr>
          <w:p w14:paraId="13F0C491" w14:textId="77777777" w:rsidR="003D0BDB" w:rsidRPr="00F52329" w:rsidRDefault="003D0BDB" w:rsidP="00602AB9">
            <w:pPr>
              <w:pStyle w:val="Default"/>
              <w:jc w:val="center"/>
            </w:pPr>
            <w:r w:rsidRPr="00F52329">
              <w:t>РБ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16B1B75C" w14:textId="77777777" w:rsidR="003D0BDB" w:rsidRPr="00E03472" w:rsidRDefault="003D0BDB" w:rsidP="00602AB9">
            <w:pPr>
              <w:pStyle w:val="Default"/>
              <w:jc w:val="center"/>
              <w:rPr>
                <w:sz w:val="22"/>
                <w:szCs w:val="22"/>
              </w:rPr>
            </w:pPr>
            <w:r w:rsidRPr="00E03472">
              <w:rPr>
                <w:sz w:val="22"/>
                <w:szCs w:val="22"/>
              </w:rPr>
              <w:t>Име и презиме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3AD3FF3E" w14:textId="77777777" w:rsidR="003D0BDB" w:rsidRPr="00E03472" w:rsidRDefault="003D0BDB" w:rsidP="00602AB9">
            <w:pPr>
              <w:pStyle w:val="Default"/>
              <w:ind w:left="-23"/>
              <w:jc w:val="center"/>
              <w:rPr>
                <w:bCs/>
                <w:sz w:val="22"/>
                <w:szCs w:val="22"/>
              </w:rPr>
            </w:pPr>
            <w:r w:rsidRPr="00E03472">
              <w:rPr>
                <w:bCs/>
                <w:sz w:val="22"/>
                <w:szCs w:val="22"/>
              </w:rPr>
              <w:t>Email адреса</w:t>
            </w:r>
          </w:p>
        </w:tc>
        <w:tc>
          <w:tcPr>
            <w:tcW w:w="1220" w:type="pct"/>
            <w:shd w:val="clear" w:color="auto" w:fill="FFFFFF"/>
            <w:vAlign w:val="center"/>
          </w:tcPr>
          <w:p w14:paraId="71F3B78D" w14:textId="77777777" w:rsidR="003D0BDB" w:rsidRPr="00E03472" w:rsidRDefault="003D0BDB" w:rsidP="00602AB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E03472">
              <w:rPr>
                <w:bCs/>
                <w:sz w:val="22"/>
                <w:szCs w:val="22"/>
              </w:rPr>
              <w:t>звање</w:t>
            </w:r>
          </w:p>
        </w:tc>
      </w:tr>
      <w:tr w:rsidR="003D0BDB" w:rsidRPr="00C04B57" w14:paraId="7F043AC1" w14:textId="77777777" w:rsidTr="008E7140">
        <w:trPr>
          <w:trHeight w:val="334"/>
        </w:trPr>
        <w:tc>
          <w:tcPr>
            <w:tcW w:w="393" w:type="pct"/>
            <w:shd w:val="clear" w:color="auto" w:fill="FFFFFF"/>
            <w:vAlign w:val="center"/>
          </w:tcPr>
          <w:p w14:paraId="73C57709" w14:textId="77777777" w:rsidR="003D0BDB" w:rsidRPr="00F52329" w:rsidRDefault="003D0BDB" w:rsidP="008E7140">
            <w:pPr>
              <w:pStyle w:val="Default"/>
              <w:ind w:left="-20"/>
              <w:jc w:val="center"/>
            </w:pPr>
            <w:r w:rsidRPr="00F52329">
              <w:t>1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79748D80" w14:textId="77777777" w:rsidR="003D0BDB" w:rsidRPr="00E03472" w:rsidRDefault="003D0BDB" w:rsidP="008E7140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Снежана Живанчевић Симоновић 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076563CF" w14:textId="77777777" w:rsidR="003D0BDB" w:rsidRPr="00D03815" w:rsidRDefault="003D0BDB" w:rsidP="008E7140">
            <w:pPr>
              <w:pStyle w:val="Default"/>
              <w:rPr>
                <w:sz w:val="22"/>
                <w:szCs w:val="22"/>
              </w:rPr>
            </w:pPr>
            <w:r w:rsidRPr="00E03472">
              <w:rPr>
                <w:sz w:val="22"/>
                <w:szCs w:val="22"/>
              </w:rPr>
              <w:t xml:space="preserve">snezana@medf.kg.ac.rs </w:t>
            </w:r>
          </w:p>
        </w:tc>
        <w:tc>
          <w:tcPr>
            <w:tcW w:w="1220" w:type="pct"/>
            <w:shd w:val="clear" w:color="auto" w:fill="FFFFFF"/>
            <w:vAlign w:val="center"/>
          </w:tcPr>
          <w:p w14:paraId="57B2BCDC" w14:textId="77777777" w:rsidR="003D0BDB" w:rsidRPr="00E03472" w:rsidRDefault="003D0BDB" w:rsidP="008E7140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Редовни професор </w:t>
            </w:r>
          </w:p>
        </w:tc>
      </w:tr>
      <w:tr w:rsidR="003D0BDB" w:rsidRPr="00C04B57" w14:paraId="2D742B87" w14:textId="77777777" w:rsidTr="008E7140">
        <w:trPr>
          <w:trHeight w:val="343"/>
        </w:trPr>
        <w:tc>
          <w:tcPr>
            <w:tcW w:w="393" w:type="pct"/>
            <w:shd w:val="clear" w:color="auto" w:fill="FFFFFF"/>
            <w:vAlign w:val="center"/>
          </w:tcPr>
          <w:p w14:paraId="604F0176" w14:textId="77777777" w:rsidR="003D0BDB" w:rsidRPr="00F52329" w:rsidRDefault="003D0BDB" w:rsidP="00602AB9">
            <w:pPr>
              <w:pStyle w:val="Default"/>
              <w:ind w:left="-20"/>
              <w:jc w:val="center"/>
            </w:pPr>
            <w:r w:rsidRPr="00F52329">
              <w:t>2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51F7F5BD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Александар Ђукић 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309B46C0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hyperlink r:id="rId8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  <w:lang w:val="en-US"/>
                </w:rPr>
                <w:t>adjukic@sbb.rs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4FF60D97" w14:textId="77777777" w:rsidR="003D0BDB" w:rsidRPr="00E03472" w:rsidRDefault="003D0BDB" w:rsidP="008E7140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Редовни професор</w:t>
            </w:r>
          </w:p>
        </w:tc>
      </w:tr>
      <w:tr w:rsidR="003D0BDB" w:rsidRPr="00C04B57" w14:paraId="49580BFE" w14:textId="77777777" w:rsidTr="008E7140">
        <w:trPr>
          <w:trHeight w:val="352"/>
        </w:trPr>
        <w:tc>
          <w:tcPr>
            <w:tcW w:w="393" w:type="pct"/>
            <w:shd w:val="clear" w:color="auto" w:fill="FFFFFF"/>
            <w:vAlign w:val="center"/>
          </w:tcPr>
          <w:p w14:paraId="5CB6B36E" w14:textId="77777777" w:rsidR="003D0BDB" w:rsidRPr="00F52329" w:rsidRDefault="003D0BDB" w:rsidP="00602AB9">
            <w:pPr>
              <w:pStyle w:val="Default"/>
              <w:ind w:left="-20"/>
              <w:jc w:val="center"/>
            </w:pPr>
            <w:r w:rsidRPr="00F52329">
              <w:t>3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680E778C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Владимир Јуришић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0E0D27FB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hyperlink r:id="rId9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</w:rPr>
                <w:t>jurisicvladimir@gmail.com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29C36DCD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Редовни професор </w:t>
            </w:r>
          </w:p>
        </w:tc>
      </w:tr>
      <w:tr w:rsidR="003D0BDB" w:rsidRPr="00C04B57" w14:paraId="0D318F2E" w14:textId="77777777" w:rsidTr="008E7140">
        <w:trPr>
          <w:trHeight w:val="442"/>
        </w:trPr>
        <w:tc>
          <w:tcPr>
            <w:tcW w:w="393" w:type="pct"/>
            <w:shd w:val="clear" w:color="auto" w:fill="FFFFFF"/>
            <w:vAlign w:val="center"/>
          </w:tcPr>
          <w:p w14:paraId="51D0E3CB" w14:textId="77777777" w:rsidR="003D0BDB" w:rsidRPr="00F52329" w:rsidRDefault="003D0BDB" w:rsidP="00602AB9">
            <w:pPr>
              <w:pStyle w:val="Default"/>
              <w:ind w:left="-20"/>
              <w:jc w:val="center"/>
            </w:pPr>
            <w:r w:rsidRPr="00F52329">
              <w:t>4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55BFB863" w14:textId="77777777" w:rsidR="003D0BDB" w:rsidRPr="00CC1BF5" w:rsidRDefault="003D0BDB" w:rsidP="00602AB9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  <w:r w:rsidRPr="00E03472">
              <w:rPr>
                <w:color w:val="auto"/>
                <w:sz w:val="22"/>
                <w:szCs w:val="22"/>
              </w:rPr>
              <w:t>Зорица Јовановић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37119F68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hyperlink r:id="rId10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  <w:lang w:val="en-US"/>
                </w:rPr>
                <w:t>zoricajovanovic@ymail.com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3A1D32C5" w14:textId="77777777" w:rsidR="003D0BDB" w:rsidRPr="00CD6385" w:rsidRDefault="000736B4" w:rsidP="000736B4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  <w:r>
              <w:rPr>
                <w:color w:val="auto"/>
                <w:sz w:val="22"/>
                <w:szCs w:val="22"/>
                <w:lang w:val="sr-Cyrl-RS"/>
              </w:rPr>
              <w:t>Редовни</w:t>
            </w:r>
            <w:r w:rsidR="003D0BDB" w:rsidRPr="00E03472">
              <w:rPr>
                <w:color w:val="auto"/>
                <w:sz w:val="22"/>
                <w:szCs w:val="22"/>
              </w:rPr>
              <w:t xml:space="preserve"> професор</w:t>
            </w:r>
          </w:p>
        </w:tc>
      </w:tr>
      <w:tr w:rsidR="003D0BDB" w:rsidRPr="00C04B57" w14:paraId="089589F5" w14:textId="77777777" w:rsidTr="008E7140">
        <w:trPr>
          <w:trHeight w:val="379"/>
        </w:trPr>
        <w:tc>
          <w:tcPr>
            <w:tcW w:w="393" w:type="pct"/>
            <w:shd w:val="clear" w:color="auto" w:fill="FFFFFF"/>
            <w:vAlign w:val="center"/>
          </w:tcPr>
          <w:p w14:paraId="414E827F" w14:textId="77777777" w:rsidR="003D0BDB" w:rsidRPr="00045FFD" w:rsidRDefault="003D0BDB" w:rsidP="00602AB9">
            <w:pPr>
              <w:pStyle w:val="Default"/>
              <w:ind w:left="-20"/>
              <w:jc w:val="center"/>
            </w:pPr>
            <w:r>
              <w:t>5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7BF1111C" w14:textId="77777777" w:rsidR="003D0BDB" w:rsidRPr="00045FFD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Немања Здравковић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6A2A4A3E" w14:textId="77777777" w:rsidR="003D0BDB" w:rsidRPr="00045FFD" w:rsidRDefault="003D0BDB" w:rsidP="00602AB9">
            <w:pPr>
              <w:pStyle w:val="Default"/>
              <w:rPr>
                <w:color w:val="auto"/>
              </w:rPr>
            </w:pPr>
            <w:r w:rsidRPr="00045FFD">
              <w:rPr>
                <w:color w:val="auto"/>
                <w:sz w:val="22"/>
                <w:szCs w:val="22"/>
                <w:shd w:val="clear" w:color="auto" w:fill="FFFFFF"/>
              </w:rPr>
              <w:t>zdravkovic_nemanja@yahoo.com</w:t>
            </w:r>
          </w:p>
        </w:tc>
        <w:tc>
          <w:tcPr>
            <w:tcW w:w="1220" w:type="pct"/>
            <w:shd w:val="clear" w:color="auto" w:fill="FFFFFF"/>
            <w:vAlign w:val="center"/>
          </w:tcPr>
          <w:p w14:paraId="736F1C17" w14:textId="77777777" w:rsidR="003D0BDB" w:rsidRPr="00E03472" w:rsidRDefault="008D1D8D" w:rsidP="00602AB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sr-Cyrl-RS"/>
              </w:rPr>
              <w:t>Редовни</w:t>
            </w:r>
            <w:r w:rsidRPr="00E03472">
              <w:rPr>
                <w:color w:val="auto"/>
                <w:sz w:val="22"/>
                <w:szCs w:val="22"/>
              </w:rPr>
              <w:t xml:space="preserve"> професор</w:t>
            </w:r>
          </w:p>
        </w:tc>
      </w:tr>
      <w:tr w:rsidR="003D0BDB" w:rsidRPr="00C04B57" w14:paraId="5B35B7E6" w14:textId="77777777" w:rsidTr="008E7140">
        <w:trPr>
          <w:trHeight w:val="352"/>
        </w:trPr>
        <w:tc>
          <w:tcPr>
            <w:tcW w:w="393" w:type="pct"/>
            <w:shd w:val="clear" w:color="auto" w:fill="FFFFFF"/>
            <w:vAlign w:val="center"/>
          </w:tcPr>
          <w:p w14:paraId="6BDA292F" w14:textId="77777777" w:rsidR="003D0BDB" w:rsidRPr="00045FFD" w:rsidRDefault="003D0BDB" w:rsidP="00602AB9">
            <w:pPr>
              <w:pStyle w:val="Default"/>
              <w:ind w:left="-20"/>
              <w:jc w:val="center"/>
            </w:pPr>
            <w:r>
              <w:t>6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2B6ADE38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Олгица Михаљевић 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3DDBE4C8" w14:textId="77777777" w:rsidR="003D0BDB" w:rsidRPr="00E03472" w:rsidRDefault="003D0BDB" w:rsidP="00602AB9">
            <w:pPr>
              <w:pStyle w:val="Default"/>
              <w:rPr>
                <w:color w:val="auto"/>
                <w:sz w:val="22"/>
                <w:szCs w:val="22"/>
              </w:rPr>
            </w:pPr>
            <w:hyperlink r:id="rId11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</w:rPr>
                <w:t>vrndic07@yahoo.com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37E4AFB6" w14:textId="77777777" w:rsidR="003D0BDB" w:rsidRPr="00E03472" w:rsidRDefault="00DF713A" w:rsidP="00602AB9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Ванредни професор</w:t>
            </w:r>
          </w:p>
        </w:tc>
      </w:tr>
      <w:tr w:rsidR="006815B6" w:rsidRPr="00C04B57" w14:paraId="3F61CDA6" w14:textId="77777777" w:rsidTr="008E7140">
        <w:trPr>
          <w:trHeight w:val="343"/>
        </w:trPr>
        <w:tc>
          <w:tcPr>
            <w:tcW w:w="393" w:type="pct"/>
            <w:shd w:val="clear" w:color="auto" w:fill="FFFFFF"/>
            <w:vAlign w:val="center"/>
          </w:tcPr>
          <w:p w14:paraId="36DCEA24" w14:textId="77777777" w:rsidR="006815B6" w:rsidRPr="00045FFD" w:rsidRDefault="006815B6" w:rsidP="006815B6">
            <w:pPr>
              <w:pStyle w:val="Default"/>
              <w:ind w:left="-20"/>
              <w:jc w:val="center"/>
            </w:pPr>
            <w:r>
              <w:t>7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540F3D05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 xml:space="preserve">Илија Јефтић 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67A4CFC4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hyperlink r:id="rId12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</w:rPr>
                <w:t>ilijamb@yahoo.com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38C38212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Ванредни професор</w:t>
            </w:r>
          </w:p>
        </w:tc>
      </w:tr>
      <w:tr w:rsidR="006815B6" w:rsidRPr="00C04B57" w14:paraId="3E40129A" w14:textId="77777777" w:rsidTr="00CD6385">
        <w:trPr>
          <w:trHeight w:val="262"/>
        </w:trPr>
        <w:tc>
          <w:tcPr>
            <w:tcW w:w="393" w:type="pct"/>
            <w:shd w:val="clear" w:color="auto" w:fill="FFFFFF"/>
            <w:vAlign w:val="center"/>
          </w:tcPr>
          <w:p w14:paraId="261B1C5E" w14:textId="77777777" w:rsidR="006815B6" w:rsidRPr="00045FFD" w:rsidRDefault="006815B6" w:rsidP="006815B6">
            <w:pPr>
              <w:pStyle w:val="Default"/>
              <w:ind w:left="-20"/>
              <w:jc w:val="center"/>
            </w:pPr>
            <w:r>
              <w:t>8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791C0B6D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Ивица Петровић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43EF472A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hyperlink r:id="rId13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</w:rPr>
                <w:t>liavaci@gmail.com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4D89E5C2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Доцент</w:t>
            </w:r>
          </w:p>
        </w:tc>
      </w:tr>
      <w:tr w:rsidR="006815B6" w:rsidRPr="00C04B57" w14:paraId="212D3560" w14:textId="77777777" w:rsidTr="00CD6385">
        <w:trPr>
          <w:trHeight w:val="179"/>
        </w:trPr>
        <w:tc>
          <w:tcPr>
            <w:tcW w:w="393" w:type="pct"/>
            <w:shd w:val="clear" w:color="auto" w:fill="FFFFFF"/>
            <w:vAlign w:val="center"/>
          </w:tcPr>
          <w:p w14:paraId="3B167098" w14:textId="77777777" w:rsidR="006815B6" w:rsidRPr="00CD6385" w:rsidRDefault="006815B6" w:rsidP="006815B6">
            <w:pPr>
              <w:pStyle w:val="Default"/>
              <w:ind w:left="-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9</w:t>
            </w:r>
          </w:p>
        </w:tc>
        <w:tc>
          <w:tcPr>
            <w:tcW w:w="1797" w:type="pct"/>
            <w:shd w:val="clear" w:color="auto" w:fill="FFFFFF"/>
            <w:vAlign w:val="center"/>
          </w:tcPr>
          <w:p w14:paraId="66EA381B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Бојана Стојановић</w:t>
            </w:r>
          </w:p>
        </w:tc>
        <w:tc>
          <w:tcPr>
            <w:tcW w:w="1590" w:type="pct"/>
            <w:shd w:val="clear" w:color="auto" w:fill="FFFFFF"/>
            <w:vAlign w:val="center"/>
          </w:tcPr>
          <w:p w14:paraId="42774930" w14:textId="77777777" w:rsidR="006815B6" w:rsidRDefault="006815B6" w:rsidP="006815B6">
            <w:pPr>
              <w:pStyle w:val="Default"/>
            </w:pPr>
            <w:hyperlink r:id="rId14" w:history="1">
              <w:r w:rsidRPr="00E03472">
                <w:rPr>
                  <w:rStyle w:val="Hyperlink"/>
                  <w:color w:val="auto"/>
                  <w:sz w:val="22"/>
                  <w:szCs w:val="22"/>
                  <w:u w:val="none"/>
                </w:rPr>
                <w:t>bojana.stojanovic04@gmail.com</w:t>
              </w:r>
            </w:hyperlink>
          </w:p>
        </w:tc>
        <w:tc>
          <w:tcPr>
            <w:tcW w:w="1220" w:type="pct"/>
            <w:shd w:val="clear" w:color="auto" w:fill="FFFFFF"/>
            <w:vAlign w:val="center"/>
          </w:tcPr>
          <w:p w14:paraId="753F870F" w14:textId="77777777" w:rsidR="006815B6" w:rsidRPr="00E03472" w:rsidRDefault="006815B6" w:rsidP="006815B6">
            <w:pPr>
              <w:pStyle w:val="Default"/>
              <w:rPr>
                <w:color w:val="auto"/>
                <w:sz w:val="22"/>
                <w:szCs w:val="22"/>
              </w:rPr>
            </w:pPr>
            <w:r w:rsidRPr="00E03472">
              <w:rPr>
                <w:color w:val="auto"/>
                <w:sz w:val="22"/>
                <w:szCs w:val="22"/>
              </w:rPr>
              <w:t>Доцент</w:t>
            </w:r>
          </w:p>
        </w:tc>
      </w:tr>
    </w:tbl>
    <w:p w14:paraId="5E655F24" w14:textId="77777777" w:rsidR="003D0BDB" w:rsidRPr="00C04B57" w:rsidRDefault="003D0BDB" w:rsidP="003D0BDB">
      <w:pPr>
        <w:rPr>
          <w:sz w:val="20"/>
          <w:szCs w:val="20"/>
        </w:rPr>
      </w:pPr>
    </w:p>
    <w:p w14:paraId="71FFDBEA" w14:textId="77777777" w:rsidR="003D0BDB" w:rsidRPr="00A4612B" w:rsidRDefault="003D0BDB" w:rsidP="003D0BDB">
      <w:pPr>
        <w:rPr>
          <w:sz w:val="20"/>
          <w:szCs w:val="20"/>
          <w:lang w:val="en-US"/>
        </w:rPr>
      </w:pPr>
    </w:p>
    <w:p w14:paraId="7FA4992A" w14:textId="77777777" w:rsidR="003D0BDB" w:rsidRPr="00CB116B" w:rsidRDefault="003D0BDB" w:rsidP="003D0BDB">
      <w:pPr>
        <w:pStyle w:val="CM9"/>
        <w:rPr>
          <w:sz w:val="28"/>
          <w:szCs w:val="28"/>
        </w:rPr>
      </w:pPr>
      <w:r w:rsidRPr="00121942">
        <w:rPr>
          <w:b/>
          <w:bCs/>
          <w:sz w:val="28"/>
          <w:szCs w:val="28"/>
        </w:rPr>
        <w:t>СТРУКТУРАПРЕДМЕТА</w:t>
      </w:r>
      <w:r>
        <w:rPr>
          <w:b/>
          <w:bCs/>
          <w:sz w:val="28"/>
          <w:szCs w:val="28"/>
        </w:rPr>
        <w:t>:</w:t>
      </w:r>
    </w:p>
    <w:p w14:paraId="6894D585" w14:textId="77777777" w:rsidR="003D0BDB" w:rsidRDefault="003D0BDB" w:rsidP="003D0BDB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2760"/>
        <w:gridCol w:w="976"/>
        <w:gridCol w:w="1343"/>
        <w:gridCol w:w="1325"/>
        <w:gridCol w:w="2587"/>
      </w:tblGrid>
      <w:tr w:rsidR="003D0BDB" w:rsidRPr="00C04B57" w14:paraId="2C920257" w14:textId="77777777" w:rsidTr="008801EB">
        <w:trPr>
          <w:trHeight w:val="456"/>
        </w:trPr>
        <w:tc>
          <w:tcPr>
            <w:tcW w:w="471" w:type="pct"/>
            <w:vAlign w:val="center"/>
          </w:tcPr>
          <w:p w14:paraId="30D0337F" w14:textId="77777777" w:rsidR="003D0BDB" w:rsidRPr="00C04B57" w:rsidRDefault="003D0BDB" w:rsidP="008801EB">
            <w:pPr>
              <w:ind w:left="-108" w:firstLine="108"/>
              <w:jc w:val="center"/>
              <w:rPr>
                <w:b/>
              </w:rPr>
            </w:pPr>
            <w:r w:rsidRPr="00D03815">
              <w:rPr>
                <w:b/>
                <w:sz w:val="22"/>
                <w:szCs w:val="22"/>
              </w:rPr>
              <w:t>Mодул</w:t>
            </w:r>
          </w:p>
        </w:tc>
        <w:tc>
          <w:tcPr>
            <w:tcW w:w="1399" w:type="pct"/>
            <w:vAlign w:val="center"/>
          </w:tcPr>
          <w:p w14:paraId="3E54635B" w14:textId="77777777" w:rsidR="003D0BDB" w:rsidRPr="001D5F7D" w:rsidRDefault="003D0BDB" w:rsidP="008801EB">
            <w:pPr>
              <w:jc w:val="center"/>
              <w:rPr>
                <w:b/>
              </w:rPr>
            </w:pPr>
            <w:r w:rsidRPr="001D5F7D">
              <w:rPr>
                <w:b/>
                <w:color w:val="000000"/>
                <w:sz w:val="22"/>
                <w:szCs w:val="22"/>
              </w:rPr>
              <w:t>Назив модула</w:t>
            </w:r>
          </w:p>
        </w:tc>
        <w:tc>
          <w:tcPr>
            <w:tcW w:w="482" w:type="pct"/>
            <w:vAlign w:val="center"/>
          </w:tcPr>
          <w:p w14:paraId="46747A31" w14:textId="77777777" w:rsidR="003D0BDB" w:rsidRPr="001D5F7D" w:rsidRDefault="003D0BDB" w:rsidP="008801EB">
            <w:pPr>
              <w:jc w:val="center"/>
              <w:rPr>
                <w:b/>
              </w:rPr>
            </w:pPr>
            <w:r w:rsidRPr="001D5F7D">
              <w:rPr>
                <w:b/>
                <w:sz w:val="22"/>
                <w:szCs w:val="22"/>
              </w:rPr>
              <w:t>Недеља</w:t>
            </w:r>
          </w:p>
        </w:tc>
        <w:tc>
          <w:tcPr>
            <w:tcW w:w="662" w:type="pct"/>
            <w:vAlign w:val="center"/>
          </w:tcPr>
          <w:p w14:paraId="7D80855C" w14:textId="77777777" w:rsidR="003D0BDB" w:rsidRPr="001D5F7D" w:rsidRDefault="003D0BDB" w:rsidP="008801EB">
            <w:pPr>
              <w:jc w:val="center"/>
              <w:rPr>
                <w:b/>
              </w:rPr>
            </w:pPr>
            <w:r w:rsidRPr="001D5F7D">
              <w:rPr>
                <w:b/>
                <w:sz w:val="22"/>
                <w:szCs w:val="22"/>
              </w:rPr>
              <w:t>Предавања недељно</w:t>
            </w:r>
          </w:p>
        </w:tc>
        <w:tc>
          <w:tcPr>
            <w:tcW w:w="675" w:type="pct"/>
            <w:vAlign w:val="center"/>
          </w:tcPr>
          <w:p w14:paraId="46891947" w14:textId="77777777" w:rsidR="003D0BDB" w:rsidRPr="001D5F7D" w:rsidRDefault="003D0BDB" w:rsidP="008801EB">
            <w:pPr>
              <w:jc w:val="center"/>
              <w:rPr>
                <w:b/>
              </w:rPr>
            </w:pPr>
            <w:r w:rsidRPr="001D5F7D">
              <w:rPr>
                <w:b/>
                <w:sz w:val="22"/>
                <w:szCs w:val="22"/>
              </w:rPr>
              <w:t>Рад у малој групи недељно</w:t>
            </w:r>
          </w:p>
        </w:tc>
        <w:tc>
          <w:tcPr>
            <w:tcW w:w="1311" w:type="pct"/>
            <w:vAlign w:val="center"/>
          </w:tcPr>
          <w:p w14:paraId="149B8034" w14:textId="77777777" w:rsidR="003D0BDB" w:rsidRPr="00CC1BF5" w:rsidRDefault="003D0BDB" w:rsidP="008801EB">
            <w:pPr>
              <w:jc w:val="center"/>
              <w:rPr>
                <w:b/>
              </w:rPr>
            </w:pPr>
            <w:r w:rsidRPr="00CC1BF5">
              <w:rPr>
                <w:b/>
                <w:sz w:val="22"/>
                <w:szCs w:val="22"/>
              </w:rPr>
              <w:t>Наставник-руководилац модула</w:t>
            </w:r>
          </w:p>
        </w:tc>
      </w:tr>
      <w:tr w:rsidR="003D0BDB" w:rsidRPr="00C04B57" w14:paraId="675C0126" w14:textId="77777777" w:rsidTr="008801EB">
        <w:trPr>
          <w:trHeight w:val="456"/>
        </w:trPr>
        <w:tc>
          <w:tcPr>
            <w:tcW w:w="471" w:type="pct"/>
            <w:vAlign w:val="center"/>
          </w:tcPr>
          <w:p w14:paraId="787086F6" w14:textId="77777777" w:rsidR="003D0BDB" w:rsidRPr="00C04B57" w:rsidRDefault="003D0BDB" w:rsidP="008801EB">
            <w:pPr>
              <w:jc w:val="center"/>
            </w:pPr>
            <w:r w:rsidRPr="00C04B57">
              <w:rPr>
                <w:sz w:val="22"/>
                <w:szCs w:val="22"/>
              </w:rPr>
              <w:t>1</w:t>
            </w:r>
          </w:p>
        </w:tc>
        <w:tc>
          <w:tcPr>
            <w:tcW w:w="1399" w:type="pct"/>
            <w:vAlign w:val="center"/>
          </w:tcPr>
          <w:p w14:paraId="0FF696E3" w14:textId="77777777" w:rsidR="003D0BDB" w:rsidRPr="001D5F7D" w:rsidRDefault="003D0BDB" w:rsidP="008801EB">
            <w:pPr>
              <w:pStyle w:val="Default"/>
              <w:rPr>
                <w:color w:val="auto"/>
                <w:sz w:val="22"/>
                <w:szCs w:val="22"/>
              </w:rPr>
            </w:pPr>
            <w:r w:rsidRPr="001D5F7D">
              <w:rPr>
                <w:b/>
                <w:bCs/>
                <w:color w:val="auto"/>
                <w:sz w:val="22"/>
                <w:szCs w:val="22"/>
              </w:rPr>
              <w:t xml:space="preserve">Општа патолошка физиологија </w:t>
            </w:r>
          </w:p>
        </w:tc>
        <w:tc>
          <w:tcPr>
            <w:tcW w:w="482" w:type="pct"/>
            <w:vAlign w:val="center"/>
          </w:tcPr>
          <w:p w14:paraId="02073E56" w14:textId="77777777" w:rsidR="003D0BDB" w:rsidRPr="00281F32" w:rsidRDefault="00281F32" w:rsidP="008801EB">
            <w:pPr>
              <w:jc w:val="center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7</w:t>
            </w:r>
          </w:p>
        </w:tc>
        <w:tc>
          <w:tcPr>
            <w:tcW w:w="662" w:type="pct"/>
            <w:vAlign w:val="center"/>
          </w:tcPr>
          <w:p w14:paraId="6AEF21BC" w14:textId="77777777" w:rsidR="003D0BDB" w:rsidRPr="001D5F7D" w:rsidRDefault="003D0BDB" w:rsidP="008801EB">
            <w:pPr>
              <w:jc w:val="center"/>
            </w:pPr>
            <w:r w:rsidRPr="001D5F7D">
              <w:rPr>
                <w:sz w:val="22"/>
                <w:szCs w:val="22"/>
              </w:rPr>
              <w:t>2</w:t>
            </w:r>
          </w:p>
        </w:tc>
        <w:tc>
          <w:tcPr>
            <w:tcW w:w="675" w:type="pct"/>
            <w:vAlign w:val="center"/>
          </w:tcPr>
          <w:p w14:paraId="72EE27DA" w14:textId="77777777" w:rsidR="003D0BDB" w:rsidRPr="001D5F7D" w:rsidRDefault="003D0BDB" w:rsidP="008801EB">
            <w:pPr>
              <w:jc w:val="center"/>
            </w:pPr>
            <w:r w:rsidRPr="001D5F7D">
              <w:rPr>
                <w:sz w:val="22"/>
                <w:szCs w:val="22"/>
              </w:rPr>
              <w:t>2</w:t>
            </w:r>
          </w:p>
        </w:tc>
        <w:tc>
          <w:tcPr>
            <w:tcW w:w="1311" w:type="pct"/>
            <w:vAlign w:val="center"/>
          </w:tcPr>
          <w:p w14:paraId="357BBF05" w14:textId="77777777" w:rsidR="003D0BDB" w:rsidRPr="0005021E" w:rsidRDefault="005B0A86" w:rsidP="005B0A86">
            <w:pPr>
              <w:rPr>
                <w:sz w:val="22"/>
                <w:szCs w:val="22"/>
              </w:rPr>
            </w:pPr>
            <w:r w:rsidRPr="0005021E">
              <w:rPr>
                <w:sz w:val="22"/>
                <w:szCs w:val="22"/>
              </w:rPr>
              <w:t xml:space="preserve">Проф. др </w:t>
            </w:r>
            <w:r w:rsidRPr="0005021E">
              <w:rPr>
                <w:sz w:val="22"/>
                <w:szCs w:val="22"/>
                <w:lang w:val="sr-Cyrl-ME"/>
              </w:rPr>
              <w:t>Илија Јефтић</w:t>
            </w:r>
            <w:r w:rsidRPr="0005021E">
              <w:rPr>
                <w:sz w:val="22"/>
                <w:szCs w:val="22"/>
              </w:rPr>
              <w:t xml:space="preserve"> </w:t>
            </w:r>
          </w:p>
        </w:tc>
      </w:tr>
      <w:tr w:rsidR="003D0BDB" w:rsidRPr="00C04B57" w14:paraId="0B2046A7" w14:textId="77777777" w:rsidTr="008801EB">
        <w:trPr>
          <w:trHeight w:val="456"/>
        </w:trPr>
        <w:tc>
          <w:tcPr>
            <w:tcW w:w="471" w:type="pct"/>
            <w:vAlign w:val="center"/>
          </w:tcPr>
          <w:p w14:paraId="4FA502F1" w14:textId="77777777" w:rsidR="003D0BDB" w:rsidRPr="00C04B57" w:rsidRDefault="003D0BDB" w:rsidP="008801EB">
            <w:pPr>
              <w:jc w:val="center"/>
            </w:pPr>
            <w:r w:rsidRPr="00C04B57">
              <w:rPr>
                <w:sz w:val="22"/>
                <w:szCs w:val="22"/>
              </w:rPr>
              <w:t>2</w:t>
            </w:r>
          </w:p>
        </w:tc>
        <w:tc>
          <w:tcPr>
            <w:tcW w:w="1399" w:type="pct"/>
            <w:vAlign w:val="center"/>
          </w:tcPr>
          <w:p w14:paraId="086EC639" w14:textId="77777777" w:rsidR="003D0BDB" w:rsidRPr="00281F32" w:rsidRDefault="003D0BDB" w:rsidP="008801EB">
            <w:pPr>
              <w:pStyle w:val="Default"/>
              <w:rPr>
                <w:b/>
                <w:bCs/>
                <w:color w:val="auto"/>
                <w:sz w:val="22"/>
                <w:szCs w:val="22"/>
                <w:lang w:val="sr-Cyrl-RS"/>
              </w:rPr>
            </w:pPr>
            <w:r w:rsidRPr="001D5F7D">
              <w:rPr>
                <w:b/>
                <w:bCs/>
                <w:color w:val="auto"/>
                <w:sz w:val="22"/>
                <w:szCs w:val="22"/>
              </w:rPr>
              <w:t>Сп</w:t>
            </w:r>
            <w:r w:rsidR="00281F32">
              <w:rPr>
                <w:b/>
                <w:bCs/>
                <w:color w:val="auto"/>
                <w:sz w:val="22"/>
                <w:szCs w:val="22"/>
              </w:rPr>
              <w:t xml:space="preserve">ецијална патолошка физиологија </w:t>
            </w:r>
          </w:p>
        </w:tc>
        <w:tc>
          <w:tcPr>
            <w:tcW w:w="482" w:type="pct"/>
            <w:vAlign w:val="center"/>
          </w:tcPr>
          <w:p w14:paraId="1CB7370D" w14:textId="77777777" w:rsidR="003D0BDB" w:rsidRPr="00281F32" w:rsidRDefault="00281F32" w:rsidP="008801EB">
            <w:pPr>
              <w:jc w:val="center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8</w:t>
            </w:r>
          </w:p>
        </w:tc>
        <w:tc>
          <w:tcPr>
            <w:tcW w:w="662" w:type="pct"/>
            <w:vAlign w:val="center"/>
          </w:tcPr>
          <w:p w14:paraId="3BC7A5FF" w14:textId="77777777" w:rsidR="003D0BDB" w:rsidRPr="001D5F7D" w:rsidRDefault="003D0BDB" w:rsidP="008801EB">
            <w:pPr>
              <w:jc w:val="center"/>
            </w:pPr>
            <w:r w:rsidRPr="001D5F7D">
              <w:rPr>
                <w:sz w:val="22"/>
                <w:szCs w:val="22"/>
              </w:rPr>
              <w:t>2</w:t>
            </w:r>
          </w:p>
        </w:tc>
        <w:tc>
          <w:tcPr>
            <w:tcW w:w="675" w:type="pct"/>
            <w:vAlign w:val="center"/>
          </w:tcPr>
          <w:p w14:paraId="7537EAEB" w14:textId="77777777" w:rsidR="003D0BDB" w:rsidRPr="001D5F7D" w:rsidRDefault="003D0BDB" w:rsidP="008801EB">
            <w:pPr>
              <w:jc w:val="center"/>
            </w:pPr>
            <w:r w:rsidRPr="001D5F7D">
              <w:rPr>
                <w:sz w:val="22"/>
                <w:szCs w:val="22"/>
              </w:rPr>
              <w:t>2</w:t>
            </w:r>
          </w:p>
        </w:tc>
        <w:tc>
          <w:tcPr>
            <w:tcW w:w="1311" w:type="pct"/>
            <w:vAlign w:val="center"/>
          </w:tcPr>
          <w:p w14:paraId="7D3C3DEA" w14:textId="77777777" w:rsidR="003D0BDB" w:rsidRPr="00056F91" w:rsidRDefault="003D0BDB" w:rsidP="00056F91">
            <w:pPr>
              <w:pStyle w:val="Default"/>
              <w:rPr>
                <w:sz w:val="22"/>
                <w:szCs w:val="22"/>
              </w:rPr>
            </w:pPr>
            <w:r w:rsidRPr="00056F91">
              <w:rPr>
                <w:sz w:val="22"/>
                <w:szCs w:val="22"/>
              </w:rPr>
              <w:t>Доц.</w:t>
            </w:r>
            <w:r w:rsidR="00056F91" w:rsidRPr="00056F91">
              <w:rPr>
                <w:sz w:val="22"/>
                <w:szCs w:val="22"/>
                <w:lang w:val="sr-Cyrl-ME"/>
              </w:rPr>
              <w:t xml:space="preserve"> </w:t>
            </w:r>
            <w:r w:rsidR="00CE39F5">
              <w:rPr>
                <w:sz w:val="22"/>
                <w:szCs w:val="22"/>
                <w:lang w:val="sr-Cyrl-ME"/>
              </w:rPr>
              <w:t xml:space="preserve"> </w:t>
            </w:r>
            <w:r w:rsidRPr="00056F91">
              <w:rPr>
                <w:sz w:val="22"/>
                <w:szCs w:val="22"/>
              </w:rPr>
              <w:t xml:space="preserve">др </w:t>
            </w:r>
            <w:r w:rsidR="00056F91" w:rsidRPr="00056F91">
              <w:rPr>
                <w:sz w:val="22"/>
                <w:szCs w:val="22"/>
                <w:lang w:val="sr-Cyrl-RS"/>
              </w:rPr>
              <w:t>Ивица Петровић</w:t>
            </w:r>
          </w:p>
        </w:tc>
      </w:tr>
      <w:tr w:rsidR="003D0BDB" w:rsidRPr="00C04B57" w14:paraId="5B11A8FE" w14:textId="77777777" w:rsidTr="008801EB">
        <w:trPr>
          <w:trHeight w:val="456"/>
        </w:trPr>
        <w:tc>
          <w:tcPr>
            <w:tcW w:w="5000" w:type="pct"/>
            <w:gridSpan w:val="6"/>
            <w:vAlign w:val="center"/>
          </w:tcPr>
          <w:p w14:paraId="704325E5" w14:textId="77777777" w:rsidR="003D0BDB" w:rsidRPr="003F5683" w:rsidRDefault="003D0BDB" w:rsidP="008801EB">
            <w:pPr>
              <w:pStyle w:val="Default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∑</w:t>
            </w:r>
            <w:r>
              <w:rPr>
                <w:sz w:val="22"/>
                <w:szCs w:val="22"/>
                <w:lang w:val="en-US"/>
              </w:rPr>
              <w:t>30</w:t>
            </w:r>
            <w:r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  <w:lang w:val="en-US"/>
              </w:rPr>
              <w:t>30=60</w:t>
            </w:r>
          </w:p>
        </w:tc>
      </w:tr>
    </w:tbl>
    <w:p w14:paraId="4F8CFA34" w14:textId="77777777" w:rsidR="003D0BDB" w:rsidRDefault="003D0BDB" w:rsidP="003D0BDB">
      <w:pPr>
        <w:rPr>
          <w:sz w:val="20"/>
          <w:szCs w:val="20"/>
        </w:rPr>
      </w:pPr>
    </w:p>
    <w:p w14:paraId="6E67863D" w14:textId="77777777" w:rsidR="003D0BDB" w:rsidRPr="00C04B57" w:rsidRDefault="003D0BDB" w:rsidP="003D0BDB">
      <w:pPr>
        <w:rPr>
          <w:sz w:val="20"/>
          <w:szCs w:val="20"/>
        </w:rPr>
      </w:pPr>
    </w:p>
    <w:p w14:paraId="1495BAD7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F2D7424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DCD5F19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AC609A3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A6C9DF6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D6F9E">
        <w:rPr>
          <w:b/>
          <w:bCs/>
          <w:sz w:val="28"/>
          <w:szCs w:val="28"/>
        </w:rPr>
        <w:br w:type="page"/>
      </w:r>
      <w:r w:rsidRPr="001D6F9E">
        <w:rPr>
          <w:b/>
          <w:bCs/>
          <w:sz w:val="28"/>
          <w:szCs w:val="28"/>
        </w:rPr>
        <w:lastRenderedPageBreak/>
        <w:t>ОЦЕЊИВАЊЕ:</w:t>
      </w:r>
    </w:p>
    <w:p w14:paraId="43F4C800" w14:textId="77777777" w:rsidR="003D0BDB" w:rsidRPr="001D6F9E" w:rsidRDefault="003D0BDB" w:rsidP="003D0BDB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0A9757A" w14:textId="77777777" w:rsidR="003D0BDB" w:rsidRPr="001D6F9E" w:rsidRDefault="003D0BDB" w:rsidP="003D0BDB">
      <w:pPr>
        <w:autoSpaceDE w:val="0"/>
        <w:autoSpaceDN w:val="0"/>
        <w:adjustRightInd w:val="0"/>
        <w:rPr>
          <w:bCs/>
          <w:lang w:val="ru-RU"/>
        </w:rPr>
      </w:pPr>
      <w:r w:rsidRPr="001D6F9E">
        <w:rPr>
          <w:bCs/>
        </w:rPr>
        <w:t>Студе</w:t>
      </w:r>
      <w:r w:rsidRPr="001D6F9E">
        <w:rPr>
          <w:bCs/>
          <w:lang w:val="ru-RU"/>
        </w:rPr>
        <w:t xml:space="preserve">нт савладава премет по модулима. Оцена је еквивалентна броју освојених поена (види табеле). Поени се стичу на два начина: </w:t>
      </w:r>
    </w:p>
    <w:p w14:paraId="200C9C1E" w14:textId="77777777" w:rsidR="003D0BDB" w:rsidRPr="001D6F9E" w:rsidRDefault="003D0BDB" w:rsidP="003D0BDB">
      <w:pPr>
        <w:autoSpaceDE w:val="0"/>
        <w:autoSpaceDN w:val="0"/>
        <w:adjustRightInd w:val="0"/>
        <w:rPr>
          <w:b/>
        </w:rPr>
      </w:pPr>
    </w:p>
    <w:p w14:paraId="1ECDF9BA" w14:textId="77777777" w:rsidR="00602AB9" w:rsidRPr="00CE39F5" w:rsidRDefault="00602AB9" w:rsidP="00602AB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lang w:val="sr-Cyrl-RS"/>
        </w:rPr>
      </w:pPr>
      <w:r w:rsidRPr="008D1D8D">
        <w:rPr>
          <w:b/>
          <w:lang w:val="sr-Cyrl-CS"/>
        </w:rPr>
        <w:t>АКТИВНОСТ У ТОКУ НАСТАВЕ</w:t>
      </w:r>
      <w:r w:rsidR="008E7140" w:rsidRPr="00CE39F5">
        <w:rPr>
          <w:b/>
          <w:lang w:val="sr-Cyrl-RS"/>
        </w:rPr>
        <w:t>:</w:t>
      </w:r>
      <w:r w:rsidR="00CC1BF5" w:rsidRPr="008D1D8D">
        <w:rPr>
          <w:b/>
          <w:lang w:val="sr-Cyrl-CS"/>
        </w:rPr>
        <w:t xml:space="preserve"> </w:t>
      </w:r>
      <w:r w:rsidRPr="00CE39F5">
        <w:rPr>
          <w:lang w:val="sr-Cyrl-RS"/>
        </w:rPr>
        <w:t xml:space="preserve">На овај начин студент може да стекне </w:t>
      </w:r>
      <w:r w:rsidR="008E7140" w:rsidRPr="00CE39F5">
        <w:rPr>
          <w:lang w:val="sr-Cyrl-RS"/>
        </w:rPr>
        <w:t xml:space="preserve">до </w:t>
      </w:r>
      <w:r w:rsidR="00CE39F5" w:rsidRPr="00CE39F5">
        <w:rPr>
          <w:lang w:val="sr-Cyrl-RS"/>
        </w:rPr>
        <w:t>3</w:t>
      </w:r>
      <w:r w:rsidR="008E7140" w:rsidRPr="00CE39F5">
        <w:rPr>
          <w:lang w:val="sr-Cyrl-RS"/>
        </w:rPr>
        <w:t>0</w:t>
      </w:r>
      <w:r w:rsidRPr="00CE39F5">
        <w:rPr>
          <w:lang w:val="sr-Cyrl-RS"/>
        </w:rPr>
        <w:t xml:space="preserve"> поена:</w:t>
      </w:r>
    </w:p>
    <w:p w14:paraId="5EF20B57" w14:textId="77777777" w:rsidR="00602AB9" w:rsidRPr="008D1D8D" w:rsidRDefault="00CC1BF5" w:rsidP="00602AB9">
      <w:pPr>
        <w:pStyle w:val="ListParagraph"/>
        <w:tabs>
          <w:tab w:val="left" w:pos="360"/>
        </w:tabs>
        <w:autoSpaceDE w:val="0"/>
        <w:autoSpaceDN w:val="0"/>
        <w:adjustRightInd w:val="0"/>
        <w:ind w:left="0"/>
        <w:rPr>
          <w:sz w:val="20"/>
          <w:szCs w:val="20"/>
          <w:lang w:val="sr-Cyrl-CS"/>
        </w:rPr>
      </w:pPr>
      <w:r w:rsidRPr="008D1D8D">
        <w:rPr>
          <w:sz w:val="20"/>
          <w:szCs w:val="20"/>
          <w:lang w:val="sr-Cyrl-CS"/>
        </w:rPr>
        <w:t xml:space="preserve"> </w:t>
      </w:r>
    </w:p>
    <w:p w14:paraId="06AA0058" w14:textId="77777777" w:rsidR="003D0BDB" w:rsidRPr="008D1D8D" w:rsidRDefault="00602AB9" w:rsidP="00602AB9">
      <w:pPr>
        <w:pStyle w:val="ListParagraph"/>
        <w:tabs>
          <w:tab w:val="left" w:pos="360"/>
        </w:tabs>
        <w:autoSpaceDE w:val="0"/>
        <w:autoSpaceDN w:val="0"/>
        <w:adjustRightInd w:val="0"/>
        <w:ind w:left="0"/>
        <w:rPr>
          <w:sz w:val="20"/>
          <w:szCs w:val="20"/>
          <w:lang w:val="sr-Cyrl-CS"/>
        </w:rPr>
      </w:pPr>
      <w:r w:rsidRPr="00CE39F5">
        <w:rPr>
          <w:b/>
          <w:lang w:val="sr-Cyrl-RS"/>
        </w:rPr>
        <w:t xml:space="preserve">А. Усмено испитивање: </w:t>
      </w:r>
      <w:r w:rsidR="003D0BDB" w:rsidRPr="008D1D8D">
        <w:rPr>
          <w:szCs w:val="20"/>
          <w:lang w:val="sr-Cyrl-CS"/>
        </w:rPr>
        <w:t>на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п</w:t>
      </w:r>
      <w:r w:rsidRPr="008D1D8D">
        <w:rPr>
          <w:szCs w:val="20"/>
          <w:lang w:val="sr-Cyrl-CS"/>
        </w:rPr>
        <w:t>осебном</w:t>
      </w:r>
      <w:r w:rsidR="00CC1BF5" w:rsidRPr="008D1D8D">
        <w:rPr>
          <w:szCs w:val="20"/>
          <w:lang w:val="sr-Cyrl-CS"/>
        </w:rPr>
        <w:t xml:space="preserve"> </w:t>
      </w:r>
      <w:r w:rsidRPr="008D1D8D">
        <w:rPr>
          <w:szCs w:val="20"/>
          <w:lang w:val="sr-Cyrl-CS"/>
        </w:rPr>
        <w:t>делу</w:t>
      </w:r>
      <w:r w:rsidR="00CC1BF5" w:rsidRPr="008D1D8D">
        <w:rPr>
          <w:szCs w:val="20"/>
          <w:lang w:val="sr-Cyrl-CS"/>
        </w:rPr>
        <w:t xml:space="preserve"> </w:t>
      </w:r>
      <w:r w:rsidRPr="008D1D8D">
        <w:rPr>
          <w:szCs w:val="20"/>
          <w:lang w:val="sr-Cyrl-CS"/>
        </w:rPr>
        <w:t>вежбе</w:t>
      </w:r>
      <w:r w:rsidR="00CC1BF5" w:rsidRPr="008D1D8D">
        <w:rPr>
          <w:szCs w:val="20"/>
          <w:lang w:val="sr-Cyrl-CS"/>
        </w:rPr>
        <w:t xml:space="preserve"> </w:t>
      </w:r>
      <w:r w:rsidRPr="008D1D8D">
        <w:rPr>
          <w:szCs w:val="20"/>
          <w:lang w:val="sr-Cyrl-CS"/>
        </w:rPr>
        <w:t>одговара</w:t>
      </w:r>
      <w:r w:rsidR="00CC1BF5" w:rsidRPr="008D1D8D">
        <w:rPr>
          <w:szCs w:val="20"/>
          <w:lang w:val="sr-Cyrl-CS"/>
        </w:rPr>
        <w:t xml:space="preserve"> </w:t>
      </w:r>
      <w:r w:rsidRPr="008D1D8D">
        <w:rPr>
          <w:szCs w:val="20"/>
          <w:lang w:val="sr-Cyrl-CS"/>
        </w:rPr>
        <w:t>на</w:t>
      </w:r>
      <w:r w:rsidR="00CC1BF5" w:rsidRPr="008D1D8D">
        <w:rPr>
          <w:szCs w:val="20"/>
          <w:lang w:val="sr-Cyrl-CS"/>
        </w:rPr>
        <w:t xml:space="preserve"> </w:t>
      </w:r>
      <w:r w:rsidRPr="00CE39F5">
        <w:rPr>
          <w:szCs w:val="20"/>
          <w:lang w:val="sr-Cyrl-RS"/>
        </w:rPr>
        <w:t>1</w:t>
      </w:r>
      <w:r w:rsidR="00CC1BF5" w:rsidRPr="008D1D8D">
        <w:rPr>
          <w:szCs w:val="20"/>
          <w:lang w:val="sr-Cyrl-CS"/>
        </w:rPr>
        <w:t xml:space="preserve"> </w:t>
      </w:r>
      <w:r w:rsidRPr="008D1D8D">
        <w:rPr>
          <w:szCs w:val="20"/>
          <w:lang w:val="sr-Cyrl-CS"/>
        </w:rPr>
        <w:t>испитн</w:t>
      </w:r>
      <w:r w:rsidRPr="00CE39F5">
        <w:rPr>
          <w:szCs w:val="20"/>
          <w:lang w:val="sr-Cyrl-RS"/>
        </w:rPr>
        <w:t>о</w:t>
      </w:r>
      <w:r w:rsidR="00CC1BF5" w:rsidRPr="008D1D8D">
        <w:rPr>
          <w:szCs w:val="20"/>
          <w:lang w:val="sr-Cyrl-CS"/>
        </w:rPr>
        <w:t xml:space="preserve"> </w:t>
      </w:r>
      <w:r w:rsidR="008C392D" w:rsidRPr="008D1D8D">
        <w:rPr>
          <w:szCs w:val="20"/>
          <w:lang w:val="sr-Cyrl-CS"/>
        </w:rPr>
        <w:t>питањ</w:t>
      </w:r>
      <w:r w:rsidR="008C392D" w:rsidRPr="00CE39F5">
        <w:rPr>
          <w:szCs w:val="20"/>
          <w:lang w:val="sr-Cyrl-RS"/>
        </w:rPr>
        <w:t>е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из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те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недеље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наставе и у складу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са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показаним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знањем</w:t>
      </w:r>
      <w:r w:rsidR="00CC1BF5" w:rsidRPr="008D1D8D">
        <w:rPr>
          <w:szCs w:val="20"/>
          <w:lang w:val="sr-Cyrl-CS"/>
        </w:rPr>
        <w:t xml:space="preserve"> </w:t>
      </w:r>
      <w:r w:rsidR="003D0BDB" w:rsidRPr="008D1D8D">
        <w:rPr>
          <w:szCs w:val="20"/>
          <w:lang w:val="sr-Cyrl-CS"/>
        </w:rPr>
        <w:t>добија 0</w:t>
      </w:r>
      <w:r w:rsidR="003D0BDB" w:rsidRPr="00CE39F5">
        <w:rPr>
          <w:szCs w:val="20"/>
          <w:lang w:val="ru-RU"/>
        </w:rPr>
        <w:t>-</w:t>
      </w:r>
      <w:r w:rsidR="00391A55" w:rsidRPr="008D1D8D">
        <w:rPr>
          <w:szCs w:val="20"/>
          <w:lang w:val="sr-Cyrl-CS"/>
        </w:rPr>
        <w:t>1 поен</w:t>
      </w:r>
      <w:r w:rsidR="008C392D" w:rsidRPr="00CE39F5">
        <w:rPr>
          <w:szCs w:val="20"/>
          <w:lang w:val="sr-Cyrl-RS"/>
        </w:rPr>
        <w:t xml:space="preserve"> (укупно </w:t>
      </w:r>
      <w:r w:rsidR="00F560AD" w:rsidRPr="00CE39F5">
        <w:rPr>
          <w:szCs w:val="20"/>
          <w:lang w:val="sr-Cyrl-RS"/>
        </w:rPr>
        <w:t>до</w:t>
      </w:r>
      <w:r w:rsidR="008C392D" w:rsidRPr="00CE39F5">
        <w:rPr>
          <w:szCs w:val="20"/>
          <w:lang w:val="sr-Cyrl-RS"/>
        </w:rPr>
        <w:t xml:space="preserve"> 15</w:t>
      </w:r>
      <w:r w:rsidR="00CC1BF5" w:rsidRPr="008D1D8D">
        <w:rPr>
          <w:szCs w:val="20"/>
          <w:lang w:val="sr-Cyrl-CS"/>
        </w:rPr>
        <w:t xml:space="preserve"> </w:t>
      </w:r>
      <w:r w:rsidR="008C392D" w:rsidRPr="008D1D8D">
        <w:rPr>
          <w:lang w:val="sr-Cyrl-CS"/>
        </w:rPr>
        <w:t>поена)</w:t>
      </w:r>
      <w:r w:rsidR="003D0BDB" w:rsidRPr="008D1D8D">
        <w:rPr>
          <w:szCs w:val="20"/>
          <w:lang w:val="sr-Cyrl-CS"/>
        </w:rPr>
        <w:t xml:space="preserve">.  </w:t>
      </w:r>
    </w:p>
    <w:p w14:paraId="42DBED7C" w14:textId="77777777" w:rsidR="003D0BDB" w:rsidRPr="00CE39F5" w:rsidRDefault="003D0BDB" w:rsidP="00602AB9">
      <w:pPr>
        <w:autoSpaceDE w:val="0"/>
        <w:autoSpaceDN w:val="0"/>
        <w:adjustRightInd w:val="0"/>
        <w:rPr>
          <w:b/>
        </w:rPr>
      </w:pPr>
    </w:p>
    <w:p w14:paraId="0A328CC3" w14:textId="77777777" w:rsidR="00602AB9" w:rsidRPr="00CE39F5" w:rsidRDefault="00602AB9" w:rsidP="003D0BDB">
      <w:pPr>
        <w:autoSpaceDE w:val="0"/>
        <w:autoSpaceDN w:val="0"/>
        <w:adjustRightInd w:val="0"/>
        <w:rPr>
          <w:lang w:val="sr-Cyrl-RS"/>
        </w:rPr>
      </w:pPr>
      <w:r w:rsidRPr="00CE39F5">
        <w:rPr>
          <w:b/>
          <w:lang w:val="sr-Cyrl-RS"/>
        </w:rPr>
        <w:t xml:space="preserve">Б. </w:t>
      </w:r>
      <w:r w:rsidR="003D0BDB" w:rsidRPr="00CE39F5">
        <w:rPr>
          <w:b/>
        </w:rPr>
        <w:t>Т</w:t>
      </w:r>
      <w:r w:rsidRPr="00CE39F5">
        <w:rPr>
          <w:b/>
          <w:lang w:val="sr-Cyrl-RS"/>
        </w:rPr>
        <w:t>естови по модулима</w:t>
      </w:r>
      <w:r w:rsidR="003D0BDB" w:rsidRPr="00CE39F5">
        <w:rPr>
          <w:b/>
        </w:rPr>
        <w:t xml:space="preserve">: </w:t>
      </w:r>
      <w:r w:rsidRPr="00CE39F5">
        <w:rPr>
          <w:lang w:val="sr-Cyrl-RS"/>
        </w:rPr>
        <w:t>н</w:t>
      </w:r>
      <w:r w:rsidR="003D0BDB" w:rsidRPr="00CE39F5">
        <w:t>а ова</w:t>
      </w:r>
      <w:r w:rsidR="00391A55" w:rsidRPr="00CE39F5">
        <w:t xml:space="preserve">ј начин студент може стећи до </w:t>
      </w:r>
      <w:r w:rsidR="00CE39F5">
        <w:rPr>
          <w:lang w:val="sr-Cyrl-ME"/>
        </w:rPr>
        <w:t>1</w:t>
      </w:r>
      <w:r w:rsidR="00391A55" w:rsidRPr="008D1D8D">
        <w:t>5</w:t>
      </w:r>
      <w:r w:rsidR="008C392D" w:rsidRPr="00CE39F5">
        <w:t xml:space="preserve"> поена</w:t>
      </w:r>
      <w:r w:rsidR="00CC1BF5" w:rsidRPr="008D1D8D">
        <w:t xml:space="preserve"> </w:t>
      </w:r>
      <w:r w:rsidR="008C392D" w:rsidRPr="00CE39F5">
        <w:t>(</w:t>
      </w:r>
      <w:r w:rsidR="00CE39F5">
        <w:rPr>
          <w:lang w:val="sr-Cyrl-RS"/>
        </w:rPr>
        <w:t>6</w:t>
      </w:r>
      <w:r w:rsidR="00F560AD" w:rsidRPr="00CE39F5">
        <w:rPr>
          <w:lang w:val="sr-Cyrl-RS"/>
        </w:rPr>
        <w:t xml:space="preserve">0 питања, </w:t>
      </w:r>
      <w:r w:rsidR="008C392D" w:rsidRPr="00CE39F5">
        <w:t>свако питање на тесту вреднује се са по 0.</w:t>
      </w:r>
      <w:r w:rsidR="00CE39F5">
        <w:rPr>
          <w:lang w:val="sr-Cyrl-ME"/>
        </w:rPr>
        <w:t>2</w:t>
      </w:r>
      <w:r w:rsidR="008C392D" w:rsidRPr="00CE39F5">
        <w:rPr>
          <w:lang w:val="sr-Cyrl-RS"/>
        </w:rPr>
        <w:t>5</w:t>
      </w:r>
      <w:r w:rsidR="008C392D" w:rsidRPr="00CE39F5">
        <w:t xml:space="preserve"> поена).</w:t>
      </w:r>
    </w:p>
    <w:p w14:paraId="504EB8BB" w14:textId="77777777" w:rsidR="008C392D" w:rsidRPr="00CE39F5" w:rsidRDefault="008C392D" w:rsidP="003D0BDB">
      <w:pPr>
        <w:autoSpaceDE w:val="0"/>
        <w:autoSpaceDN w:val="0"/>
        <w:adjustRightInd w:val="0"/>
        <w:rPr>
          <w:lang w:val="sr-Cyrl-RS"/>
        </w:rPr>
      </w:pPr>
    </w:p>
    <w:p w14:paraId="7711B7FF" w14:textId="77777777" w:rsidR="008C392D" w:rsidRPr="008C392D" w:rsidRDefault="00602AB9" w:rsidP="00602AB9">
      <w:pPr>
        <w:pStyle w:val="ListParagraph"/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ind w:left="0" w:firstLine="0"/>
        <w:rPr>
          <w:bCs/>
          <w:lang w:val="sr-Cyrl-RS"/>
        </w:rPr>
      </w:pPr>
      <w:r w:rsidRPr="008D1D8D">
        <w:rPr>
          <w:b/>
          <w:lang w:val="sr-Cyrl-RS"/>
        </w:rPr>
        <w:t>ЗАВРШНИ УСМЕНИ ИСПИТ</w:t>
      </w:r>
      <w:r w:rsidRPr="008D1D8D">
        <w:rPr>
          <w:lang w:val="sr-Cyrl-RS"/>
        </w:rPr>
        <w:t>: На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овај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на</w:t>
      </w:r>
      <w:r w:rsidR="008C392D" w:rsidRPr="008D1D8D">
        <w:rPr>
          <w:lang w:val="sr-Cyrl-RS"/>
        </w:rPr>
        <w:t>чин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студент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може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да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стекне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до</w:t>
      </w:r>
      <w:r w:rsidR="00CC1BF5" w:rsidRPr="008D1D8D">
        <w:rPr>
          <w:lang w:val="sr-Cyrl-RS"/>
        </w:rPr>
        <w:t xml:space="preserve"> </w:t>
      </w:r>
      <w:r w:rsidR="00CE39F5" w:rsidRPr="00CE39F5">
        <w:rPr>
          <w:lang w:val="sr-Cyrl-RS"/>
        </w:rPr>
        <w:t>7</w:t>
      </w:r>
      <w:r w:rsidR="008C392D" w:rsidRPr="00CE39F5">
        <w:rPr>
          <w:lang w:val="sr-Cyrl-RS"/>
        </w:rPr>
        <w:t>0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 xml:space="preserve">поена, </w:t>
      </w:r>
      <w:r w:rsidR="008C392D" w:rsidRPr="008D1D8D">
        <w:rPr>
          <w:lang w:val="sr-Cyrl-RS"/>
        </w:rPr>
        <w:t>одговарајући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на</w:t>
      </w:r>
      <w:r w:rsidR="00CC1BF5" w:rsidRPr="008D1D8D">
        <w:rPr>
          <w:lang w:val="sr-Cyrl-RS"/>
        </w:rPr>
        <w:t xml:space="preserve"> </w:t>
      </w:r>
      <w:r w:rsidR="008C392D" w:rsidRPr="00CE39F5">
        <w:rPr>
          <w:lang w:val="sr-Cyrl-RS"/>
        </w:rPr>
        <w:t>четири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питања (</w:t>
      </w:r>
      <w:r w:rsidR="008C392D">
        <w:rPr>
          <w:lang w:val="sr-Cyrl-RS"/>
        </w:rPr>
        <w:t xml:space="preserve">2 </w:t>
      </w:r>
      <w:r w:rsidRPr="008D1D8D">
        <w:rPr>
          <w:lang w:val="sr-Cyrl-RS"/>
        </w:rPr>
        <w:t>питањ</w:t>
      </w:r>
      <w:r w:rsidR="008C392D">
        <w:rPr>
          <w:lang w:val="sr-Cyrl-RS"/>
        </w:rPr>
        <w:t>а</w:t>
      </w:r>
      <w:r w:rsidR="00CC1BF5" w:rsidRPr="008D1D8D">
        <w:rPr>
          <w:lang w:val="sr-Cyrl-RS"/>
        </w:rPr>
        <w:t xml:space="preserve"> </w:t>
      </w:r>
      <w:r w:rsidR="00624BA0" w:rsidRPr="008D1D8D">
        <w:rPr>
          <w:lang w:val="sr-Cyrl-RS"/>
        </w:rPr>
        <w:t>из</w:t>
      </w:r>
      <w:r w:rsidR="00CC1BF5" w:rsidRPr="008D1D8D">
        <w:rPr>
          <w:lang w:val="sr-Cyrl-RS"/>
        </w:rPr>
        <w:t xml:space="preserve"> </w:t>
      </w:r>
      <w:r w:rsidR="00624BA0">
        <w:rPr>
          <w:lang w:val="sr-Cyrl-RS"/>
        </w:rPr>
        <w:t>О</w:t>
      </w:r>
      <w:r w:rsidR="008C392D" w:rsidRPr="008D1D8D">
        <w:rPr>
          <w:lang w:val="sr-Cyrl-RS"/>
        </w:rPr>
        <w:t>пште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патолошке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физиологије</w:t>
      </w:r>
      <w:r w:rsidR="008C392D">
        <w:rPr>
          <w:lang w:val="sr-Cyrl-RS"/>
        </w:rPr>
        <w:t xml:space="preserve"> и 2 из</w:t>
      </w:r>
      <w:r w:rsidR="00CC1BF5" w:rsidRPr="008D1D8D">
        <w:rPr>
          <w:lang w:val="sr-Cyrl-RS"/>
        </w:rPr>
        <w:t xml:space="preserve"> </w:t>
      </w:r>
      <w:r w:rsidR="00624BA0">
        <w:rPr>
          <w:lang w:val="sr-Cyrl-RS"/>
        </w:rPr>
        <w:t>С</w:t>
      </w:r>
      <w:r w:rsidRPr="008D1D8D">
        <w:rPr>
          <w:lang w:val="sr-Cyrl-RS"/>
        </w:rPr>
        <w:t>пецијалне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патолошке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физиологије) заш</w:t>
      </w:r>
      <w:r w:rsidR="008C392D" w:rsidRPr="008D1D8D">
        <w:rPr>
          <w:lang w:val="sr-Cyrl-RS"/>
        </w:rPr>
        <w:t>та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се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оцењује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поенима</w:t>
      </w:r>
      <w:r w:rsidR="00CC1BF5" w:rsidRPr="008D1D8D">
        <w:rPr>
          <w:lang w:val="sr-Cyrl-RS"/>
        </w:rPr>
        <w:t xml:space="preserve"> </w:t>
      </w:r>
      <w:r w:rsidR="008C392D" w:rsidRPr="008D1D8D">
        <w:rPr>
          <w:lang w:val="sr-Cyrl-RS"/>
        </w:rPr>
        <w:t>од 1 до 1</w:t>
      </w:r>
      <w:r w:rsidR="00CE39F5">
        <w:rPr>
          <w:lang w:val="sr-Cyrl-RS"/>
        </w:rPr>
        <w:t>7</w:t>
      </w:r>
      <w:r w:rsidR="008C392D">
        <w:rPr>
          <w:lang w:val="sr-Cyrl-RS"/>
        </w:rPr>
        <w:t>,5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за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свако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испитно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питање. Оцена 0 на било ком питању представља завршетак испита. Студент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има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право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да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изађе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на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завршни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усмени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испит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уколико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је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на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модулима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остварио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преко 50% поена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предвиђених</w:t>
      </w:r>
      <w:r w:rsidR="00CC1BF5" w:rsidRPr="008D1D8D">
        <w:rPr>
          <w:lang w:val="sr-Cyrl-RS"/>
        </w:rPr>
        <w:t xml:space="preserve"> </w:t>
      </w:r>
      <w:r w:rsidRPr="008D1D8D">
        <w:rPr>
          <w:lang w:val="sr-Cyrl-RS"/>
        </w:rPr>
        <w:t>за</w:t>
      </w:r>
      <w:r w:rsidR="00DC245A">
        <w:rPr>
          <w:lang w:val="sr-Cyrl-ME"/>
        </w:rPr>
        <w:t xml:space="preserve"> </w:t>
      </w:r>
      <w:r w:rsidRPr="008D1D8D">
        <w:rPr>
          <w:lang w:val="sr-Cyrl-RS"/>
        </w:rPr>
        <w:t xml:space="preserve">активност и завршни тест. Одложено полагање завршног усменог испита (у наредним испитним роковима) не смањује број поена којим се дефинише завршна оцена. </w:t>
      </w:r>
    </w:p>
    <w:p w14:paraId="7DCC9836" w14:textId="77777777" w:rsidR="008C392D" w:rsidRPr="008C392D" w:rsidRDefault="008C392D" w:rsidP="008C392D">
      <w:pPr>
        <w:pStyle w:val="ListParagraph"/>
        <w:tabs>
          <w:tab w:val="left" w:pos="360"/>
        </w:tabs>
        <w:autoSpaceDE w:val="0"/>
        <w:autoSpaceDN w:val="0"/>
        <w:adjustRightInd w:val="0"/>
        <w:ind w:left="0"/>
        <w:rPr>
          <w:bCs/>
          <w:lang w:val="sr-Cyrl-RS"/>
        </w:rPr>
      </w:pPr>
    </w:p>
    <w:p w14:paraId="2CF84315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/>
          <w:bCs/>
          <w:szCs w:val="20"/>
          <w:u w:val="single"/>
          <w:lang w:val="ru-RU"/>
        </w:rPr>
      </w:pPr>
      <w:r w:rsidRPr="001D6F9E">
        <w:rPr>
          <w:b/>
          <w:bCs/>
          <w:szCs w:val="20"/>
          <w:u w:val="single"/>
          <w:lang w:val="ru-RU"/>
        </w:rPr>
        <w:t>Завршна оцена се формира на следећи начин:</w:t>
      </w:r>
    </w:p>
    <w:p w14:paraId="4B325305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/>
          <w:bCs/>
          <w:szCs w:val="20"/>
          <w:u w:val="single"/>
          <w:lang w:val="ru-RU"/>
        </w:rPr>
      </w:pPr>
    </w:p>
    <w:p w14:paraId="64A7D136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1D6F9E">
        <w:rPr>
          <w:bCs/>
          <w:szCs w:val="20"/>
          <w:lang w:val="ru-RU"/>
        </w:rPr>
        <w:t>Да би студент положио предмет мора да да положи модуле</w:t>
      </w:r>
      <w:r w:rsidR="008E7140">
        <w:rPr>
          <w:bCs/>
          <w:szCs w:val="20"/>
          <w:lang w:val="ru-RU"/>
        </w:rPr>
        <w:t xml:space="preserve"> и завршни усмени испит</w:t>
      </w:r>
      <w:r w:rsidRPr="001D6F9E">
        <w:rPr>
          <w:bCs/>
          <w:szCs w:val="20"/>
          <w:lang w:val="ru-RU"/>
        </w:rPr>
        <w:t>.</w:t>
      </w:r>
    </w:p>
    <w:p w14:paraId="15120220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1D6F9E">
        <w:rPr>
          <w:bCs/>
          <w:szCs w:val="20"/>
          <w:lang w:val="ru-RU"/>
        </w:rPr>
        <w:t xml:space="preserve">Да би положио модул студент мора да: </w:t>
      </w:r>
    </w:p>
    <w:p w14:paraId="6EE8429D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1D6F9E">
        <w:rPr>
          <w:bCs/>
          <w:szCs w:val="20"/>
          <w:lang w:val="ru-RU"/>
        </w:rPr>
        <w:t xml:space="preserve">1. стекне више од 50% поена на том модулу </w:t>
      </w:r>
    </w:p>
    <w:p w14:paraId="5F507BB1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Cs/>
          <w:szCs w:val="20"/>
        </w:rPr>
      </w:pPr>
      <w:r w:rsidRPr="001D6F9E">
        <w:rPr>
          <w:bCs/>
          <w:szCs w:val="20"/>
          <w:lang w:val="ru-RU"/>
        </w:rPr>
        <w:t xml:space="preserve">2. стекне </w:t>
      </w:r>
      <w:r w:rsidRPr="001D6F9E">
        <w:rPr>
          <w:bCs/>
          <w:szCs w:val="20"/>
        </w:rPr>
        <w:t>више од 50%</w:t>
      </w:r>
      <w:r w:rsidRPr="001D6F9E">
        <w:rPr>
          <w:bCs/>
          <w:szCs w:val="20"/>
          <w:lang w:val="ru-RU"/>
        </w:rPr>
        <w:t xml:space="preserve"> поена предвиђених за активност у настави </w:t>
      </w:r>
      <w:r w:rsidRPr="001D6F9E">
        <w:rPr>
          <w:bCs/>
          <w:szCs w:val="20"/>
        </w:rPr>
        <w:t>у сваком модулу</w:t>
      </w:r>
    </w:p>
    <w:p w14:paraId="2DA61C7A" w14:textId="77777777" w:rsidR="003D0BDB" w:rsidRPr="001D6F9E" w:rsidRDefault="003D0BDB" w:rsidP="003D0BDB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1D6F9E">
        <w:rPr>
          <w:bCs/>
          <w:szCs w:val="20"/>
          <w:lang w:val="ru-RU"/>
        </w:rPr>
        <w:t>3. положи модулски тест, односно да има више од 50% тачних одговора.</w:t>
      </w:r>
    </w:p>
    <w:p w14:paraId="589F52BB" w14:textId="77777777" w:rsidR="003D0BDB" w:rsidRPr="00DA22AA" w:rsidRDefault="003D0BDB" w:rsidP="003D0BDB">
      <w:pPr>
        <w:autoSpaceDE w:val="0"/>
        <w:autoSpaceDN w:val="0"/>
        <w:adjustRightInd w:val="0"/>
        <w:jc w:val="both"/>
        <w:rPr>
          <w:bCs/>
          <w:color w:val="FF0000"/>
          <w:sz w:val="20"/>
          <w:szCs w:val="20"/>
          <w:lang w:val="ru-RU"/>
        </w:rPr>
      </w:pPr>
    </w:p>
    <w:p w14:paraId="7335A4AD" w14:textId="77777777" w:rsidR="003D0BDB" w:rsidRPr="00F022A4" w:rsidRDefault="003D0BDB" w:rsidP="003D0BDB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D0BDB" w:rsidRPr="00F022A4" w14:paraId="58CEAE7F" w14:textId="77777777" w:rsidTr="008801EB">
        <w:trPr>
          <w:trHeight w:val="388"/>
          <w:jc w:val="center"/>
        </w:trPr>
        <w:tc>
          <w:tcPr>
            <w:tcW w:w="2988" w:type="dxa"/>
            <w:vAlign w:val="center"/>
          </w:tcPr>
          <w:p w14:paraId="6BFB6B65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2753E6EC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оцена</w:t>
            </w:r>
          </w:p>
        </w:tc>
      </w:tr>
      <w:tr w:rsidR="003D0BDB" w:rsidRPr="00F022A4" w14:paraId="60EA7104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0C0911E9" w14:textId="77777777" w:rsidR="003D0BDB" w:rsidRPr="002A7AEC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022A4">
              <w:rPr>
                <w:bCs/>
                <w:sz w:val="22"/>
                <w:szCs w:val="22"/>
              </w:rPr>
              <w:t>0 - 5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5300CDF7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D0BDB" w:rsidRPr="00F022A4" w14:paraId="0CF39408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1CFEA310" w14:textId="77777777" w:rsidR="003D0BDB" w:rsidRPr="002A7AEC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51</w:t>
            </w:r>
            <w:r w:rsidRPr="00F022A4">
              <w:rPr>
                <w:bCs/>
                <w:sz w:val="22"/>
                <w:szCs w:val="22"/>
              </w:rPr>
              <w:t xml:space="preserve"> - 6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6FC252E8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D0BDB" w:rsidRPr="00F022A4" w14:paraId="00C97CEC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7782B338" w14:textId="77777777" w:rsidR="003D0BDB" w:rsidRPr="002A7AEC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61</w:t>
            </w:r>
            <w:r w:rsidRPr="00F022A4">
              <w:rPr>
                <w:bCs/>
                <w:sz w:val="22"/>
                <w:szCs w:val="22"/>
              </w:rPr>
              <w:t xml:space="preserve"> - 7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6C227403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3D0BDB" w:rsidRPr="00F022A4" w14:paraId="7478F60B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4CCA1784" w14:textId="77777777" w:rsidR="003D0BDB" w:rsidRPr="002A7AEC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71</w:t>
            </w:r>
            <w:r w:rsidRPr="00F022A4">
              <w:rPr>
                <w:bCs/>
                <w:sz w:val="22"/>
                <w:szCs w:val="22"/>
              </w:rPr>
              <w:t xml:space="preserve"> - 8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7FF4FC1E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D0BDB" w:rsidRPr="00F022A4" w14:paraId="49706DC8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5F83FA9B" w14:textId="77777777" w:rsidR="003D0BDB" w:rsidRPr="002A7AEC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</w:t>
            </w:r>
            <w:r w:rsidRPr="00F022A4">
              <w:rPr>
                <w:bCs/>
                <w:sz w:val="22"/>
                <w:szCs w:val="22"/>
              </w:rPr>
              <w:t xml:space="preserve"> - 9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6531FAD3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3D0BDB" w:rsidRPr="00F022A4" w14:paraId="5ED2AF90" w14:textId="77777777" w:rsidTr="008801EB">
        <w:trPr>
          <w:trHeight w:val="397"/>
          <w:jc w:val="center"/>
        </w:trPr>
        <w:tc>
          <w:tcPr>
            <w:tcW w:w="2988" w:type="dxa"/>
            <w:vAlign w:val="center"/>
          </w:tcPr>
          <w:p w14:paraId="79307888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91</w:t>
            </w:r>
            <w:r w:rsidRPr="00F022A4">
              <w:rPr>
                <w:bCs/>
                <w:sz w:val="22"/>
                <w:szCs w:val="22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538CE24E" w14:textId="77777777" w:rsidR="003D0BDB" w:rsidRPr="00F022A4" w:rsidRDefault="003D0BDB" w:rsidP="008801E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022A4">
              <w:rPr>
                <w:b/>
                <w:bCs/>
                <w:sz w:val="22"/>
                <w:szCs w:val="22"/>
              </w:rPr>
              <w:t>10</w:t>
            </w:r>
          </w:p>
        </w:tc>
      </w:tr>
    </w:tbl>
    <w:p w14:paraId="53A6105C" w14:textId="77777777" w:rsidR="003D0BDB" w:rsidRDefault="003D0BDB" w:rsidP="003D0BDB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24CE8C97" w14:textId="77777777" w:rsidR="003D0BDB" w:rsidRDefault="003D0BDB" w:rsidP="003D0BD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2F4374D" w14:textId="77777777" w:rsidR="003D0BDB" w:rsidRDefault="003D0BDB" w:rsidP="003D0BD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br w:type="page"/>
      </w:r>
    </w:p>
    <w:p w14:paraId="0DFA5287" w14:textId="77777777" w:rsidR="003D0BDB" w:rsidRDefault="003D0BDB" w:rsidP="003D0BD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</w:p>
    <w:p w14:paraId="573CB871" w14:textId="77777777" w:rsidR="003D0BDB" w:rsidRDefault="003D0BDB" w:rsidP="003D0BD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</w:p>
    <w:p w14:paraId="4F7CB81E" w14:textId="77777777" w:rsidR="003D0BDB" w:rsidRPr="00F022A4" w:rsidRDefault="003D0BDB" w:rsidP="003D0BD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022A4">
        <w:rPr>
          <w:b/>
          <w:bCs/>
          <w:sz w:val="32"/>
          <w:szCs w:val="32"/>
        </w:rPr>
        <w:t>ТЕСТОВИ ПО МОДУЛИМА</w:t>
      </w:r>
    </w:p>
    <w:p w14:paraId="7EB03468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48D76DFF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0BA39EFD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1F17111A" w14:textId="77777777" w:rsidR="003D0BDB" w:rsidRPr="00C04B57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52F7C6F8" w14:textId="77777777" w:rsidR="003D0BDB" w:rsidRPr="001D6F9E" w:rsidRDefault="003D0BDB" w:rsidP="003D0BDB">
      <w:pPr>
        <w:jc w:val="center"/>
        <w:rPr>
          <w:b/>
          <w:sz w:val="32"/>
          <w:szCs w:val="32"/>
        </w:rPr>
      </w:pPr>
      <w:r w:rsidRPr="001D6F9E">
        <w:rPr>
          <w:b/>
          <w:sz w:val="32"/>
          <w:szCs w:val="32"/>
        </w:rPr>
        <w:t>МОДУЛ 1.</w:t>
      </w:r>
    </w:p>
    <w:p w14:paraId="0698FE99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</w:rPr>
      </w:pPr>
    </w:p>
    <w:p w14:paraId="366BF9A4" w14:textId="637A33BF" w:rsidR="003D0BDB" w:rsidRPr="00C63ACC" w:rsidRDefault="00C95267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  <w:r>
        <w:rPr>
          <w:b/>
          <w:bCs/>
          <w:noProof/>
          <w:color w:val="FF0000"/>
          <w:sz w:val="20"/>
          <w:szCs w:val="20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A8F129" wp14:editId="46CA8C6E">
                <wp:simplePos x="0" y="0"/>
                <wp:positionH relativeFrom="column">
                  <wp:posOffset>1828800</wp:posOffset>
                </wp:positionH>
                <wp:positionV relativeFrom="paragraph">
                  <wp:posOffset>14605</wp:posOffset>
                </wp:positionV>
                <wp:extent cx="2766060" cy="657860"/>
                <wp:effectExtent l="0" t="0" r="0" b="88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7C8092" w14:textId="77777777" w:rsidR="00AE42DA" w:rsidRPr="00EE5ED6" w:rsidRDefault="00AE42DA" w:rsidP="003D0BDB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</w:rPr>
                              <w:t>ЗАВРШНИ ТЕСТ</w:t>
                            </w:r>
                          </w:p>
                          <w:p w14:paraId="665D50AE" w14:textId="77777777" w:rsidR="00AE42DA" w:rsidRPr="00EE5ED6" w:rsidRDefault="00AE42DA" w:rsidP="003D0BDB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</w:rPr>
                              <w:t>0-</w:t>
                            </w:r>
                            <w:r w:rsidR="00403A58">
                              <w:rPr>
                                <w:b/>
                                <w:color w:val="000000"/>
                                <w:sz w:val="28"/>
                                <w:lang w:val="sr-Cyrl-ME"/>
                              </w:rPr>
                              <w:t>7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8F12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6" o:spid="_x0000_s1027" type="#_x0000_t176" style="position:absolute;left:0;text-align:left;margin-left:2in;margin-top:1.15pt;width:217.8pt;height:51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Asa1SuEAAAAJAQAADwAAAGRycy9kb3ducmV2LnhtbEyP&#10;wU7DMBBE70j8g7VI3KhdVy0hxKmgEj0gJEQDqEc3NkkgXke204a/ZznBbUczmn1TrCfXs6MNsfOo&#10;YD4TwCzW3nTYKHitHq4yYDFpNLr3aBV82wjr8vys0LnxJ3yxx11qGJVgzLWCNqUh5zzWrXU6zvxg&#10;kbwPH5xOJEPDTdAnKnc9l0KsuNMd0odWD3bT2vprNzoF+7kMabPdvn/K5/vl+CSqt8d9pdTlxXR3&#10;CyzZKf2F4Ref0KEkpoMf0UTWK5BZRlsSHQtg5F/LxQrYgYJieQO8LPj/BeUPAA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ALGtUrhAAAACQEAAA8AAAAAAAAAAAAAAAAAfgQAAGRycy9k&#10;b3ducmV2LnhtbFBLBQYAAAAABAAEAPMAAACMBQAAAAA=&#10;" strokeweight="1.5pt">
                <v:shadow color="#868686"/>
                <v:textbox>
                  <w:txbxContent>
                    <w:p w14:paraId="7F7C8092" w14:textId="77777777" w:rsidR="00AE42DA" w:rsidRPr="00EE5ED6" w:rsidRDefault="00AE42DA" w:rsidP="003D0BDB">
                      <w:pPr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</w:rPr>
                        <w:t>ЗАВРШНИ ТЕСТ</w:t>
                      </w:r>
                    </w:p>
                    <w:p w14:paraId="665D50AE" w14:textId="77777777" w:rsidR="00AE42DA" w:rsidRPr="00EE5ED6" w:rsidRDefault="00AE42DA" w:rsidP="003D0BDB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</w:rPr>
                        <w:t>0-</w:t>
                      </w:r>
                      <w:r w:rsidR="00403A58">
                        <w:rPr>
                          <w:b/>
                          <w:color w:val="000000"/>
                          <w:sz w:val="28"/>
                          <w:lang w:val="sr-Cyrl-ME"/>
                        </w:rPr>
                        <w:t>7</w:t>
                      </w:r>
                      <w:r w:rsidRPr="00EE5ED6">
                        <w:rPr>
                          <w:b/>
                          <w:color w:val="000000"/>
                          <w:sz w:val="28"/>
                        </w:rPr>
                        <w:t xml:space="preserve"> 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6754DC0C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3D8A9F89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0A17292F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35939E75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7B32B2AF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29"/>
      </w:tblGrid>
      <w:tr w:rsidR="003D0BDB" w:rsidRPr="00C63ACC" w14:paraId="407EE371" w14:textId="77777777" w:rsidTr="008801EB">
        <w:trPr>
          <w:trHeight w:val="1024"/>
          <w:jc w:val="center"/>
        </w:trPr>
        <w:tc>
          <w:tcPr>
            <w:tcW w:w="4229" w:type="dxa"/>
          </w:tcPr>
          <w:p w14:paraId="62FDEF04" w14:textId="77777777" w:rsidR="003D0BDB" w:rsidRPr="001D6F9E" w:rsidRDefault="003D0BDB" w:rsidP="008801EB">
            <w:pPr>
              <w:jc w:val="center"/>
              <w:rPr>
                <w:b/>
              </w:rPr>
            </w:pPr>
            <w:r w:rsidRPr="001D6F9E">
              <w:rPr>
                <w:b/>
              </w:rPr>
              <w:t xml:space="preserve">ОЦЕЊИВАЊЕ </w:t>
            </w:r>
            <w:r w:rsidRPr="001D6F9E">
              <w:rPr>
                <w:b/>
              </w:rPr>
              <w:br/>
              <w:t>ЗАВРШНОГ ТЕСТА</w:t>
            </w:r>
          </w:p>
          <w:p w14:paraId="42C747A4" w14:textId="77777777" w:rsidR="003D0BDB" w:rsidRPr="00403A58" w:rsidRDefault="003D0BDB" w:rsidP="008801EB">
            <w:pPr>
              <w:jc w:val="center"/>
              <w:rPr>
                <w:b/>
                <w:lang w:val="sr-Cyrl-RS"/>
              </w:rPr>
            </w:pPr>
            <w:r w:rsidRPr="00403A58">
              <w:t xml:space="preserve">Тест има </w:t>
            </w:r>
            <w:r w:rsidR="00403A58" w:rsidRPr="00403A58">
              <w:rPr>
                <w:lang w:val="sr-Cyrl-ME"/>
              </w:rPr>
              <w:t>28</w:t>
            </w:r>
            <w:r w:rsidRPr="00403A58">
              <w:t xml:space="preserve"> питања</w:t>
            </w:r>
            <w:r w:rsidR="00345927" w:rsidRPr="00403A58">
              <w:rPr>
                <w:lang w:val="sr-Cyrl-RS"/>
              </w:rPr>
              <w:t xml:space="preserve">     </w:t>
            </w:r>
          </w:p>
          <w:p w14:paraId="72143A96" w14:textId="77777777" w:rsidR="003D0BDB" w:rsidRPr="00403A58" w:rsidRDefault="003D0BDB" w:rsidP="008801EB">
            <w:pPr>
              <w:jc w:val="center"/>
              <w:rPr>
                <w:lang w:val="en-US"/>
              </w:rPr>
            </w:pPr>
            <w:r w:rsidRPr="00403A58">
              <w:t>Свако питање вреди 0.</w:t>
            </w:r>
            <w:r w:rsidR="00403A58" w:rsidRPr="00403A58">
              <w:rPr>
                <w:lang w:val="sr-Cyrl-ME"/>
              </w:rPr>
              <w:t>2</w:t>
            </w:r>
            <w:r w:rsidRPr="00403A58">
              <w:t>5</w:t>
            </w:r>
            <w:r w:rsidR="00403A58">
              <w:rPr>
                <w:lang w:val="sr-Cyrl-ME"/>
              </w:rPr>
              <w:t xml:space="preserve"> </w:t>
            </w:r>
            <w:r w:rsidRPr="00403A58">
              <w:t>поена</w:t>
            </w:r>
          </w:p>
          <w:p w14:paraId="0D188ECC" w14:textId="77777777" w:rsidR="003D0BDB" w:rsidRPr="00403A58" w:rsidRDefault="003D0BDB" w:rsidP="008801EB">
            <w:pPr>
              <w:jc w:val="center"/>
              <w:rPr>
                <w:color w:val="FF0000"/>
              </w:rPr>
            </w:pPr>
          </w:p>
          <w:p w14:paraId="022AD6CB" w14:textId="77777777" w:rsidR="003D0BDB" w:rsidRPr="00C63ACC" w:rsidRDefault="003D0BDB" w:rsidP="008801EB">
            <w:pPr>
              <w:jc w:val="center"/>
              <w:rPr>
                <w:color w:val="FF0000"/>
              </w:rPr>
            </w:pPr>
          </w:p>
        </w:tc>
      </w:tr>
    </w:tbl>
    <w:p w14:paraId="5EE83AA5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en-US"/>
        </w:rPr>
      </w:pPr>
    </w:p>
    <w:p w14:paraId="0E1EBF8F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en-US"/>
        </w:rPr>
      </w:pPr>
    </w:p>
    <w:p w14:paraId="4CA78ED7" w14:textId="77777777" w:rsidR="003D0BDB" w:rsidRPr="001D6F9E" w:rsidRDefault="003D0BDB" w:rsidP="003D0BDB">
      <w:pPr>
        <w:jc w:val="center"/>
        <w:rPr>
          <w:b/>
          <w:sz w:val="32"/>
          <w:szCs w:val="32"/>
        </w:rPr>
      </w:pPr>
      <w:r w:rsidRPr="001D6F9E">
        <w:rPr>
          <w:b/>
          <w:sz w:val="32"/>
          <w:szCs w:val="32"/>
        </w:rPr>
        <w:t xml:space="preserve">МОДУЛ </w:t>
      </w:r>
      <w:r w:rsidRPr="001D6F9E">
        <w:rPr>
          <w:b/>
          <w:sz w:val="32"/>
          <w:szCs w:val="32"/>
          <w:lang w:val="en-US"/>
        </w:rPr>
        <w:t>2</w:t>
      </w:r>
      <w:r w:rsidRPr="001D6F9E">
        <w:rPr>
          <w:b/>
          <w:sz w:val="32"/>
          <w:szCs w:val="32"/>
        </w:rPr>
        <w:t>.</w:t>
      </w:r>
    </w:p>
    <w:p w14:paraId="531FA94B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00AE7E43" w14:textId="0FE24C4B" w:rsidR="003D0BDB" w:rsidRPr="00C63ACC" w:rsidRDefault="00C95267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</w:rPr>
      </w:pPr>
      <w:r>
        <w:rPr>
          <w:b/>
          <w:bCs/>
          <w:noProof/>
          <w:color w:val="FF0000"/>
          <w:sz w:val="20"/>
          <w:szCs w:val="20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389D6A" wp14:editId="187D0981">
                <wp:simplePos x="0" y="0"/>
                <wp:positionH relativeFrom="column">
                  <wp:posOffset>1828800</wp:posOffset>
                </wp:positionH>
                <wp:positionV relativeFrom="paragraph">
                  <wp:posOffset>31115</wp:posOffset>
                </wp:positionV>
                <wp:extent cx="2766060" cy="657860"/>
                <wp:effectExtent l="0" t="0" r="0" b="889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6F0276" w14:textId="77777777" w:rsidR="00AE42DA" w:rsidRPr="00EE5ED6" w:rsidRDefault="00AE42DA" w:rsidP="003D0BDB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</w:rPr>
                              <w:t>ЗАВРШНИ ТЕСТ</w:t>
                            </w:r>
                          </w:p>
                          <w:p w14:paraId="5BBE28C8" w14:textId="77777777" w:rsidR="00AE42DA" w:rsidRPr="00EE5ED6" w:rsidRDefault="00AE42DA" w:rsidP="003D0BDB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</w:rPr>
                              <w:t>0-</w:t>
                            </w:r>
                            <w:r w:rsidR="00403A58">
                              <w:rPr>
                                <w:b/>
                                <w:color w:val="000000"/>
                                <w:sz w:val="28"/>
                                <w:lang w:val="sr-Cyrl-RS"/>
                              </w:rPr>
                              <w:t>8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89D6A" id="AutoShape 7" o:spid="_x0000_s1028" type="#_x0000_t176" style="position:absolute;margin-left:2in;margin-top:2.45pt;width:217.8pt;height:5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AHVcqB4QAAAAkBAAAPAAAAZHJzL2Rvd25yZXYueG1s&#10;TI/BTsMwEETvSPyDtUjcqF1DSwhxKqhEDwgJ0QDq0Y2XJBDbke204e9ZTnAczWjmTbGabM8OGGLn&#10;nYL5TABDV3vTuUbBa/VwkQGLSTuje+9QwTdGWJWnJ4XOjT+6FzxsU8OoxMVcK2hTGnLOY92i1XHm&#10;B3TkffhgdSIZGm6CPlK57bkUYsmt7hwttHrAdYv113a0CnZzGdJ6s3n/lM/3i/FJVG+Pu0qp87Pp&#10;7hZYwin9heEXn9ChJKa9H52JrFcgs4y+JAVXN8DIv5aXS2B7CopsAbws+P8H5Q8AAAD//wMAUEsB&#10;Ai0AFAAGAAgAAAAhALaDOJL+AAAA4QEAABMAAAAAAAAAAAAAAAAAAAAAAFtDb250ZW50X1R5cGVz&#10;XS54bWxQSwECLQAUAAYACAAAACEAOP0h/9YAAACUAQAACwAAAAAAAAAAAAAAAAAvAQAAX3JlbHMv&#10;LnJlbHNQSwECLQAUAAYACAAAACEA3af8piYCAABMBAAADgAAAAAAAAAAAAAAAAAuAgAAZHJzL2Uy&#10;b0RvYy54bWxQSwECLQAUAAYACAAAACEAB1XKgeEAAAAJAQAADwAAAAAAAAAAAAAAAACABAAAZHJz&#10;L2Rvd25yZXYueG1sUEsFBgAAAAAEAAQA8wAAAI4FAAAAAA==&#10;" strokeweight="1.5pt">
                <v:shadow color="#868686"/>
                <v:textbox>
                  <w:txbxContent>
                    <w:p w14:paraId="366F0276" w14:textId="77777777" w:rsidR="00AE42DA" w:rsidRPr="00EE5ED6" w:rsidRDefault="00AE42DA" w:rsidP="003D0BDB">
                      <w:pPr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</w:rPr>
                        <w:t>ЗАВРШНИ ТЕСТ</w:t>
                      </w:r>
                    </w:p>
                    <w:p w14:paraId="5BBE28C8" w14:textId="77777777" w:rsidR="00AE42DA" w:rsidRPr="00EE5ED6" w:rsidRDefault="00AE42DA" w:rsidP="003D0BDB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</w:rPr>
                        <w:t>0-</w:t>
                      </w:r>
                      <w:r w:rsidR="00403A58">
                        <w:rPr>
                          <w:b/>
                          <w:color w:val="000000"/>
                          <w:sz w:val="28"/>
                          <w:lang w:val="sr-Cyrl-RS"/>
                        </w:rPr>
                        <w:t>8</w:t>
                      </w:r>
                      <w:r w:rsidRPr="00EE5ED6">
                        <w:rPr>
                          <w:b/>
                          <w:color w:val="000000"/>
                          <w:sz w:val="28"/>
                        </w:rPr>
                        <w:t xml:space="preserve"> 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412E85EA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30D436FB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584DF95F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4264A893" w14:textId="77777777" w:rsidR="003D0BDB" w:rsidRPr="00C63ACC" w:rsidRDefault="003D0BDB" w:rsidP="003D0BDB">
      <w:pPr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u w:val="single"/>
        </w:rPr>
      </w:pPr>
    </w:p>
    <w:p w14:paraId="2AA3DAEF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29"/>
      </w:tblGrid>
      <w:tr w:rsidR="003D0BDB" w:rsidRPr="00C63ACC" w14:paraId="07C2BC95" w14:textId="77777777" w:rsidTr="008801EB">
        <w:trPr>
          <w:trHeight w:val="1024"/>
          <w:jc w:val="center"/>
        </w:trPr>
        <w:tc>
          <w:tcPr>
            <w:tcW w:w="4229" w:type="dxa"/>
          </w:tcPr>
          <w:p w14:paraId="6B12B9E5" w14:textId="77777777" w:rsidR="003D0BDB" w:rsidRPr="001D6F9E" w:rsidRDefault="003D0BDB" w:rsidP="008801EB">
            <w:pPr>
              <w:jc w:val="center"/>
              <w:rPr>
                <w:b/>
              </w:rPr>
            </w:pPr>
            <w:r w:rsidRPr="001D6F9E">
              <w:rPr>
                <w:b/>
              </w:rPr>
              <w:t xml:space="preserve">ОЦЕЊИВАЊЕ </w:t>
            </w:r>
            <w:r w:rsidRPr="001D6F9E">
              <w:rPr>
                <w:b/>
              </w:rPr>
              <w:br/>
              <w:t>ЗАВРШНОГ ТЕСТА</w:t>
            </w:r>
          </w:p>
          <w:p w14:paraId="48727370" w14:textId="77777777" w:rsidR="003D0BDB" w:rsidRPr="00403A58" w:rsidRDefault="003D0BDB" w:rsidP="008801EB">
            <w:pPr>
              <w:jc w:val="center"/>
              <w:rPr>
                <w:lang w:val="sr-Cyrl-RS"/>
              </w:rPr>
            </w:pPr>
            <w:r w:rsidRPr="00403A58">
              <w:t xml:space="preserve">Тест има </w:t>
            </w:r>
            <w:r w:rsidR="00F560AD" w:rsidRPr="00403A58">
              <w:rPr>
                <w:lang w:val="sr-Cyrl-RS"/>
              </w:rPr>
              <w:t>3</w:t>
            </w:r>
            <w:r w:rsidR="00403A58" w:rsidRPr="00403A58">
              <w:rPr>
                <w:lang w:val="sr-Cyrl-RS"/>
              </w:rPr>
              <w:t>2</w:t>
            </w:r>
            <w:r w:rsidRPr="00403A58">
              <w:t xml:space="preserve"> питања</w:t>
            </w:r>
            <w:r w:rsidR="00345927" w:rsidRPr="00403A58">
              <w:rPr>
                <w:lang w:val="sr-Cyrl-RS"/>
              </w:rPr>
              <w:t xml:space="preserve">      </w:t>
            </w:r>
          </w:p>
          <w:p w14:paraId="69C3633B" w14:textId="77777777" w:rsidR="003D0BDB" w:rsidRPr="00C718DC" w:rsidRDefault="003D0BDB" w:rsidP="008801EB">
            <w:pPr>
              <w:jc w:val="center"/>
              <w:rPr>
                <w:lang w:val="en-US"/>
              </w:rPr>
            </w:pPr>
            <w:r w:rsidRPr="00403A58">
              <w:t>Свако питање вреди 0.</w:t>
            </w:r>
            <w:r w:rsidR="00403A58" w:rsidRPr="00403A58">
              <w:rPr>
                <w:lang w:val="sr-Cyrl-ME"/>
              </w:rPr>
              <w:t>2</w:t>
            </w:r>
            <w:r w:rsidRPr="00403A58">
              <w:t>5 поена</w:t>
            </w:r>
          </w:p>
        </w:tc>
      </w:tr>
    </w:tbl>
    <w:p w14:paraId="54C9540E" w14:textId="77777777" w:rsidR="003D0BDB" w:rsidRPr="00C63ACC" w:rsidRDefault="003D0BDB" w:rsidP="003D0BDB">
      <w:pPr>
        <w:autoSpaceDE w:val="0"/>
        <w:autoSpaceDN w:val="0"/>
        <w:adjustRightInd w:val="0"/>
        <w:jc w:val="both"/>
        <w:rPr>
          <w:b/>
          <w:bCs/>
          <w:color w:val="FF0000"/>
          <w:sz w:val="20"/>
          <w:szCs w:val="20"/>
        </w:rPr>
      </w:pPr>
    </w:p>
    <w:p w14:paraId="4AAA7234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en-US"/>
        </w:rPr>
      </w:pPr>
    </w:p>
    <w:p w14:paraId="07EC1BEC" w14:textId="77777777" w:rsidR="003D0BDB" w:rsidRPr="00C63ACC" w:rsidRDefault="003D0BDB" w:rsidP="003D0BDB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en-US"/>
        </w:rPr>
      </w:pPr>
    </w:p>
    <w:p w14:paraId="07F7D6D9" w14:textId="77777777" w:rsidR="003D0BDB" w:rsidRPr="001D6F9E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49F9F974" w14:textId="77777777" w:rsidR="003D0BDB" w:rsidRDefault="003D0BDB" w:rsidP="003D0BD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15E3C0F1" w14:textId="77777777" w:rsidR="003D0BDB" w:rsidRDefault="003D0BDB" w:rsidP="003D0BD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D6DA34F" w14:textId="77777777" w:rsidR="003D0BDB" w:rsidRDefault="003D0BDB" w:rsidP="003D0BDB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521EEBA9" w14:textId="77777777" w:rsidR="003D0BDB" w:rsidRDefault="003D0BDB" w:rsidP="003D0BDB">
      <w:pPr>
        <w:jc w:val="center"/>
        <w:rPr>
          <w:b/>
          <w:color w:val="FF6600"/>
          <w:sz w:val="32"/>
          <w:szCs w:val="32"/>
          <w:lang w:val="en-US"/>
        </w:rPr>
      </w:pPr>
    </w:p>
    <w:p w14:paraId="074383B2" w14:textId="77777777" w:rsidR="003D0BDB" w:rsidRDefault="003D0BDB" w:rsidP="003D0BDB">
      <w:pPr>
        <w:jc w:val="center"/>
        <w:rPr>
          <w:b/>
          <w:color w:val="FF6600"/>
          <w:sz w:val="32"/>
          <w:szCs w:val="32"/>
          <w:lang w:val="en-US"/>
        </w:rPr>
      </w:pPr>
    </w:p>
    <w:p w14:paraId="441FFA36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28"/>
          <w:szCs w:val="28"/>
        </w:rPr>
        <w:sectPr w:rsidR="003D0BDB" w:rsidSect="00551C02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19CECC73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2D8621A8" w14:textId="77777777" w:rsidR="00551C02" w:rsidRDefault="00551C02" w:rsidP="003D0BD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DC6079F" w14:textId="77777777" w:rsidR="00551C02" w:rsidRDefault="00551C02" w:rsidP="003D0BD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11F0D39" w14:textId="77777777" w:rsidR="00551C02" w:rsidRPr="00935C73" w:rsidRDefault="00551C02" w:rsidP="003D0BDB">
      <w:pPr>
        <w:autoSpaceDE w:val="0"/>
        <w:autoSpaceDN w:val="0"/>
        <w:adjustRightInd w:val="0"/>
        <w:rPr>
          <w:b/>
          <w:bCs/>
          <w:sz w:val="28"/>
          <w:szCs w:val="28"/>
          <w:lang w:val="en-US"/>
        </w:rPr>
      </w:pPr>
    </w:p>
    <w:p w14:paraId="1F4AE880" w14:textId="77777777" w:rsidR="003D0BDB" w:rsidRPr="00F35F2C" w:rsidRDefault="003D0BDB" w:rsidP="003D0BD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35F2C">
        <w:rPr>
          <w:b/>
          <w:bCs/>
          <w:sz w:val="28"/>
          <w:szCs w:val="28"/>
        </w:rPr>
        <w:t>ЛИТЕРАТУРА:</w:t>
      </w:r>
    </w:p>
    <w:p w14:paraId="17C63119" w14:textId="77777777" w:rsidR="003D0BDB" w:rsidRPr="00807B32" w:rsidRDefault="003D0BDB" w:rsidP="003D0BD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"/>
        <w:gridCol w:w="3144"/>
        <w:gridCol w:w="3073"/>
        <w:gridCol w:w="2939"/>
        <w:gridCol w:w="3409"/>
        <w:gridCol w:w="1401"/>
      </w:tblGrid>
      <w:tr w:rsidR="003D0BDB" w:rsidRPr="0026638A" w14:paraId="67DAA09F" w14:textId="77777777" w:rsidTr="002759BA">
        <w:trPr>
          <w:trHeight w:val="567"/>
        </w:trPr>
        <w:tc>
          <w:tcPr>
            <w:tcW w:w="292" w:type="pct"/>
            <w:tcBorders>
              <w:bottom w:val="single" w:sz="12" w:space="0" w:color="auto"/>
            </w:tcBorders>
            <w:vAlign w:val="center"/>
          </w:tcPr>
          <w:p w14:paraId="29564CB6" w14:textId="77777777" w:rsidR="003D0BDB" w:rsidRPr="002B3293" w:rsidRDefault="003D0BDB" w:rsidP="008801EB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2B3293">
              <w:rPr>
                <w:b/>
                <w:bCs/>
                <w:color w:val="auto"/>
                <w:sz w:val="22"/>
                <w:szCs w:val="22"/>
              </w:rPr>
              <w:t>Модул</w:t>
            </w:r>
          </w:p>
        </w:tc>
        <w:tc>
          <w:tcPr>
            <w:tcW w:w="1062" w:type="pct"/>
            <w:tcBorders>
              <w:bottom w:val="single" w:sz="12" w:space="0" w:color="auto"/>
            </w:tcBorders>
            <w:vAlign w:val="center"/>
          </w:tcPr>
          <w:p w14:paraId="6EC99BEC" w14:textId="77777777" w:rsidR="003D0BDB" w:rsidRPr="00C02FC1" w:rsidRDefault="003D0BDB" w:rsidP="008801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Наставна јединица</w:t>
            </w:r>
          </w:p>
        </w:tc>
        <w:tc>
          <w:tcPr>
            <w:tcW w:w="1038" w:type="pct"/>
            <w:tcBorders>
              <w:bottom w:val="single" w:sz="12" w:space="0" w:color="auto"/>
            </w:tcBorders>
            <w:vAlign w:val="center"/>
          </w:tcPr>
          <w:p w14:paraId="476F9EF6" w14:textId="77777777" w:rsidR="003D0BDB" w:rsidRPr="0026638A" w:rsidRDefault="003D0BDB" w:rsidP="008801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6638A">
              <w:rPr>
                <w:b/>
                <w:bCs/>
                <w:sz w:val="22"/>
                <w:szCs w:val="22"/>
              </w:rPr>
              <w:t>Назив уџбеника</w:t>
            </w:r>
          </w:p>
        </w:tc>
        <w:tc>
          <w:tcPr>
            <w:tcW w:w="993" w:type="pct"/>
            <w:tcBorders>
              <w:bottom w:val="single" w:sz="12" w:space="0" w:color="auto"/>
            </w:tcBorders>
            <w:vAlign w:val="center"/>
          </w:tcPr>
          <w:p w14:paraId="20322D18" w14:textId="77777777" w:rsidR="003D0BDB" w:rsidRPr="0026638A" w:rsidRDefault="003D0BDB" w:rsidP="008801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6638A">
              <w:rPr>
                <w:b/>
                <w:bCs/>
                <w:sz w:val="22"/>
                <w:szCs w:val="22"/>
              </w:rPr>
              <w:t xml:space="preserve">Аутори  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14:paraId="3FF8B082" w14:textId="77777777" w:rsidR="003D0BDB" w:rsidRPr="0026638A" w:rsidRDefault="003D0BDB" w:rsidP="008801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6638A">
              <w:rPr>
                <w:b/>
                <w:bCs/>
                <w:sz w:val="22"/>
                <w:szCs w:val="22"/>
              </w:rPr>
              <w:t>Издавач</w:t>
            </w:r>
          </w:p>
        </w:tc>
        <w:tc>
          <w:tcPr>
            <w:tcW w:w="465" w:type="pct"/>
            <w:tcBorders>
              <w:bottom w:val="single" w:sz="12" w:space="0" w:color="auto"/>
            </w:tcBorders>
            <w:vAlign w:val="center"/>
          </w:tcPr>
          <w:p w14:paraId="42984D4F" w14:textId="77777777" w:rsidR="003D0BDB" w:rsidRPr="0026638A" w:rsidRDefault="003D0BDB" w:rsidP="008801EB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26638A">
              <w:rPr>
                <w:b/>
                <w:sz w:val="22"/>
                <w:szCs w:val="22"/>
              </w:rPr>
              <w:t>Библиотека</w:t>
            </w:r>
          </w:p>
        </w:tc>
      </w:tr>
      <w:tr w:rsidR="003D0BDB" w:rsidRPr="0026638A" w14:paraId="53E849E0" w14:textId="77777777" w:rsidTr="007155FE">
        <w:trPr>
          <w:trHeight w:val="462"/>
        </w:trPr>
        <w:tc>
          <w:tcPr>
            <w:tcW w:w="292" w:type="pct"/>
            <w:vMerge w:val="restart"/>
            <w:tcBorders>
              <w:top w:val="single" w:sz="12" w:space="0" w:color="auto"/>
            </w:tcBorders>
            <w:vAlign w:val="center"/>
          </w:tcPr>
          <w:p w14:paraId="4950D432" w14:textId="77777777" w:rsidR="003D0BDB" w:rsidRPr="002B3293" w:rsidRDefault="003D0BDB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2B329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062" w:type="pct"/>
            <w:vMerge w:val="restart"/>
            <w:tcBorders>
              <w:top w:val="single" w:sz="12" w:space="0" w:color="auto"/>
            </w:tcBorders>
            <w:vAlign w:val="center"/>
          </w:tcPr>
          <w:p w14:paraId="3CE9533D" w14:textId="77777777" w:rsidR="003D0BDB" w:rsidRPr="00B06352" w:rsidRDefault="003D0BDB" w:rsidP="008801EB">
            <w:pPr>
              <w:pStyle w:val="Default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Општа патолошка физиологија</w:t>
            </w:r>
          </w:p>
        </w:tc>
        <w:tc>
          <w:tcPr>
            <w:tcW w:w="1038" w:type="pct"/>
            <w:tcBorders>
              <w:top w:val="single" w:sz="12" w:space="0" w:color="auto"/>
            </w:tcBorders>
            <w:vAlign w:val="center"/>
          </w:tcPr>
          <w:p w14:paraId="5E2B132A" w14:textId="77777777" w:rsidR="003D0BDB" w:rsidRPr="002B3293" w:rsidRDefault="003D0BDB" w:rsidP="008801EB">
            <w:pPr>
              <w:pStyle w:val="Default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Општа патолошка физиологија</w:t>
            </w:r>
          </w:p>
        </w:tc>
        <w:tc>
          <w:tcPr>
            <w:tcW w:w="993" w:type="pct"/>
            <w:tcBorders>
              <w:top w:val="single" w:sz="12" w:space="0" w:color="auto"/>
            </w:tcBorders>
            <w:vAlign w:val="center"/>
          </w:tcPr>
          <w:p w14:paraId="358B2174" w14:textId="77777777" w:rsidR="003D0BDB" w:rsidRPr="00B72579" w:rsidRDefault="003D0BDB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Снежана Живанчевић Симоновић (уред.)</w:t>
            </w:r>
          </w:p>
        </w:tc>
        <w:tc>
          <w:tcPr>
            <w:tcW w:w="1151" w:type="pct"/>
            <w:tcBorders>
              <w:top w:val="single" w:sz="12" w:space="0" w:color="auto"/>
            </w:tcBorders>
            <w:vAlign w:val="center"/>
          </w:tcPr>
          <w:p w14:paraId="358F27E6" w14:textId="77777777" w:rsidR="003D0BDB" w:rsidRPr="00B72579" w:rsidRDefault="003D0BDB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Факултет медицинских наука у Крагујевцу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center"/>
          </w:tcPr>
          <w:p w14:paraId="4FFA6457" w14:textId="77777777" w:rsidR="003D0BDB" w:rsidRPr="0026638A" w:rsidRDefault="003D0BDB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  <w:lang w:val="ru-RU"/>
              </w:rPr>
              <w:t>Има</w:t>
            </w:r>
          </w:p>
        </w:tc>
      </w:tr>
      <w:tr w:rsidR="007155FE" w:rsidRPr="0026638A" w14:paraId="012912D8" w14:textId="77777777" w:rsidTr="007155FE">
        <w:trPr>
          <w:trHeight w:val="591"/>
        </w:trPr>
        <w:tc>
          <w:tcPr>
            <w:tcW w:w="292" w:type="pct"/>
            <w:vMerge/>
            <w:tcBorders>
              <w:top w:val="single" w:sz="12" w:space="0" w:color="auto"/>
            </w:tcBorders>
            <w:vAlign w:val="center"/>
          </w:tcPr>
          <w:p w14:paraId="11670246" w14:textId="77777777" w:rsidR="007155FE" w:rsidRPr="002B3293" w:rsidRDefault="007155FE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062" w:type="pct"/>
            <w:vMerge/>
            <w:tcBorders>
              <w:top w:val="single" w:sz="12" w:space="0" w:color="auto"/>
            </w:tcBorders>
            <w:vAlign w:val="center"/>
          </w:tcPr>
          <w:p w14:paraId="37CF007C" w14:textId="77777777" w:rsidR="007155FE" w:rsidRPr="0026638A" w:rsidRDefault="007155FE" w:rsidP="008801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single" w:sz="4" w:space="0" w:color="auto"/>
            </w:tcBorders>
            <w:vAlign w:val="center"/>
          </w:tcPr>
          <w:p w14:paraId="1B5272B6" w14:textId="77777777" w:rsidR="007155FE" w:rsidRPr="007155FE" w:rsidRDefault="007155FE" w:rsidP="008801EB">
            <w:pPr>
              <w:pStyle w:val="Default"/>
              <w:rPr>
                <w:sz w:val="22"/>
                <w:szCs w:val="22"/>
                <w:lang w:val="sr-Cyrl-RS"/>
              </w:rPr>
            </w:pPr>
            <w:r w:rsidRPr="0026638A">
              <w:rPr>
                <w:sz w:val="22"/>
                <w:szCs w:val="22"/>
              </w:rPr>
              <w:t>Општа патолошка физиологија</w:t>
            </w:r>
          </w:p>
        </w:tc>
        <w:tc>
          <w:tcPr>
            <w:tcW w:w="993" w:type="pct"/>
            <w:tcBorders>
              <w:top w:val="single" w:sz="4" w:space="0" w:color="auto"/>
            </w:tcBorders>
            <w:vAlign w:val="center"/>
          </w:tcPr>
          <w:p w14:paraId="4507658B" w14:textId="77777777" w:rsidR="007155FE" w:rsidRPr="007155FE" w:rsidRDefault="007155FE" w:rsidP="008801EB">
            <w:pPr>
              <w:pStyle w:val="Defaul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Олгица Михаљевић (уред.)</w:t>
            </w:r>
          </w:p>
        </w:tc>
        <w:tc>
          <w:tcPr>
            <w:tcW w:w="1151" w:type="pct"/>
            <w:tcBorders>
              <w:top w:val="single" w:sz="4" w:space="0" w:color="auto"/>
            </w:tcBorders>
            <w:vAlign w:val="center"/>
          </w:tcPr>
          <w:p w14:paraId="47CF4C87" w14:textId="77777777" w:rsidR="007155FE" w:rsidRPr="00B72579" w:rsidRDefault="007155FE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Факултет медицинских наука у Крагујевцу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14:paraId="76B7B85F" w14:textId="77777777" w:rsidR="007155FE" w:rsidRPr="0026638A" w:rsidRDefault="007155FE" w:rsidP="008801EB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26638A">
              <w:rPr>
                <w:sz w:val="22"/>
                <w:szCs w:val="22"/>
                <w:lang w:val="ru-RU"/>
              </w:rPr>
              <w:t>Има</w:t>
            </w:r>
          </w:p>
        </w:tc>
      </w:tr>
      <w:tr w:rsidR="003D0BDB" w:rsidRPr="0026638A" w14:paraId="26EC41E5" w14:textId="77777777" w:rsidTr="002759BA">
        <w:trPr>
          <w:trHeight w:val="567"/>
        </w:trPr>
        <w:tc>
          <w:tcPr>
            <w:tcW w:w="292" w:type="pct"/>
            <w:vMerge/>
            <w:vAlign w:val="center"/>
          </w:tcPr>
          <w:p w14:paraId="1FC4A58A" w14:textId="77777777" w:rsidR="003D0BDB" w:rsidRPr="002B3293" w:rsidRDefault="003D0BDB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062" w:type="pct"/>
            <w:vMerge/>
            <w:tcBorders>
              <w:bottom w:val="single" w:sz="12" w:space="0" w:color="auto"/>
            </w:tcBorders>
            <w:vAlign w:val="center"/>
          </w:tcPr>
          <w:p w14:paraId="560F5408" w14:textId="77777777" w:rsidR="003D0BDB" w:rsidRPr="0026638A" w:rsidRDefault="003D0BDB" w:rsidP="008801E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bottom w:val="single" w:sz="12" w:space="0" w:color="auto"/>
            </w:tcBorders>
            <w:vAlign w:val="center"/>
          </w:tcPr>
          <w:p w14:paraId="2517A564" w14:textId="77777777" w:rsidR="003D0BDB" w:rsidRPr="0026638A" w:rsidRDefault="003D0BDB" w:rsidP="008801EB">
            <w:pPr>
              <w:pStyle w:val="Default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Практикум из патолошке физиологије</w:t>
            </w:r>
          </w:p>
        </w:tc>
        <w:tc>
          <w:tcPr>
            <w:tcW w:w="993" w:type="pct"/>
            <w:tcBorders>
              <w:bottom w:val="single" w:sz="12" w:space="0" w:color="auto"/>
            </w:tcBorders>
            <w:vAlign w:val="center"/>
          </w:tcPr>
          <w:p w14:paraId="1730AD78" w14:textId="77777777" w:rsidR="003D0BDB" w:rsidRPr="00B72579" w:rsidRDefault="003D0BDB" w:rsidP="008801EB">
            <w:pPr>
              <w:rPr>
                <w:color w:val="000000"/>
              </w:rPr>
            </w:pPr>
            <w:r w:rsidRPr="00B72579">
              <w:rPr>
                <w:color w:val="000000"/>
                <w:sz w:val="22"/>
                <w:szCs w:val="22"/>
              </w:rPr>
              <w:t>Ференц Дујмовић, Зоран Стошић, Мирјана Ђерић (уред.)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14:paraId="417B9AA7" w14:textId="77777777" w:rsidR="003D0BDB" w:rsidRPr="00B72579" w:rsidRDefault="003D0BDB" w:rsidP="008801EB">
            <w:pPr>
              <w:pStyle w:val="Default"/>
              <w:rPr>
                <w:sz w:val="22"/>
                <w:szCs w:val="22"/>
                <w:lang w:val="ru-RU"/>
              </w:rPr>
            </w:pPr>
            <w:r w:rsidRPr="00B72579">
              <w:rPr>
                <w:sz w:val="22"/>
                <w:szCs w:val="22"/>
              </w:rPr>
              <w:t>Медицински</w:t>
            </w:r>
            <w:r w:rsidR="002759BA"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факултет</w:t>
            </w:r>
            <w:r w:rsidR="002759BA"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у</w:t>
            </w:r>
            <w:r w:rsidR="002759BA"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Новом</w:t>
            </w:r>
            <w:r w:rsidR="002759BA"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Саду</w:t>
            </w:r>
          </w:p>
        </w:tc>
        <w:tc>
          <w:tcPr>
            <w:tcW w:w="465" w:type="pct"/>
            <w:tcBorders>
              <w:bottom w:val="single" w:sz="12" w:space="0" w:color="auto"/>
            </w:tcBorders>
            <w:vAlign w:val="center"/>
          </w:tcPr>
          <w:p w14:paraId="3DE8CC23" w14:textId="77777777" w:rsidR="003D0BDB" w:rsidRPr="0026638A" w:rsidRDefault="003D0BDB" w:rsidP="008801EB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2C072BD9" w14:textId="77777777" w:rsidTr="002759BA">
        <w:trPr>
          <w:trHeight w:val="567"/>
        </w:trPr>
        <w:tc>
          <w:tcPr>
            <w:tcW w:w="292" w:type="pct"/>
            <w:vMerge w:val="restart"/>
            <w:vAlign w:val="center"/>
          </w:tcPr>
          <w:p w14:paraId="50A8A63D" w14:textId="77777777" w:rsidR="002759BA" w:rsidRPr="002B3293" w:rsidRDefault="002759BA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2B329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062" w:type="pct"/>
            <w:vMerge w:val="restart"/>
            <w:tcBorders>
              <w:top w:val="single" w:sz="12" w:space="0" w:color="auto"/>
            </w:tcBorders>
            <w:vAlign w:val="center"/>
          </w:tcPr>
          <w:p w14:paraId="70FE46E7" w14:textId="77777777" w:rsidR="002759BA" w:rsidRPr="00B06352" w:rsidRDefault="002759BA" w:rsidP="008801EB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Специјална патолошка физиологија 1 </w:t>
            </w:r>
          </w:p>
        </w:tc>
        <w:tc>
          <w:tcPr>
            <w:tcW w:w="1038" w:type="pct"/>
            <w:tcBorders>
              <w:top w:val="single" w:sz="12" w:space="0" w:color="auto"/>
            </w:tcBorders>
            <w:vAlign w:val="center"/>
          </w:tcPr>
          <w:p w14:paraId="65F2F677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Патолошка физиологија за студенте фармације</w:t>
            </w:r>
          </w:p>
        </w:tc>
        <w:tc>
          <w:tcPr>
            <w:tcW w:w="993" w:type="pct"/>
            <w:tcBorders>
              <w:top w:val="single" w:sz="12" w:space="0" w:color="auto"/>
            </w:tcBorders>
            <w:vAlign w:val="center"/>
          </w:tcPr>
          <w:p w14:paraId="34E61876" w14:textId="77777777" w:rsidR="002759BA" w:rsidRPr="00B72579" w:rsidRDefault="002759BA" w:rsidP="008801EB">
            <w:pPr>
              <w:rPr>
                <w:color w:val="000000"/>
                <w:lang w:val="en-US"/>
              </w:rPr>
            </w:pPr>
            <w:r w:rsidRPr="00B72579">
              <w:rPr>
                <w:sz w:val="22"/>
                <w:szCs w:val="22"/>
              </w:rPr>
              <w:t xml:space="preserve">Гордана Лепосавић </w:t>
            </w:r>
          </w:p>
        </w:tc>
        <w:tc>
          <w:tcPr>
            <w:tcW w:w="1151" w:type="pct"/>
            <w:tcBorders>
              <w:top w:val="single" w:sz="12" w:space="0" w:color="auto"/>
            </w:tcBorders>
            <w:vAlign w:val="center"/>
          </w:tcPr>
          <w:p w14:paraId="7A45298D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Фармацеутски факултет у Београду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center"/>
          </w:tcPr>
          <w:p w14:paraId="4A57F963" w14:textId="77777777" w:rsidR="002759BA" w:rsidRPr="00DE7150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0DE9ACF8" w14:textId="77777777" w:rsidTr="00345927">
        <w:trPr>
          <w:trHeight w:val="567"/>
        </w:trPr>
        <w:tc>
          <w:tcPr>
            <w:tcW w:w="292" w:type="pct"/>
            <w:vMerge/>
            <w:vAlign w:val="center"/>
          </w:tcPr>
          <w:p w14:paraId="2A29F85A" w14:textId="77777777" w:rsidR="002759BA" w:rsidRPr="002B3293" w:rsidRDefault="002759BA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062" w:type="pct"/>
            <w:vMerge/>
            <w:vAlign w:val="center"/>
          </w:tcPr>
          <w:p w14:paraId="27296A57" w14:textId="77777777" w:rsidR="002759BA" w:rsidRPr="0026638A" w:rsidRDefault="002759BA" w:rsidP="008801E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bottom w:val="single" w:sz="12" w:space="0" w:color="auto"/>
            </w:tcBorders>
            <w:vAlign w:val="center"/>
          </w:tcPr>
          <w:p w14:paraId="7AE156AE" w14:textId="77777777" w:rsidR="002759BA" w:rsidRPr="0026638A" w:rsidRDefault="002759BA" w:rsidP="008801EB">
            <w:pPr>
              <w:pStyle w:val="Default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Практикум из патолошке физиологије</w:t>
            </w:r>
          </w:p>
        </w:tc>
        <w:tc>
          <w:tcPr>
            <w:tcW w:w="993" w:type="pct"/>
            <w:tcBorders>
              <w:bottom w:val="single" w:sz="12" w:space="0" w:color="auto"/>
            </w:tcBorders>
            <w:vAlign w:val="center"/>
          </w:tcPr>
          <w:p w14:paraId="31C75190" w14:textId="77777777" w:rsidR="002759BA" w:rsidRPr="00B72579" w:rsidRDefault="002759BA" w:rsidP="008801EB">
            <w:pPr>
              <w:rPr>
                <w:color w:val="000000"/>
              </w:rPr>
            </w:pPr>
            <w:r w:rsidRPr="00B72579">
              <w:rPr>
                <w:color w:val="000000"/>
                <w:sz w:val="22"/>
                <w:szCs w:val="22"/>
              </w:rPr>
              <w:t>Ференц Дујмовић, Зоран Стошић, Мирјана Ђерић (уред.)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14:paraId="4690E0FF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  <w:lang w:val="ru-RU"/>
              </w:rPr>
            </w:pPr>
            <w:r w:rsidRPr="00B72579">
              <w:rPr>
                <w:sz w:val="22"/>
                <w:szCs w:val="22"/>
              </w:rPr>
              <w:t>Медицински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факултет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у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Новом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Саду</w:t>
            </w:r>
          </w:p>
        </w:tc>
        <w:tc>
          <w:tcPr>
            <w:tcW w:w="465" w:type="pct"/>
            <w:tcBorders>
              <w:bottom w:val="single" w:sz="12" w:space="0" w:color="auto"/>
            </w:tcBorders>
            <w:vAlign w:val="center"/>
          </w:tcPr>
          <w:p w14:paraId="3F146EC1" w14:textId="77777777" w:rsidR="002759BA" w:rsidRPr="0026638A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772435B0" w14:textId="77777777" w:rsidTr="002759BA">
        <w:trPr>
          <w:trHeight w:val="567"/>
        </w:trPr>
        <w:tc>
          <w:tcPr>
            <w:tcW w:w="292" w:type="pct"/>
            <w:vMerge/>
            <w:tcBorders>
              <w:bottom w:val="single" w:sz="12" w:space="0" w:color="auto"/>
            </w:tcBorders>
            <w:vAlign w:val="center"/>
          </w:tcPr>
          <w:p w14:paraId="589D6B2D" w14:textId="77777777" w:rsidR="002759BA" w:rsidRPr="002B3293" w:rsidRDefault="002759BA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062" w:type="pct"/>
            <w:vMerge/>
            <w:tcBorders>
              <w:bottom w:val="single" w:sz="12" w:space="0" w:color="auto"/>
            </w:tcBorders>
            <w:vAlign w:val="center"/>
          </w:tcPr>
          <w:p w14:paraId="2A258952" w14:textId="77777777" w:rsidR="002759BA" w:rsidRPr="0026638A" w:rsidRDefault="002759BA" w:rsidP="008801E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bottom w:val="single" w:sz="12" w:space="0" w:color="auto"/>
            </w:tcBorders>
            <w:vAlign w:val="center"/>
          </w:tcPr>
          <w:p w14:paraId="7D11DECF" w14:textId="77777777" w:rsidR="002759BA" w:rsidRPr="00403A58" w:rsidRDefault="002759BA" w:rsidP="008801EB">
            <w:pPr>
              <w:pStyle w:val="Default"/>
              <w:rPr>
                <w:sz w:val="22"/>
                <w:szCs w:val="22"/>
              </w:rPr>
            </w:pPr>
            <w:r w:rsidRPr="00403A58">
              <w:rPr>
                <w:sz w:val="22"/>
              </w:rPr>
              <w:t>Лабораторијски практикум из патолошке физиологије, одабрана поглавља</w:t>
            </w:r>
          </w:p>
        </w:tc>
        <w:tc>
          <w:tcPr>
            <w:tcW w:w="993" w:type="pct"/>
            <w:tcBorders>
              <w:bottom w:val="single" w:sz="12" w:space="0" w:color="auto"/>
            </w:tcBorders>
            <w:vAlign w:val="center"/>
          </w:tcPr>
          <w:p w14:paraId="319DAB1A" w14:textId="77777777" w:rsidR="002759BA" w:rsidRPr="002759BA" w:rsidRDefault="002759BA" w:rsidP="008801EB">
            <w:pPr>
              <w:rPr>
                <w:color w:val="000000"/>
                <w:sz w:val="22"/>
                <w:szCs w:val="22"/>
              </w:rPr>
            </w:pPr>
            <w:r w:rsidRPr="002759BA">
              <w:rPr>
                <w:sz w:val="22"/>
              </w:rPr>
              <w:t>Олгица Михаљевић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14:paraId="08B9E0B0" w14:textId="77777777" w:rsidR="002759BA" w:rsidRPr="002759BA" w:rsidRDefault="002759BA" w:rsidP="008801EB">
            <w:pPr>
              <w:pStyle w:val="Default"/>
              <w:rPr>
                <w:sz w:val="22"/>
                <w:szCs w:val="22"/>
              </w:rPr>
            </w:pPr>
            <w:r w:rsidRPr="002759BA">
              <w:rPr>
                <w:sz w:val="22"/>
              </w:rPr>
              <w:t>Факултет медицинских наука у Крагујевцу</w:t>
            </w:r>
          </w:p>
        </w:tc>
        <w:tc>
          <w:tcPr>
            <w:tcW w:w="465" w:type="pct"/>
            <w:tcBorders>
              <w:bottom w:val="single" w:sz="12" w:space="0" w:color="auto"/>
            </w:tcBorders>
            <w:vAlign w:val="center"/>
          </w:tcPr>
          <w:p w14:paraId="5DED640D" w14:textId="77777777" w:rsidR="002759BA" w:rsidRPr="0026638A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4D37C588" w14:textId="77777777" w:rsidTr="002759BA">
        <w:trPr>
          <w:trHeight w:val="567"/>
        </w:trPr>
        <w:tc>
          <w:tcPr>
            <w:tcW w:w="292" w:type="pct"/>
            <w:vMerge w:val="restart"/>
            <w:vAlign w:val="center"/>
          </w:tcPr>
          <w:p w14:paraId="432CA184" w14:textId="77777777" w:rsidR="002759BA" w:rsidRPr="002B3293" w:rsidRDefault="002759BA" w:rsidP="008801EB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062" w:type="pct"/>
            <w:vMerge w:val="restart"/>
            <w:tcBorders>
              <w:top w:val="single" w:sz="12" w:space="0" w:color="auto"/>
            </w:tcBorders>
            <w:vAlign w:val="center"/>
          </w:tcPr>
          <w:p w14:paraId="223D131B" w14:textId="77777777" w:rsidR="002759BA" w:rsidRPr="00386323" w:rsidRDefault="002759BA" w:rsidP="008801EB">
            <w:pPr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Специјална патолошка физиологија 1</w:t>
            </w:r>
          </w:p>
        </w:tc>
        <w:tc>
          <w:tcPr>
            <w:tcW w:w="1038" w:type="pct"/>
            <w:tcBorders>
              <w:top w:val="single" w:sz="12" w:space="0" w:color="auto"/>
            </w:tcBorders>
            <w:vAlign w:val="center"/>
          </w:tcPr>
          <w:p w14:paraId="1C12B798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Патолошка физиологија за студенте фармације</w:t>
            </w:r>
          </w:p>
        </w:tc>
        <w:tc>
          <w:tcPr>
            <w:tcW w:w="993" w:type="pct"/>
            <w:tcBorders>
              <w:top w:val="single" w:sz="12" w:space="0" w:color="auto"/>
            </w:tcBorders>
            <w:vAlign w:val="center"/>
          </w:tcPr>
          <w:p w14:paraId="151A1252" w14:textId="77777777" w:rsidR="002759BA" w:rsidRPr="00B72579" w:rsidRDefault="002759BA" w:rsidP="008801EB">
            <w:pPr>
              <w:rPr>
                <w:color w:val="000000"/>
              </w:rPr>
            </w:pPr>
            <w:r w:rsidRPr="00B72579">
              <w:rPr>
                <w:sz w:val="22"/>
                <w:szCs w:val="22"/>
              </w:rPr>
              <w:t xml:space="preserve">Гордана Лепосавић </w:t>
            </w:r>
          </w:p>
        </w:tc>
        <w:tc>
          <w:tcPr>
            <w:tcW w:w="1151" w:type="pct"/>
            <w:tcBorders>
              <w:top w:val="single" w:sz="12" w:space="0" w:color="auto"/>
            </w:tcBorders>
            <w:vAlign w:val="center"/>
          </w:tcPr>
          <w:p w14:paraId="243D8DEF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</w:rPr>
            </w:pPr>
            <w:r w:rsidRPr="00B72579">
              <w:rPr>
                <w:sz w:val="22"/>
                <w:szCs w:val="22"/>
              </w:rPr>
              <w:t>Фармацеутски факултет у Београду</w:t>
            </w:r>
          </w:p>
        </w:tc>
        <w:tc>
          <w:tcPr>
            <w:tcW w:w="465" w:type="pct"/>
            <w:tcBorders>
              <w:top w:val="single" w:sz="12" w:space="0" w:color="auto"/>
            </w:tcBorders>
            <w:vAlign w:val="center"/>
          </w:tcPr>
          <w:p w14:paraId="687AE1DD" w14:textId="77777777" w:rsidR="002759BA" w:rsidRPr="0026638A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235F8AEB" w14:textId="77777777" w:rsidTr="002759BA">
        <w:trPr>
          <w:trHeight w:val="567"/>
        </w:trPr>
        <w:tc>
          <w:tcPr>
            <w:tcW w:w="292" w:type="pct"/>
            <w:vMerge/>
            <w:vAlign w:val="center"/>
          </w:tcPr>
          <w:p w14:paraId="6FA1E1F9" w14:textId="77777777" w:rsidR="002759BA" w:rsidRPr="00D760C4" w:rsidRDefault="002759BA" w:rsidP="008801EB">
            <w:pPr>
              <w:pStyle w:val="Default"/>
              <w:jc w:val="center"/>
              <w:rPr>
                <w:bCs/>
                <w:color w:val="FF6600"/>
                <w:sz w:val="22"/>
                <w:szCs w:val="22"/>
              </w:rPr>
            </w:pPr>
          </w:p>
        </w:tc>
        <w:tc>
          <w:tcPr>
            <w:tcW w:w="1062" w:type="pct"/>
            <w:vMerge/>
            <w:vAlign w:val="center"/>
          </w:tcPr>
          <w:p w14:paraId="3066F90E" w14:textId="77777777" w:rsidR="002759BA" w:rsidRPr="0026638A" w:rsidRDefault="002759BA" w:rsidP="008801E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vAlign w:val="center"/>
          </w:tcPr>
          <w:p w14:paraId="796D61A1" w14:textId="77777777" w:rsidR="002759BA" w:rsidRPr="00403A58" w:rsidRDefault="002759BA" w:rsidP="008801EB">
            <w:pPr>
              <w:pStyle w:val="Default"/>
              <w:rPr>
                <w:sz w:val="22"/>
                <w:szCs w:val="22"/>
              </w:rPr>
            </w:pPr>
            <w:r w:rsidRPr="00403A58">
              <w:rPr>
                <w:sz w:val="22"/>
                <w:szCs w:val="22"/>
              </w:rPr>
              <w:t>Практикум из патолошке физиологије</w:t>
            </w:r>
          </w:p>
        </w:tc>
        <w:tc>
          <w:tcPr>
            <w:tcW w:w="993" w:type="pct"/>
            <w:vAlign w:val="center"/>
          </w:tcPr>
          <w:p w14:paraId="74474BA1" w14:textId="77777777" w:rsidR="002759BA" w:rsidRPr="00B72579" w:rsidRDefault="002759BA" w:rsidP="008801EB">
            <w:pPr>
              <w:rPr>
                <w:color w:val="000000"/>
              </w:rPr>
            </w:pPr>
            <w:r w:rsidRPr="00B72579">
              <w:rPr>
                <w:color w:val="000000"/>
                <w:sz w:val="22"/>
                <w:szCs w:val="22"/>
              </w:rPr>
              <w:t>Ференц Дујмовић, Зоран Стошић, Мирјана Ђерић (уред.)</w:t>
            </w:r>
          </w:p>
        </w:tc>
        <w:tc>
          <w:tcPr>
            <w:tcW w:w="1151" w:type="pct"/>
            <w:vAlign w:val="center"/>
          </w:tcPr>
          <w:p w14:paraId="6E2D604A" w14:textId="77777777" w:rsidR="002759BA" w:rsidRPr="00B72579" w:rsidRDefault="002759BA" w:rsidP="008801EB">
            <w:pPr>
              <w:pStyle w:val="Default"/>
              <w:rPr>
                <w:sz w:val="22"/>
                <w:szCs w:val="22"/>
                <w:lang w:val="ru-RU"/>
              </w:rPr>
            </w:pPr>
            <w:r w:rsidRPr="00B72579">
              <w:rPr>
                <w:sz w:val="22"/>
                <w:szCs w:val="22"/>
              </w:rPr>
              <w:t>Медицински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факултет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у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Новом</w:t>
            </w:r>
            <w:r w:rsidRPr="008D1D8D">
              <w:rPr>
                <w:sz w:val="22"/>
                <w:szCs w:val="22"/>
              </w:rPr>
              <w:t xml:space="preserve"> </w:t>
            </w:r>
            <w:r w:rsidRPr="00B72579">
              <w:rPr>
                <w:sz w:val="22"/>
                <w:szCs w:val="22"/>
              </w:rPr>
              <w:t>Саду</w:t>
            </w:r>
          </w:p>
        </w:tc>
        <w:tc>
          <w:tcPr>
            <w:tcW w:w="465" w:type="pct"/>
            <w:vAlign w:val="center"/>
          </w:tcPr>
          <w:p w14:paraId="5DD3DA03" w14:textId="77777777" w:rsidR="002759BA" w:rsidRPr="0026638A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  <w:tr w:rsidR="002759BA" w:rsidRPr="0026638A" w14:paraId="26038685" w14:textId="77777777" w:rsidTr="002759BA">
        <w:trPr>
          <w:trHeight w:val="567"/>
        </w:trPr>
        <w:tc>
          <w:tcPr>
            <w:tcW w:w="292" w:type="pct"/>
            <w:vMerge/>
            <w:tcBorders>
              <w:bottom w:val="single" w:sz="12" w:space="0" w:color="auto"/>
            </w:tcBorders>
            <w:vAlign w:val="center"/>
          </w:tcPr>
          <w:p w14:paraId="23612D71" w14:textId="77777777" w:rsidR="002759BA" w:rsidRPr="00D760C4" w:rsidRDefault="002759BA" w:rsidP="008801EB">
            <w:pPr>
              <w:pStyle w:val="Default"/>
              <w:jc w:val="center"/>
              <w:rPr>
                <w:bCs/>
                <w:color w:val="FF6600"/>
                <w:sz w:val="22"/>
                <w:szCs w:val="22"/>
              </w:rPr>
            </w:pPr>
          </w:p>
        </w:tc>
        <w:tc>
          <w:tcPr>
            <w:tcW w:w="1062" w:type="pct"/>
            <w:vMerge/>
            <w:tcBorders>
              <w:bottom w:val="single" w:sz="12" w:space="0" w:color="auto"/>
            </w:tcBorders>
            <w:vAlign w:val="center"/>
          </w:tcPr>
          <w:p w14:paraId="62191A3F" w14:textId="77777777" w:rsidR="002759BA" w:rsidRPr="0026638A" w:rsidRDefault="002759BA" w:rsidP="008801EB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038" w:type="pct"/>
            <w:tcBorders>
              <w:bottom w:val="single" w:sz="12" w:space="0" w:color="auto"/>
            </w:tcBorders>
            <w:vAlign w:val="center"/>
          </w:tcPr>
          <w:p w14:paraId="7810C6B0" w14:textId="77777777" w:rsidR="002759BA" w:rsidRPr="00403A58" w:rsidRDefault="002759BA" w:rsidP="00345927">
            <w:pPr>
              <w:pStyle w:val="Default"/>
              <w:rPr>
                <w:sz w:val="22"/>
                <w:szCs w:val="22"/>
              </w:rPr>
            </w:pPr>
            <w:r w:rsidRPr="00403A58">
              <w:rPr>
                <w:sz w:val="22"/>
              </w:rPr>
              <w:t>Лабораторијски практикум из патолошке физиологије, одабрана поглавља</w:t>
            </w:r>
          </w:p>
        </w:tc>
        <w:tc>
          <w:tcPr>
            <w:tcW w:w="993" w:type="pct"/>
            <w:tcBorders>
              <w:bottom w:val="single" w:sz="12" w:space="0" w:color="auto"/>
            </w:tcBorders>
            <w:vAlign w:val="center"/>
          </w:tcPr>
          <w:p w14:paraId="36A34C0B" w14:textId="77777777" w:rsidR="002759BA" w:rsidRPr="002759BA" w:rsidRDefault="002759BA" w:rsidP="00345927">
            <w:pPr>
              <w:rPr>
                <w:color w:val="000000"/>
                <w:sz w:val="22"/>
                <w:szCs w:val="22"/>
              </w:rPr>
            </w:pPr>
            <w:r w:rsidRPr="002759BA">
              <w:rPr>
                <w:sz w:val="22"/>
              </w:rPr>
              <w:t>Олгица Михаљевић</w:t>
            </w:r>
          </w:p>
        </w:tc>
        <w:tc>
          <w:tcPr>
            <w:tcW w:w="1151" w:type="pct"/>
            <w:tcBorders>
              <w:bottom w:val="single" w:sz="12" w:space="0" w:color="auto"/>
            </w:tcBorders>
            <w:vAlign w:val="center"/>
          </w:tcPr>
          <w:p w14:paraId="31A91072" w14:textId="77777777" w:rsidR="002759BA" w:rsidRPr="002759BA" w:rsidRDefault="002759BA" w:rsidP="00345927">
            <w:pPr>
              <w:pStyle w:val="Default"/>
              <w:rPr>
                <w:sz w:val="22"/>
                <w:szCs w:val="22"/>
              </w:rPr>
            </w:pPr>
            <w:r w:rsidRPr="002759BA">
              <w:rPr>
                <w:sz w:val="22"/>
              </w:rPr>
              <w:t>Факултет медицинских наука у Крагујевцу</w:t>
            </w:r>
          </w:p>
        </w:tc>
        <w:tc>
          <w:tcPr>
            <w:tcW w:w="465" w:type="pct"/>
            <w:tcBorders>
              <w:bottom w:val="single" w:sz="12" w:space="0" w:color="auto"/>
            </w:tcBorders>
            <w:vAlign w:val="center"/>
          </w:tcPr>
          <w:p w14:paraId="3DE8C612" w14:textId="77777777" w:rsidR="002759BA" w:rsidRPr="0026638A" w:rsidRDefault="002759BA" w:rsidP="008801EB">
            <w:pPr>
              <w:pStyle w:val="Default"/>
              <w:jc w:val="center"/>
              <w:rPr>
                <w:sz w:val="22"/>
                <w:szCs w:val="22"/>
              </w:rPr>
            </w:pPr>
            <w:r w:rsidRPr="0026638A">
              <w:rPr>
                <w:sz w:val="22"/>
                <w:szCs w:val="22"/>
              </w:rPr>
              <w:t>Има</w:t>
            </w:r>
          </w:p>
        </w:tc>
      </w:tr>
    </w:tbl>
    <w:p w14:paraId="704C57F5" w14:textId="77777777" w:rsidR="003D0BDB" w:rsidRPr="00807B32" w:rsidRDefault="003D0BDB" w:rsidP="003D0BDB">
      <w:pPr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</w:p>
    <w:p w14:paraId="3BD74252" w14:textId="77777777" w:rsidR="003D0BDB" w:rsidRPr="00EB1DF4" w:rsidRDefault="003D0BDB" w:rsidP="003D0BDB">
      <w:pPr>
        <w:autoSpaceDE w:val="0"/>
        <w:autoSpaceDN w:val="0"/>
        <w:adjustRightInd w:val="0"/>
        <w:jc w:val="center"/>
        <w:rPr>
          <w:b/>
          <w:bCs/>
          <w:color w:val="000000"/>
          <w:lang w:val="ru-RU"/>
        </w:rPr>
      </w:pPr>
      <w:r w:rsidRPr="00560DBD">
        <w:rPr>
          <w:b/>
          <w:bCs/>
          <w:color w:val="000000"/>
        </w:rPr>
        <w:t xml:space="preserve">Сва предавања </w:t>
      </w:r>
      <w:r>
        <w:rPr>
          <w:b/>
          <w:bCs/>
          <w:color w:val="000000"/>
        </w:rPr>
        <w:t>налазе се на сајтуФ</w:t>
      </w:r>
      <w:r w:rsidRPr="00560DBD">
        <w:rPr>
          <w:b/>
          <w:bCs/>
          <w:color w:val="000000"/>
        </w:rPr>
        <w:t>акултета</w:t>
      </w:r>
      <w:r>
        <w:rPr>
          <w:b/>
          <w:bCs/>
          <w:color w:val="000000"/>
        </w:rPr>
        <w:t xml:space="preserve"> медицинских наука</w:t>
      </w:r>
      <w:r w:rsidRPr="00560DBD">
        <w:rPr>
          <w:b/>
          <w:bCs/>
          <w:color w:val="000000"/>
        </w:rPr>
        <w:t xml:space="preserve">: </w:t>
      </w:r>
      <w:hyperlink r:id="rId15" w:history="1">
        <w:r w:rsidRPr="00560DBD">
          <w:rPr>
            <w:rStyle w:val="Hyperlink"/>
            <w:b/>
            <w:bCs/>
            <w:color w:val="000000"/>
          </w:rPr>
          <w:t>www.medf.kg.ac.rs</w:t>
        </w:r>
      </w:hyperlink>
    </w:p>
    <w:p w14:paraId="4C18286B" w14:textId="77777777" w:rsidR="003D0BDB" w:rsidRPr="00EB1DF4" w:rsidRDefault="003D0BDB" w:rsidP="003D0BDB">
      <w:pPr>
        <w:autoSpaceDE w:val="0"/>
        <w:autoSpaceDN w:val="0"/>
        <w:adjustRightInd w:val="0"/>
        <w:rPr>
          <w:b/>
          <w:bCs/>
          <w:color w:val="000000"/>
          <w:lang w:val="ru-RU"/>
        </w:rPr>
      </w:pPr>
    </w:p>
    <w:p w14:paraId="55D36889" w14:textId="77777777" w:rsidR="00551C02" w:rsidRDefault="00551C02" w:rsidP="003D0BDB">
      <w:pPr>
        <w:autoSpaceDE w:val="0"/>
        <w:autoSpaceDN w:val="0"/>
        <w:adjustRightInd w:val="0"/>
        <w:rPr>
          <w:b/>
          <w:bCs/>
          <w:sz w:val="20"/>
          <w:szCs w:val="20"/>
          <w:lang w:val="ru-RU"/>
        </w:rPr>
        <w:sectPr w:rsidR="00551C02" w:rsidSect="00551C02">
          <w:pgSz w:w="16840" w:h="11907" w:code="9"/>
          <w:pgMar w:top="567" w:right="1418" w:bottom="567" w:left="567" w:header="720" w:footer="720" w:gutter="0"/>
          <w:cols w:space="720"/>
          <w:docGrid w:linePitch="360"/>
        </w:sectPr>
      </w:pPr>
    </w:p>
    <w:p w14:paraId="2A5E3D8B" w14:textId="77777777" w:rsidR="00551C02" w:rsidRDefault="00551C02" w:rsidP="003D0BDB">
      <w:pPr>
        <w:autoSpaceDE w:val="0"/>
        <w:autoSpaceDN w:val="0"/>
        <w:adjustRightInd w:val="0"/>
        <w:rPr>
          <w:b/>
          <w:bCs/>
          <w:sz w:val="32"/>
          <w:szCs w:val="28"/>
        </w:rPr>
      </w:pPr>
    </w:p>
    <w:p w14:paraId="7C6BB4F1" w14:textId="77777777" w:rsidR="003D0BDB" w:rsidRDefault="003D0BDB" w:rsidP="003D0BDB">
      <w:pPr>
        <w:autoSpaceDE w:val="0"/>
        <w:autoSpaceDN w:val="0"/>
        <w:adjustRightInd w:val="0"/>
        <w:rPr>
          <w:b/>
          <w:bCs/>
          <w:sz w:val="32"/>
          <w:szCs w:val="28"/>
        </w:rPr>
      </w:pPr>
      <w:r w:rsidRPr="00062446">
        <w:rPr>
          <w:b/>
          <w:bCs/>
          <w:sz w:val="32"/>
          <w:szCs w:val="28"/>
        </w:rPr>
        <w:t>ПРОГРАМ:</w:t>
      </w:r>
    </w:p>
    <w:p w14:paraId="4B096B46" w14:textId="77777777" w:rsidR="003D0BDB" w:rsidRPr="00DC123D" w:rsidRDefault="003D0BDB" w:rsidP="003D0BDB">
      <w:pPr>
        <w:autoSpaceDE w:val="0"/>
        <w:autoSpaceDN w:val="0"/>
        <w:adjustRightInd w:val="0"/>
        <w:rPr>
          <w:b/>
          <w:bCs/>
          <w:sz w:val="32"/>
          <w:szCs w:val="28"/>
        </w:rPr>
      </w:pPr>
    </w:p>
    <w:p w14:paraId="436541A8" w14:textId="77777777" w:rsidR="003D0BDB" w:rsidRDefault="003D0BDB" w:rsidP="003D0B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62446">
        <w:rPr>
          <w:b/>
          <w:bCs/>
          <w:sz w:val="28"/>
          <w:szCs w:val="28"/>
          <w:lang w:val="ru-RU"/>
        </w:rPr>
        <w:t xml:space="preserve">ПРВИ МОДУЛ: </w:t>
      </w:r>
      <w:r w:rsidRPr="00062446">
        <w:rPr>
          <w:b/>
          <w:bCs/>
          <w:sz w:val="28"/>
          <w:szCs w:val="28"/>
        </w:rPr>
        <w:t>ОПШТА ПАТОЛОШКА ФИЗИОЛОГИЈА</w:t>
      </w:r>
    </w:p>
    <w:p w14:paraId="1E94B315" w14:textId="77777777" w:rsidR="003D0BDB" w:rsidRPr="00DC123D" w:rsidRDefault="003D0BDB" w:rsidP="003D0B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9A6F96E" w14:textId="77777777" w:rsidR="003D0BDB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25BBD1C5" w14:textId="77777777" w:rsidR="003D0BDB" w:rsidRPr="00990936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062446">
        <w:rPr>
          <w:bCs/>
          <w:sz w:val="22"/>
          <w:szCs w:val="22"/>
          <w:lang w:val="ru-RU"/>
        </w:rPr>
        <w:t xml:space="preserve">НАСТАВНА </w:t>
      </w:r>
      <w:r w:rsidRPr="00990936">
        <w:rPr>
          <w:bCs/>
          <w:sz w:val="22"/>
          <w:szCs w:val="22"/>
          <w:lang w:val="ru-RU"/>
        </w:rPr>
        <w:t>ЈЕДИНИЦА 1</w:t>
      </w:r>
      <w:r w:rsidRPr="00990936">
        <w:rPr>
          <w:bCs/>
          <w:sz w:val="22"/>
          <w:szCs w:val="22"/>
        </w:rPr>
        <w:t xml:space="preserve"> и 2 </w:t>
      </w:r>
      <w:r w:rsidRPr="00990936">
        <w:rPr>
          <w:bCs/>
          <w:sz w:val="22"/>
          <w:szCs w:val="22"/>
          <w:lang w:val="ru-RU"/>
        </w:rPr>
        <w:t>(ПРВА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990936" w14:paraId="3EF87C76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316B401E" w14:textId="77777777" w:rsidR="003D0BDB" w:rsidRPr="00AC4BDD" w:rsidRDefault="003D0BDB" w:rsidP="008801EB">
            <w:pPr>
              <w:autoSpaceDE w:val="0"/>
              <w:autoSpaceDN w:val="0"/>
              <w:adjustRightInd w:val="0"/>
              <w:jc w:val="center"/>
            </w:pPr>
            <w:r w:rsidRPr="00AC4BDD"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7A8798A9" w14:textId="77777777" w:rsidR="003D0BDB" w:rsidRPr="00990936" w:rsidRDefault="003D0BDB" w:rsidP="008801E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990936">
              <w:rPr>
                <w:color w:val="auto"/>
                <w:sz w:val="22"/>
                <w:szCs w:val="22"/>
              </w:rPr>
              <w:t>Вежбе: 2 часа</w:t>
            </w:r>
          </w:p>
        </w:tc>
      </w:tr>
      <w:tr w:rsidR="003D0BDB" w:rsidRPr="00990936" w14:paraId="696B3545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5DCB9873" w14:textId="77777777" w:rsidR="003D0BDB" w:rsidRPr="008D1D8D" w:rsidRDefault="003D0BDB" w:rsidP="008801E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C4BDD">
              <w:rPr>
                <w:b/>
                <w:bCs/>
                <w:sz w:val="22"/>
                <w:szCs w:val="22"/>
                <w:lang w:val="ru-RU"/>
              </w:rPr>
              <w:t>Увод у патолошку физиологију</w:t>
            </w:r>
          </w:p>
          <w:p w14:paraId="66A46EF5" w14:textId="77777777" w:rsidR="003D0BDB" w:rsidRPr="00AC4BDD" w:rsidRDefault="003D0BDB" w:rsidP="008801EB">
            <w:pPr>
              <w:pStyle w:val="Default"/>
              <w:rPr>
                <w:sz w:val="22"/>
                <w:szCs w:val="22"/>
              </w:rPr>
            </w:pPr>
            <w:r w:rsidRPr="008D1D8D">
              <w:rPr>
                <w:sz w:val="22"/>
                <w:szCs w:val="22"/>
                <w:lang w:eastAsia="en-US"/>
              </w:rPr>
              <w:t>Предмет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>изучавања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>Патолошке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 xml:space="preserve">физиологије. </w:t>
            </w:r>
            <w:r w:rsidRPr="00AC4BDD">
              <w:rPr>
                <w:sz w:val="22"/>
                <w:szCs w:val="22"/>
                <w:lang w:val="ru-RU"/>
              </w:rPr>
              <w:t>Етиологија и патогенеза</w:t>
            </w:r>
            <w:r w:rsidRPr="00AC4BDD">
              <w:rPr>
                <w:sz w:val="22"/>
                <w:szCs w:val="22"/>
              </w:rPr>
              <w:t xml:space="preserve">. Подела етиолошких фактора. </w:t>
            </w:r>
            <w:r>
              <w:rPr>
                <w:sz w:val="22"/>
                <w:szCs w:val="22"/>
                <w:lang w:val="en-US"/>
              </w:rPr>
              <w:t>M</w:t>
            </w:r>
            <w:r w:rsidRPr="008D1D8D">
              <w:rPr>
                <w:sz w:val="22"/>
                <w:szCs w:val="22"/>
                <w:lang w:eastAsia="en-US"/>
              </w:rPr>
              <w:t>еханизами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>настанка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>патофизиолошких</w:t>
            </w:r>
            <w:r w:rsidR="00F76DB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 xml:space="preserve">процеса. </w:t>
            </w:r>
            <w:r w:rsidRPr="00AC4BDD">
              <w:rPr>
                <w:sz w:val="22"/>
                <w:szCs w:val="22"/>
                <w:lang w:val="ru-RU"/>
              </w:rPr>
              <w:t>Етиолошка, патогене</w:t>
            </w:r>
            <w:r w:rsidRPr="008D1D8D">
              <w:rPr>
                <w:sz w:val="22"/>
                <w:szCs w:val="22"/>
              </w:rPr>
              <w:t>т</w:t>
            </w:r>
            <w:r w:rsidRPr="00AC4BDD">
              <w:rPr>
                <w:sz w:val="22"/>
                <w:szCs w:val="22"/>
                <w:lang w:val="ru-RU"/>
              </w:rPr>
              <w:t>ска и симптоматска терапија болести.</w:t>
            </w:r>
          </w:p>
        </w:tc>
        <w:tc>
          <w:tcPr>
            <w:tcW w:w="2067" w:type="pct"/>
            <w:vMerge w:val="restart"/>
            <w:tcBorders>
              <w:top w:val="single" w:sz="4" w:space="0" w:color="auto"/>
            </w:tcBorders>
            <w:vAlign w:val="center"/>
          </w:tcPr>
          <w:p w14:paraId="4D419E85" w14:textId="77777777" w:rsidR="003D0BDB" w:rsidRPr="00990936" w:rsidRDefault="003D0BDB" w:rsidP="008801EB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990936">
              <w:rPr>
                <w:sz w:val="22"/>
                <w:szCs w:val="22"/>
              </w:rPr>
              <w:t>Утицај наслеђа, егзогених фактора и фактора ризика у етиопатогенези различитих патолошких стања. Поремећаји хомеостазе.</w:t>
            </w:r>
            <w:r w:rsidR="00F23FE8">
              <w:rPr>
                <w:sz w:val="22"/>
                <w:szCs w:val="22"/>
                <w:lang w:val="en-US"/>
              </w:rPr>
              <w:t xml:space="preserve"> </w:t>
            </w:r>
            <w:r w:rsidRPr="00990936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</w:t>
            </w:r>
            <w:r w:rsidRPr="00990936">
              <w:rPr>
                <w:sz w:val="22"/>
                <w:szCs w:val="22"/>
              </w:rPr>
              <w:t>.</w:t>
            </w:r>
          </w:p>
        </w:tc>
      </w:tr>
      <w:tr w:rsidR="003D0BDB" w:rsidRPr="00990936" w14:paraId="5F170168" w14:textId="77777777" w:rsidTr="008801EB">
        <w:trPr>
          <w:trHeight w:val="454"/>
        </w:trPr>
        <w:tc>
          <w:tcPr>
            <w:tcW w:w="2933" w:type="pct"/>
          </w:tcPr>
          <w:p w14:paraId="50E799EB" w14:textId="77777777" w:rsidR="003D0BDB" w:rsidRPr="008D1D8D" w:rsidRDefault="003D0BDB" w:rsidP="008801EB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990936">
              <w:rPr>
                <w:b/>
                <w:color w:val="auto"/>
                <w:sz w:val="22"/>
                <w:szCs w:val="22"/>
                <w:lang w:val="ru-RU"/>
              </w:rPr>
              <w:t>Здравље и болест.</w:t>
            </w:r>
            <w:r w:rsidRPr="00990936">
              <w:rPr>
                <w:b/>
                <w:color w:val="auto"/>
                <w:sz w:val="22"/>
                <w:szCs w:val="22"/>
              </w:rPr>
              <w:t>Поремећаји хомеостазе</w:t>
            </w:r>
          </w:p>
          <w:p w14:paraId="60089DE4" w14:textId="77777777" w:rsidR="003D0BDB" w:rsidRPr="00990936" w:rsidRDefault="003D0BDB" w:rsidP="008801EB">
            <w:pPr>
              <w:autoSpaceDE w:val="0"/>
              <w:autoSpaceDN w:val="0"/>
              <w:adjustRightInd w:val="0"/>
              <w:rPr>
                <w:b/>
              </w:rPr>
            </w:pPr>
            <w:r w:rsidRPr="00990936">
              <w:rPr>
                <w:sz w:val="22"/>
                <w:szCs w:val="22"/>
              </w:rPr>
              <w:t>П</w:t>
            </w:r>
            <w:r w:rsidRPr="00990936">
              <w:rPr>
                <w:sz w:val="22"/>
                <w:szCs w:val="22"/>
                <w:lang w:val="ru-RU"/>
              </w:rPr>
              <w:t xml:space="preserve">ојам здравља и болести. Болест као нозолошки ентитет (дефиниција, фазе и ток болести). Поремећаји контролних механизама (позитивне и негативне повратне спреге) појединих органских система и организма као целине. </w:t>
            </w:r>
            <w:r w:rsidRPr="00990936">
              <w:rPr>
                <w:sz w:val="22"/>
                <w:szCs w:val="22"/>
              </w:rPr>
              <w:t xml:space="preserve">Општи адаптациони синдром. </w:t>
            </w:r>
          </w:p>
        </w:tc>
        <w:tc>
          <w:tcPr>
            <w:tcW w:w="2067" w:type="pct"/>
            <w:vMerge/>
          </w:tcPr>
          <w:p w14:paraId="459E25A5" w14:textId="77777777" w:rsidR="003D0BDB" w:rsidRPr="00990936" w:rsidRDefault="003D0BDB" w:rsidP="008801EB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109DE427" w14:textId="77777777" w:rsidR="003D0BDB" w:rsidRPr="00990936" w:rsidRDefault="003D0BDB" w:rsidP="003D0BDB">
      <w:pPr>
        <w:autoSpaceDE w:val="0"/>
        <w:autoSpaceDN w:val="0"/>
        <w:adjustRightInd w:val="0"/>
        <w:rPr>
          <w:b/>
          <w:sz w:val="22"/>
          <w:szCs w:val="22"/>
          <w:lang w:val="ru-RU"/>
        </w:rPr>
      </w:pPr>
    </w:p>
    <w:p w14:paraId="144658D4" w14:textId="77777777" w:rsidR="003D0BDB" w:rsidRPr="00990936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69CA7A61" w14:textId="77777777" w:rsidR="003D0BDB" w:rsidRPr="00990936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990936">
        <w:rPr>
          <w:bCs/>
          <w:sz w:val="22"/>
          <w:szCs w:val="22"/>
          <w:lang w:val="ru-RU"/>
        </w:rPr>
        <w:t xml:space="preserve">НАСТАВНА ЈЕДИНИЦА 3 </w:t>
      </w:r>
      <w:r w:rsidRPr="00990936">
        <w:rPr>
          <w:bCs/>
          <w:sz w:val="22"/>
          <w:szCs w:val="22"/>
        </w:rPr>
        <w:t xml:space="preserve">и 4 </w:t>
      </w:r>
      <w:r w:rsidRPr="00990936">
        <w:rPr>
          <w:bCs/>
          <w:sz w:val="22"/>
          <w:szCs w:val="22"/>
          <w:lang w:val="ru-RU"/>
        </w:rPr>
        <w:t>(ДРУГА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990936" w14:paraId="623738D3" w14:textId="77777777" w:rsidTr="008801EB">
        <w:trPr>
          <w:trHeight w:val="454"/>
        </w:trPr>
        <w:tc>
          <w:tcPr>
            <w:tcW w:w="293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5D261" w14:textId="77777777" w:rsidR="003D0BDB" w:rsidRPr="00990936" w:rsidRDefault="003D0BDB" w:rsidP="008801EB">
            <w:pPr>
              <w:autoSpaceDE w:val="0"/>
              <w:autoSpaceDN w:val="0"/>
              <w:adjustRightInd w:val="0"/>
              <w:jc w:val="center"/>
            </w:pPr>
            <w:r w:rsidRPr="00990936"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247F60" w14:textId="77777777" w:rsidR="003D0BDB" w:rsidRPr="00990936" w:rsidRDefault="003D0BDB" w:rsidP="008801EB">
            <w:pPr>
              <w:jc w:val="center"/>
              <w:rPr>
                <w:bCs/>
              </w:rPr>
            </w:pPr>
            <w:r w:rsidRPr="00990936">
              <w:rPr>
                <w:bCs/>
                <w:sz w:val="22"/>
                <w:szCs w:val="22"/>
              </w:rPr>
              <w:t>Вежбе: 2 часа</w:t>
            </w:r>
          </w:p>
        </w:tc>
      </w:tr>
      <w:tr w:rsidR="003D0BDB" w:rsidRPr="00990936" w14:paraId="4E9A215C" w14:textId="77777777" w:rsidTr="008801EB">
        <w:trPr>
          <w:trHeight w:val="454"/>
        </w:trPr>
        <w:tc>
          <w:tcPr>
            <w:tcW w:w="2933" w:type="pct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38"/>
            </w:tblGrid>
            <w:tr w:rsidR="003D0BDB" w:rsidRPr="00990936" w14:paraId="4C277917" w14:textId="77777777" w:rsidTr="008801EB">
              <w:trPr>
                <w:trHeight w:val="9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8BE445" w14:textId="77777777" w:rsidR="003D0BDB" w:rsidRPr="00990936" w:rsidRDefault="003D0BDB" w:rsidP="008801EB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lang w:val="ru-RU"/>
                    </w:rPr>
                  </w:pPr>
                  <w:r w:rsidRPr="00990936">
                    <w:rPr>
                      <w:b/>
                      <w:bCs/>
                      <w:sz w:val="22"/>
                      <w:szCs w:val="22"/>
                      <w:lang w:val="ru-RU"/>
                    </w:rPr>
                    <w:t>Адаптација, старење и смрт ћелије</w:t>
                  </w:r>
                </w:p>
                <w:p w14:paraId="40C1214E" w14:textId="77777777" w:rsidR="003D0BDB" w:rsidRPr="008D1D8D" w:rsidRDefault="003D0BDB" w:rsidP="008E7140">
                  <w:pPr>
                    <w:rPr>
                      <w:b/>
                      <w:lang w:val="ru-RU" w:eastAsia="en-US"/>
                    </w:rPr>
                  </w:pPr>
                  <w:r w:rsidRPr="00990936">
                    <w:rPr>
                      <w:sz w:val="22"/>
                      <w:szCs w:val="22"/>
                      <w:lang w:val="ru-RU"/>
                    </w:rPr>
                    <w:t>Адаптивне промене ћелије. Механизми оштећења ћелије деловањем различитих етиолошких фактора (исхемија, реактивни облици кисеоника,</w:t>
                  </w:r>
                  <w:r w:rsidRPr="00990936">
                    <w:rPr>
                      <w:bCs/>
                      <w:sz w:val="22"/>
                      <w:szCs w:val="22"/>
                      <w:lang w:val="ru-RU"/>
                    </w:rPr>
                    <w:t>јонизујуће зрачење</w:t>
                  </w:r>
                  <w:r w:rsidRPr="00990936">
                    <w:rPr>
                      <w:sz w:val="22"/>
                      <w:szCs w:val="22"/>
                      <w:lang w:val="ru-RU"/>
                    </w:rPr>
                    <w:t xml:space="preserve">). Старење и смрт ћелије. Облици ћелијске смрти (апоптоза и некроза). </w:t>
                  </w:r>
                </w:p>
              </w:tc>
            </w:tr>
          </w:tbl>
          <w:p w14:paraId="215D3356" w14:textId="77777777" w:rsidR="003D0BDB" w:rsidRPr="008D1D8D" w:rsidRDefault="003D0BDB" w:rsidP="008801EB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067" w:type="pct"/>
            <w:vMerge w:val="restart"/>
            <w:vAlign w:val="center"/>
          </w:tcPr>
          <w:p w14:paraId="0F8724C4" w14:textId="77777777" w:rsidR="003D0BDB" w:rsidRPr="00990936" w:rsidRDefault="003D0BDB" w:rsidP="008801EB">
            <w:pPr>
              <w:rPr>
                <w:highlight w:val="yellow"/>
              </w:rPr>
            </w:pPr>
            <w:r w:rsidRPr="001018A6">
              <w:rPr>
                <w:bCs/>
                <w:sz w:val="22"/>
                <w:szCs w:val="22"/>
                <w:lang w:val="ru-RU"/>
              </w:rPr>
              <w:t xml:space="preserve">Адаптација, старење и смрт ћелије. </w:t>
            </w:r>
            <w:r w:rsidRPr="001018A6">
              <w:rPr>
                <w:sz w:val="22"/>
                <w:szCs w:val="22"/>
              </w:rPr>
              <w:t>Малигна трансформација ћелије</w:t>
            </w:r>
            <w:r>
              <w:rPr>
                <w:sz w:val="22"/>
                <w:szCs w:val="22"/>
              </w:rPr>
              <w:t xml:space="preserve">.Туморски маркери у дијагностици малигних обољења. </w:t>
            </w:r>
            <w:r w:rsidRPr="00990936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</w:t>
            </w:r>
            <w:r w:rsidRPr="00990936">
              <w:rPr>
                <w:sz w:val="22"/>
                <w:szCs w:val="22"/>
              </w:rPr>
              <w:t>.</w:t>
            </w:r>
          </w:p>
        </w:tc>
      </w:tr>
      <w:tr w:rsidR="003D0BDB" w:rsidRPr="00990936" w14:paraId="77E2298D" w14:textId="77777777" w:rsidTr="008801EB">
        <w:trPr>
          <w:trHeight w:val="454"/>
        </w:trPr>
        <w:tc>
          <w:tcPr>
            <w:tcW w:w="2933" w:type="pct"/>
          </w:tcPr>
          <w:p w14:paraId="09FE9C12" w14:textId="77777777" w:rsidR="003D0BDB" w:rsidRPr="00990936" w:rsidRDefault="003D0BDB" w:rsidP="008801EB">
            <w:pPr>
              <w:rPr>
                <w:b/>
              </w:rPr>
            </w:pPr>
            <w:r w:rsidRPr="00990936">
              <w:rPr>
                <w:b/>
                <w:sz w:val="22"/>
                <w:szCs w:val="22"/>
              </w:rPr>
              <w:t xml:space="preserve">Малигна трансформација ћелије </w:t>
            </w:r>
          </w:p>
          <w:p w14:paraId="07B60342" w14:textId="77777777" w:rsidR="003D0BDB" w:rsidRPr="00990936" w:rsidRDefault="003D0BDB" w:rsidP="008801EB">
            <w:pPr>
              <w:rPr>
                <w:b/>
                <w:lang w:val="ru-RU"/>
              </w:rPr>
            </w:pPr>
            <w:r>
              <w:rPr>
                <w:sz w:val="22"/>
                <w:szCs w:val="22"/>
              </w:rPr>
              <w:t>Узроци и механизми малигне трансформације</w:t>
            </w:r>
            <w:r w:rsidRPr="00990936">
              <w:rPr>
                <w:sz w:val="22"/>
                <w:szCs w:val="22"/>
              </w:rPr>
              <w:t xml:space="preserve"> ћелије (карциногени</w:t>
            </w:r>
            <w:r>
              <w:rPr>
                <w:sz w:val="22"/>
                <w:szCs w:val="22"/>
              </w:rPr>
              <w:t xml:space="preserve"> и</w:t>
            </w:r>
            <w:r w:rsidRPr="00990936">
              <w:rPr>
                <w:sz w:val="22"/>
                <w:szCs w:val="22"/>
              </w:rPr>
              <w:t xml:space="preserve"> карциногенеза</w:t>
            </w:r>
            <w:r>
              <w:rPr>
                <w:sz w:val="22"/>
                <w:szCs w:val="22"/>
              </w:rPr>
              <w:t>: хемијска, физичка, биолошка</w:t>
            </w:r>
            <w:r w:rsidRPr="00990936">
              <w:rPr>
                <w:sz w:val="22"/>
                <w:szCs w:val="22"/>
              </w:rPr>
              <w:t xml:space="preserve">). </w:t>
            </w:r>
            <w:r>
              <w:rPr>
                <w:sz w:val="22"/>
                <w:szCs w:val="22"/>
              </w:rPr>
              <w:t>Карактеристике малигно измењених ћелија. Промене у организму оболелог. Паранеопластични синдром.</w:t>
            </w:r>
          </w:p>
        </w:tc>
        <w:tc>
          <w:tcPr>
            <w:tcW w:w="2067" w:type="pct"/>
            <w:vMerge/>
          </w:tcPr>
          <w:p w14:paraId="6CA7AE9A" w14:textId="77777777" w:rsidR="003D0BDB" w:rsidRPr="00990936" w:rsidRDefault="003D0BDB" w:rsidP="008801EB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3A60FDBC" w14:textId="77777777" w:rsidR="003D0BDB" w:rsidRPr="00062446" w:rsidRDefault="003D0BDB" w:rsidP="003D0BD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5F2E459" w14:textId="77777777" w:rsidR="003D0BDB" w:rsidRPr="00062446" w:rsidRDefault="003D0BDB" w:rsidP="003D0BDB">
      <w:pPr>
        <w:autoSpaceDE w:val="0"/>
        <w:autoSpaceDN w:val="0"/>
        <w:adjustRightInd w:val="0"/>
        <w:rPr>
          <w:sz w:val="22"/>
          <w:szCs w:val="22"/>
        </w:rPr>
      </w:pPr>
    </w:p>
    <w:p w14:paraId="422EF603" w14:textId="77777777" w:rsidR="00B10FD2" w:rsidRPr="00062446" w:rsidRDefault="00B10FD2" w:rsidP="00B10FD2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062446">
        <w:rPr>
          <w:bCs/>
          <w:sz w:val="22"/>
          <w:szCs w:val="22"/>
          <w:lang w:val="ru-RU"/>
        </w:rPr>
        <w:t xml:space="preserve">НАСТАВНА ЈЕДИНИЦА </w:t>
      </w:r>
      <w:r>
        <w:rPr>
          <w:bCs/>
          <w:sz w:val="22"/>
          <w:szCs w:val="22"/>
          <w:lang w:val="ru-RU"/>
        </w:rPr>
        <w:t>5</w:t>
      </w:r>
      <w:r w:rsidRPr="00062446">
        <w:rPr>
          <w:bCs/>
          <w:sz w:val="22"/>
          <w:szCs w:val="22"/>
        </w:rPr>
        <w:t xml:space="preserve"> и</w:t>
      </w:r>
      <w:r w:rsidR="00DD4C47" w:rsidRPr="008D1D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ru-RU"/>
        </w:rPr>
        <w:t>6</w:t>
      </w:r>
      <w:r w:rsidR="00DD4C47" w:rsidRPr="008D1D8D">
        <w:rPr>
          <w:bCs/>
          <w:sz w:val="22"/>
          <w:szCs w:val="22"/>
        </w:rPr>
        <w:t xml:space="preserve"> </w:t>
      </w:r>
      <w:r w:rsidRPr="00062446">
        <w:rPr>
          <w:bCs/>
          <w:sz w:val="22"/>
          <w:szCs w:val="22"/>
          <w:lang w:val="ru-RU"/>
        </w:rPr>
        <w:t>(</w:t>
      </w:r>
      <w:r>
        <w:rPr>
          <w:bCs/>
          <w:sz w:val="22"/>
          <w:szCs w:val="22"/>
          <w:lang w:val="ru-RU"/>
        </w:rPr>
        <w:t xml:space="preserve">ТРЕЋА </w:t>
      </w:r>
      <w:r w:rsidRPr="00062446">
        <w:rPr>
          <w:bCs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2"/>
        <w:gridCol w:w="3987"/>
      </w:tblGrid>
      <w:tr w:rsidR="00B10FD2" w:rsidRPr="00E66383" w14:paraId="6D477A22" w14:textId="77777777" w:rsidTr="00B10FD2">
        <w:trPr>
          <w:trHeight w:val="468"/>
        </w:trPr>
        <w:tc>
          <w:tcPr>
            <w:tcW w:w="29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A0961A" w14:textId="77777777" w:rsidR="00B10FD2" w:rsidRPr="00DC123D" w:rsidRDefault="00B10FD2" w:rsidP="00B10FD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B2217" w14:textId="77777777" w:rsidR="00B10FD2" w:rsidRPr="00433F03" w:rsidRDefault="00B10FD2" w:rsidP="00B10FD2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 w:rsidRPr="00433F03"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 w:rsidRPr="00433F03">
              <w:rPr>
                <w:bCs/>
                <w:sz w:val="22"/>
                <w:szCs w:val="22"/>
              </w:rPr>
              <w:t>а</w:t>
            </w:r>
          </w:p>
        </w:tc>
      </w:tr>
      <w:tr w:rsidR="00B10FD2" w:rsidRPr="00062446" w14:paraId="7280290D" w14:textId="77777777" w:rsidTr="00B10FD2">
        <w:trPr>
          <w:trHeight w:val="468"/>
        </w:trPr>
        <w:tc>
          <w:tcPr>
            <w:tcW w:w="2932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2569E1" w14:textId="77777777" w:rsidR="00B10FD2" w:rsidRPr="008D1D8D" w:rsidRDefault="00B10FD2" w:rsidP="00B10FD2">
            <w:pPr>
              <w:autoSpaceDE w:val="0"/>
              <w:autoSpaceDN w:val="0"/>
              <w:adjustRightInd w:val="0"/>
              <w:rPr>
                <w:b/>
              </w:rPr>
            </w:pPr>
            <w:r w:rsidRPr="00826867">
              <w:rPr>
                <w:b/>
                <w:sz w:val="22"/>
                <w:szCs w:val="22"/>
              </w:rPr>
              <w:t>Неспецифична</w:t>
            </w:r>
            <w:r>
              <w:rPr>
                <w:b/>
                <w:sz w:val="22"/>
                <w:szCs w:val="22"/>
              </w:rPr>
              <w:t xml:space="preserve"> и специфична заштита организма</w:t>
            </w:r>
          </w:p>
          <w:p w14:paraId="385BBC93" w14:textId="77777777" w:rsidR="00B10FD2" w:rsidRPr="008D1D8D" w:rsidRDefault="00B10FD2" w:rsidP="00B10FD2">
            <w:pPr>
              <w:autoSpaceDE w:val="0"/>
              <w:autoSpaceDN w:val="0"/>
              <w:adjustRightInd w:val="0"/>
            </w:pPr>
            <w:r w:rsidRPr="00897DE4">
              <w:rPr>
                <w:sz w:val="22"/>
                <w:szCs w:val="22"/>
              </w:rPr>
              <w:t>Карактеристике неспецифичне и специфичне имуности</w:t>
            </w:r>
            <w:r>
              <w:rPr>
                <w:sz w:val="22"/>
                <w:szCs w:val="22"/>
              </w:rPr>
              <w:t xml:space="preserve">. </w:t>
            </w:r>
            <w:r w:rsidRPr="00832492">
              <w:rPr>
                <w:bCs/>
                <w:sz w:val="22"/>
                <w:szCs w:val="22"/>
              </w:rPr>
              <w:t>Основне компоненте неспецифичне и специфичне имуности.</w:t>
            </w:r>
            <w:r w:rsidR="00F23FE8" w:rsidRPr="008D1D8D">
              <w:rPr>
                <w:bCs/>
                <w:sz w:val="22"/>
                <w:szCs w:val="22"/>
              </w:rPr>
              <w:t xml:space="preserve"> </w:t>
            </w:r>
            <w:r w:rsidRPr="00832492">
              <w:rPr>
                <w:sz w:val="22"/>
                <w:szCs w:val="22"/>
              </w:rPr>
              <w:t>Имунодефицијенције. Синдром AIDSа</w:t>
            </w:r>
            <w:r w:rsidR="0076418D" w:rsidRPr="008D1D8D">
              <w:rPr>
                <w:sz w:val="22"/>
                <w:szCs w:val="22"/>
              </w:rPr>
              <w:t>.</w:t>
            </w:r>
          </w:p>
          <w:p w14:paraId="325E1318" w14:textId="77777777" w:rsidR="00B10FD2" w:rsidRPr="00832492" w:rsidRDefault="00B10FD2" w:rsidP="00B10FD2">
            <w:pPr>
              <w:autoSpaceDE w:val="0"/>
              <w:autoSpaceDN w:val="0"/>
              <w:adjustRightInd w:val="0"/>
            </w:pPr>
          </w:p>
          <w:p w14:paraId="5E0F4254" w14:textId="77777777" w:rsidR="00B10FD2" w:rsidRPr="008D1D8D" w:rsidRDefault="00B10FD2" w:rsidP="00B10FD2">
            <w:pPr>
              <w:autoSpaceDE w:val="0"/>
              <w:autoSpaceDN w:val="0"/>
              <w:adjustRightInd w:val="0"/>
              <w:rPr>
                <w:b/>
              </w:rPr>
            </w:pPr>
            <w:r w:rsidRPr="00897DE4">
              <w:rPr>
                <w:b/>
                <w:sz w:val="22"/>
                <w:szCs w:val="22"/>
              </w:rPr>
              <w:t>Реакције преосетљивости и аутоимуност</w:t>
            </w:r>
          </w:p>
          <w:p w14:paraId="0A707CB7" w14:textId="77777777" w:rsidR="00B10FD2" w:rsidRPr="003068B7" w:rsidRDefault="00B10FD2" w:rsidP="00B10FD2">
            <w:pPr>
              <w:autoSpaceDE w:val="0"/>
              <w:autoSpaceDN w:val="0"/>
              <w:adjustRightInd w:val="0"/>
              <w:rPr>
                <w:color w:val="FF0000"/>
                <w:lang w:val="en-US"/>
              </w:rPr>
            </w:pPr>
            <w:r w:rsidRPr="00897DE4">
              <w:rPr>
                <w:sz w:val="22"/>
                <w:szCs w:val="22"/>
              </w:rPr>
              <w:t>Подела реакција преосетљивости</w:t>
            </w:r>
            <w:r>
              <w:rPr>
                <w:sz w:val="22"/>
                <w:szCs w:val="22"/>
              </w:rPr>
              <w:t xml:space="preserve">. </w:t>
            </w:r>
            <w:r w:rsidRPr="00897DE4">
              <w:rPr>
                <w:sz w:val="22"/>
                <w:szCs w:val="22"/>
              </w:rPr>
              <w:t>Етиопатогенеза анафилактичког типа преосетљивости</w:t>
            </w:r>
            <w:r>
              <w:rPr>
                <w:sz w:val="22"/>
                <w:szCs w:val="22"/>
              </w:rPr>
              <w:t>. Цитотоксични</w:t>
            </w:r>
            <w:r w:rsidRPr="00897DE4">
              <w:rPr>
                <w:sz w:val="22"/>
                <w:szCs w:val="22"/>
              </w:rPr>
              <w:t xml:space="preserve"> тип преосетљивости</w:t>
            </w:r>
            <w:r>
              <w:rPr>
                <w:sz w:val="22"/>
                <w:szCs w:val="22"/>
              </w:rPr>
              <w:t>. Имунокомплексни тип</w:t>
            </w:r>
            <w:r w:rsidRPr="00897DE4">
              <w:rPr>
                <w:sz w:val="22"/>
                <w:szCs w:val="22"/>
              </w:rPr>
              <w:t xml:space="preserve"> преосетљивости</w:t>
            </w:r>
            <w:r>
              <w:rPr>
                <w:sz w:val="22"/>
                <w:szCs w:val="22"/>
              </w:rPr>
              <w:t>. Позни</w:t>
            </w:r>
            <w:r w:rsidRPr="00897DE4">
              <w:rPr>
                <w:sz w:val="22"/>
                <w:szCs w:val="22"/>
              </w:rPr>
              <w:t xml:space="preserve"> тип преос</w:t>
            </w:r>
            <w:r w:rsidR="0076418D">
              <w:rPr>
                <w:sz w:val="22"/>
                <w:szCs w:val="22"/>
                <w:lang w:val="sr-Cyrl-RS"/>
              </w:rPr>
              <w:t>е</w:t>
            </w:r>
            <w:r w:rsidRPr="00897DE4">
              <w:rPr>
                <w:sz w:val="22"/>
                <w:szCs w:val="22"/>
              </w:rPr>
              <w:t>тљивости</w:t>
            </w:r>
            <w:r>
              <w:rPr>
                <w:sz w:val="22"/>
                <w:szCs w:val="22"/>
              </w:rPr>
              <w:t xml:space="preserve">. </w:t>
            </w:r>
            <w:r w:rsidRPr="00897DE4">
              <w:rPr>
                <w:sz w:val="22"/>
                <w:szCs w:val="22"/>
              </w:rPr>
              <w:t>Механизми успостављања и одржа</w:t>
            </w:r>
            <w:r>
              <w:rPr>
                <w:sz w:val="22"/>
                <w:szCs w:val="22"/>
              </w:rPr>
              <w:t>ва</w:t>
            </w:r>
            <w:r w:rsidRPr="00897DE4">
              <w:rPr>
                <w:sz w:val="22"/>
                <w:szCs w:val="22"/>
              </w:rPr>
              <w:t>ња аутотолеранције</w:t>
            </w:r>
            <w:r>
              <w:rPr>
                <w:sz w:val="22"/>
                <w:szCs w:val="22"/>
              </w:rPr>
              <w:t xml:space="preserve">. </w:t>
            </w:r>
            <w:r w:rsidRPr="00897DE4">
              <w:rPr>
                <w:sz w:val="22"/>
                <w:szCs w:val="22"/>
              </w:rPr>
              <w:t>Механизми прекида аутотолеранције и настанка аутоимунских болести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6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6D370C" w14:textId="77777777" w:rsidR="00B10FD2" w:rsidRPr="00990936" w:rsidRDefault="00B10FD2" w:rsidP="00B10FD2">
            <w:pPr>
              <w:rPr>
                <w:bCs/>
              </w:rPr>
            </w:pPr>
            <w:r w:rsidRPr="00990936">
              <w:rPr>
                <w:bCs/>
                <w:sz w:val="22"/>
                <w:szCs w:val="22"/>
              </w:rPr>
              <w:t>Неспецифична и специфична заштита организма.</w:t>
            </w:r>
            <w:r w:rsidR="00DD4C47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990936">
              <w:rPr>
                <w:bCs/>
                <w:sz w:val="22"/>
                <w:szCs w:val="22"/>
              </w:rPr>
              <w:t>Реакције преосетљивости и аутоимуност.</w:t>
            </w:r>
          </w:p>
          <w:p w14:paraId="30E59489" w14:textId="77777777" w:rsidR="00B10FD2" w:rsidRPr="00433F03" w:rsidRDefault="00B10FD2" w:rsidP="00B10FD2">
            <w:pPr>
              <w:rPr>
                <w:bCs/>
              </w:rPr>
            </w:pPr>
            <w:r w:rsidRPr="00990936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</w:t>
            </w:r>
            <w:r w:rsidRPr="00990936">
              <w:rPr>
                <w:sz w:val="22"/>
                <w:szCs w:val="22"/>
              </w:rPr>
              <w:t>.</w:t>
            </w:r>
          </w:p>
        </w:tc>
      </w:tr>
    </w:tbl>
    <w:p w14:paraId="39B3DD65" w14:textId="77777777" w:rsidR="00B10FD2" w:rsidRDefault="00B10FD2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44414754" w14:textId="77777777" w:rsidR="00B10FD2" w:rsidRDefault="00B10FD2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p w14:paraId="175A40FA" w14:textId="77777777" w:rsidR="00935C73" w:rsidRDefault="00935C73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p w14:paraId="7C7B7A07" w14:textId="77777777" w:rsidR="00935C73" w:rsidRDefault="00935C73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p w14:paraId="28055C20" w14:textId="77777777" w:rsidR="00935C73" w:rsidRDefault="00935C73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p w14:paraId="70ABFB95" w14:textId="77777777" w:rsidR="00935C73" w:rsidRPr="00935C73" w:rsidRDefault="00935C73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p w14:paraId="10DF79AB" w14:textId="77777777" w:rsidR="003D0BDB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  <w:r w:rsidRPr="00062446">
        <w:rPr>
          <w:bCs/>
          <w:sz w:val="22"/>
          <w:szCs w:val="22"/>
          <w:lang w:val="ru-RU"/>
        </w:rPr>
        <w:t xml:space="preserve">НАСТАВНА ЈЕДИНИЦА </w:t>
      </w:r>
      <w:r w:rsidR="00B10FD2">
        <w:rPr>
          <w:bCs/>
          <w:sz w:val="22"/>
          <w:szCs w:val="22"/>
          <w:lang w:val="ru-RU"/>
        </w:rPr>
        <w:t>7</w:t>
      </w:r>
      <w:r w:rsidRPr="00062446">
        <w:rPr>
          <w:bCs/>
          <w:sz w:val="22"/>
          <w:szCs w:val="22"/>
        </w:rPr>
        <w:t xml:space="preserve">и </w:t>
      </w:r>
      <w:r w:rsidR="00B10FD2">
        <w:rPr>
          <w:bCs/>
          <w:sz w:val="22"/>
          <w:szCs w:val="22"/>
          <w:lang w:val="sr-Cyrl-RS"/>
        </w:rPr>
        <w:t>8</w:t>
      </w:r>
      <w:r w:rsidR="00DD4C47" w:rsidRPr="008D1D8D">
        <w:rPr>
          <w:bCs/>
          <w:sz w:val="22"/>
          <w:szCs w:val="22"/>
          <w:lang w:val="ru-RU"/>
        </w:rPr>
        <w:t xml:space="preserve"> </w:t>
      </w:r>
      <w:r w:rsidRPr="00062446">
        <w:rPr>
          <w:bCs/>
          <w:sz w:val="22"/>
          <w:szCs w:val="22"/>
          <w:lang w:val="ru-RU"/>
        </w:rPr>
        <w:t>(</w:t>
      </w:r>
      <w:r w:rsidR="00B10FD2">
        <w:rPr>
          <w:bCs/>
          <w:sz w:val="22"/>
          <w:szCs w:val="22"/>
          <w:lang w:val="ru-RU"/>
        </w:rPr>
        <w:t>ЧЕТВРТА</w:t>
      </w:r>
      <w:r w:rsidR="0030482F" w:rsidRPr="008D1D8D">
        <w:rPr>
          <w:bCs/>
          <w:sz w:val="22"/>
          <w:szCs w:val="22"/>
          <w:lang w:val="ru-RU"/>
        </w:rPr>
        <w:t xml:space="preserve"> </w:t>
      </w:r>
      <w:r w:rsidRPr="00062446">
        <w:rPr>
          <w:bCs/>
          <w:sz w:val="22"/>
          <w:szCs w:val="22"/>
          <w:lang w:val="ru-RU"/>
        </w:rPr>
        <w:t>НЕДЕЉА):</w:t>
      </w:r>
    </w:p>
    <w:p w14:paraId="684B5662" w14:textId="77777777" w:rsidR="00935C73" w:rsidRPr="00935C73" w:rsidRDefault="00935C73" w:rsidP="003D0BDB">
      <w:pPr>
        <w:autoSpaceDE w:val="0"/>
        <w:autoSpaceDN w:val="0"/>
        <w:adjustRightInd w:val="0"/>
        <w:rPr>
          <w:bCs/>
          <w:sz w:val="22"/>
          <w:szCs w:val="22"/>
          <w:lang w:val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1151D3E7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2D3DCF76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374C9DE3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519D8F51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0B3AEE82" w14:textId="77777777" w:rsidR="007E1BCC" w:rsidRPr="00DC123D" w:rsidRDefault="007E1BCC" w:rsidP="007E1BC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Патофизиологија запаљења и инфекције </w:t>
            </w:r>
          </w:p>
          <w:p w14:paraId="6EDC9D6F" w14:textId="77777777" w:rsidR="003D0BDB" w:rsidRPr="00DC123D" w:rsidRDefault="007E1BCC" w:rsidP="007E1BCC">
            <w:pPr>
              <w:autoSpaceDE w:val="0"/>
              <w:autoSpaceDN w:val="0"/>
              <w:adjustRightInd w:val="0"/>
            </w:pPr>
            <w:r w:rsidRPr="008E729A">
              <w:rPr>
                <w:sz w:val="22"/>
                <w:szCs w:val="22"/>
              </w:rPr>
              <w:t>Механизми инфекција (бактеријских, вирусних, гљивичних)</w:t>
            </w:r>
            <w:r>
              <w:rPr>
                <w:sz w:val="22"/>
                <w:szCs w:val="22"/>
              </w:rPr>
              <w:t xml:space="preserve">. </w:t>
            </w:r>
            <w:r w:rsidRPr="008E729A">
              <w:rPr>
                <w:sz w:val="22"/>
                <w:szCs w:val="22"/>
              </w:rPr>
              <w:t>Реакција домаћина на инфекцију</w:t>
            </w:r>
            <w:r>
              <w:rPr>
                <w:sz w:val="22"/>
                <w:szCs w:val="22"/>
              </w:rPr>
              <w:t>.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ru-RU"/>
              </w:rPr>
              <w:t>Грозница (стадијуми, облици, метаболички поремећаји у грозници).</w:t>
            </w:r>
            <w:r w:rsidR="0030482F" w:rsidRPr="008D1D8D">
              <w:rPr>
                <w:bCs/>
                <w:sz w:val="22"/>
                <w:szCs w:val="22"/>
              </w:rPr>
              <w:t xml:space="preserve"> </w:t>
            </w:r>
            <w:r w:rsidRPr="008E729A">
              <w:rPr>
                <w:sz w:val="22"/>
                <w:szCs w:val="22"/>
              </w:rPr>
              <w:t xml:space="preserve">Етиологија </w:t>
            </w:r>
            <w:r w:rsidRPr="008D1D8D">
              <w:rPr>
                <w:sz w:val="22"/>
                <w:szCs w:val="22"/>
              </w:rPr>
              <w:t>и п</w:t>
            </w:r>
            <w:r w:rsidRPr="008E729A">
              <w:rPr>
                <w:sz w:val="22"/>
                <w:szCs w:val="22"/>
              </w:rPr>
              <w:t>атогенеза акутне запаљенске реакције</w:t>
            </w:r>
            <w:r>
              <w:rPr>
                <w:sz w:val="22"/>
                <w:szCs w:val="22"/>
              </w:rPr>
              <w:t>. Локалне промене у запаљењу, м</w:t>
            </w:r>
            <w:r w:rsidRPr="008E729A">
              <w:rPr>
                <w:sz w:val="22"/>
                <w:szCs w:val="22"/>
              </w:rPr>
              <w:t>едијатори запаљенске реакције</w:t>
            </w:r>
            <w:r>
              <w:rPr>
                <w:sz w:val="22"/>
                <w:szCs w:val="22"/>
              </w:rPr>
              <w:t xml:space="preserve">. </w:t>
            </w:r>
            <w:r w:rsidRPr="00DC123D">
              <w:rPr>
                <w:sz w:val="22"/>
                <w:szCs w:val="22"/>
                <w:lang w:val="ru-RU"/>
              </w:rPr>
              <w:t>Системске промене у запаљењу.</w:t>
            </w:r>
            <w:r>
              <w:rPr>
                <w:sz w:val="22"/>
                <w:szCs w:val="22"/>
              </w:rPr>
              <w:t xml:space="preserve"> Синдром сепсе</w:t>
            </w:r>
            <w:r w:rsidR="0076418D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067" w:type="pct"/>
            <w:vMerge w:val="restart"/>
            <w:vAlign w:val="center"/>
          </w:tcPr>
          <w:p w14:paraId="20908B9C" w14:textId="77777777" w:rsidR="003D0BDB" w:rsidRDefault="003D0BDB" w:rsidP="008801EB">
            <w:pPr>
              <w:autoSpaceDE w:val="0"/>
              <w:autoSpaceDN w:val="0"/>
              <w:adjustRightInd w:val="0"/>
              <w:ind w:right="585"/>
              <w:rPr>
                <w:lang w:val="sr-Latn-RS"/>
              </w:rPr>
            </w:pPr>
            <w:r w:rsidRPr="00990936">
              <w:rPr>
                <w:bCs/>
                <w:sz w:val="22"/>
                <w:szCs w:val="22"/>
                <w:lang w:val="ru-RU"/>
              </w:rPr>
              <w:t xml:space="preserve">Етиопатогенеза акутног и хроничног запаљења. </w:t>
            </w:r>
            <w:r w:rsidR="0076418D">
              <w:rPr>
                <w:bCs/>
                <w:sz w:val="22"/>
                <w:szCs w:val="22"/>
                <w:lang w:val="ru-RU"/>
              </w:rPr>
              <w:t>Л</w:t>
            </w:r>
            <w:r>
              <w:rPr>
                <w:sz w:val="22"/>
                <w:szCs w:val="22"/>
              </w:rPr>
              <w:t>абораторијска дијагностика запаљења (седиментација еритроцита, промене броја леукоцита и леукоцитарне формуле, CRP, фибриноген, прокалцитонон</w:t>
            </w:r>
            <w:r w:rsidR="00233C1B">
              <w:rPr>
                <w:sz w:val="22"/>
                <w:szCs w:val="22"/>
                <w:lang w:val="sr-Cyrl-RS"/>
              </w:rPr>
              <w:t>, пресепсин</w:t>
            </w:r>
            <w:r>
              <w:rPr>
                <w:sz w:val="22"/>
                <w:szCs w:val="22"/>
              </w:rPr>
              <w:t xml:space="preserve">). </w:t>
            </w:r>
          </w:p>
          <w:p w14:paraId="6448A2E1" w14:textId="77777777" w:rsidR="007E1BCC" w:rsidRPr="0076418D" w:rsidRDefault="007E1BCC" w:rsidP="008801EB">
            <w:pPr>
              <w:autoSpaceDE w:val="0"/>
              <w:autoSpaceDN w:val="0"/>
              <w:adjustRightInd w:val="0"/>
              <w:ind w:right="585"/>
              <w:rPr>
                <w:bCs/>
                <w:lang w:val="sr-Cyrl-RS"/>
              </w:rPr>
            </w:pPr>
            <w:r w:rsidRPr="00990936">
              <w:rPr>
                <w:sz w:val="22"/>
                <w:szCs w:val="22"/>
              </w:rPr>
              <w:t>Ак</w:t>
            </w:r>
            <w:r w:rsidRPr="00990936">
              <w:rPr>
                <w:sz w:val="22"/>
                <w:szCs w:val="22"/>
                <w:lang w:val="ru-RU"/>
              </w:rPr>
              <w:t>утне и  хроничне интоксикације.</w:t>
            </w:r>
            <w:r w:rsidR="0076418D" w:rsidRPr="00990936">
              <w:rPr>
                <w:sz w:val="22"/>
                <w:szCs w:val="22"/>
              </w:rPr>
              <w:t xml:space="preserve"> Приказ клиничких </w:t>
            </w:r>
            <w:r w:rsidR="0076418D">
              <w:rPr>
                <w:sz w:val="22"/>
                <w:szCs w:val="22"/>
              </w:rPr>
              <w:t>примера</w:t>
            </w:r>
            <w:r w:rsidR="0076418D">
              <w:rPr>
                <w:sz w:val="22"/>
                <w:szCs w:val="22"/>
                <w:lang w:val="sr-Cyrl-RS"/>
              </w:rPr>
              <w:t>.</w:t>
            </w:r>
          </w:p>
        </w:tc>
      </w:tr>
      <w:tr w:rsidR="003D0BDB" w:rsidRPr="00062446" w14:paraId="0E52F98A" w14:textId="77777777" w:rsidTr="008801EB">
        <w:trPr>
          <w:trHeight w:val="1268"/>
        </w:trPr>
        <w:tc>
          <w:tcPr>
            <w:tcW w:w="2933" w:type="pct"/>
          </w:tcPr>
          <w:p w14:paraId="249000C0" w14:textId="77777777" w:rsidR="007E1BCC" w:rsidRPr="00DC123D" w:rsidRDefault="007E1BCC" w:rsidP="007E1BCC">
            <w:pPr>
              <w:autoSpaceDE w:val="0"/>
              <w:autoSpaceDN w:val="0"/>
              <w:adjustRightInd w:val="0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</w:rPr>
              <w:t>Егзогене и</w:t>
            </w:r>
            <w:r>
              <w:rPr>
                <w:b/>
                <w:sz w:val="22"/>
                <w:szCs w:val="22"/>
                <w:lang w:val="ru-RU"/>
              </w:rPr>
              <w:t>нтоксикације</w:t>
            </w:r>
          </w:p>
          <w:p w14:paraId="437995EC" w14:textId="77777777" w:rsidR="003D0BDB" w:rsidRPr="007E1BCC" w:rsidRDefault="007E1BCC" w:rsidP="007E1BCC">
            <w:pPr>
              <w:rPr>
                <w:lang w:val="sr-Latn-RS"/>
              </w:rPr>
            </w:pPr>
            <w:r w:rsidRPr="00811D90">
              <w:rPr>
                <w:sz w:val="22"/>
                <w:szCs w:val="22"/>
              </w:rPr>
              <w:t>Хемијски етиолошки фактори.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Фактори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токсичности</w:t>
            </w:r>
            <w:r>
              <w:rPr>
                <w:sz w:val="22"/>
                <w:szCs w:val="22"/>
              </w:rPr>
              <w:t xml:space="preserve">. </w:t>
            </w:r>
            <w:r w:rsidRPr="008D1D8D">
              <w:rPr>
                <w:sz w:val="22"/>
                <w:szCs w:val="22"/>
              </w:rPr>
              <w:t>Дистрибуција</w:t>
            </w:r>
            <w:r>
              <w:rPr>
                <w:sz w:val="22"/>
                <w:szCs w:val="22"/>
              </w:rPr>
              <w:t>,б</w:t>
            </w:r>
            <w:r w:rsidRPr="008D1D8D">
              <w:rPr>
                <w:sz w:val="22"/>
                <w:szCs w:val="22"/>
              </w:rPr>
              <w:t>иотрансформација</w:t>
            </w:r>
            <w:r>
              <w:rPr>
                <w:sz w:val="22"/>
                <w:szCs w:val="22"/>
              </w:rPr>
              <w:t xml:space="preserve">и екскреција </w:t>
            </w:r>
            <w:r w:rsidRPr="008D1D8D">
              <w:rPr>
                <w:sz w:val="22"/>
                <w:szCs w:val="22"/>
              </w:rPr>
              <w:t>токсина</w:t>
            </w:r>
            <w:r>
              <w:rPr>
                <w:sz w:val="22"/>
                <w:szCs w:val="22"/>
              </w:rPr>
              <w:t xml:space="preserve">. </w:t>
            </w:r>
            <w:r w:rsidRPr="008D1D8D">
              <w:rPr>
                <w:sz w:val="22"/>
                <w:szCs w:val="22"/>
              </w:rPr>
              <w:t>Дејство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токсина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на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ћелију</w:t>
            </w:r>
            <w:r>
              <w:rPr>
                <w:sz w:val="22"/>
                <w:szCs w:val="22"/>
              </w:rPr>
              <w:t xml:space="preserve">. </w:t>
            </w:r>
            <w:r w:rsidRPr="008D1D8D">
              <w:rPr>
                <w:sz w:val="22"/>
                <w:szCs w:val="22"/>
              </w:rPr>
              <w:t>Интоксикација</w:t>
            </w:r>
            <w:r w:rsidR="003F7172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етанолом</w:t>
            </w:r>
            <w:r>
              <w:rPr>
                <w:sz w:val="22"/>
                <w:szCs w:val="22"/>
              </w:rPr>
              <w:t>,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никотином</w:t>
            </w:r>
            <w:r>
              <w:rPr>
                <w:sz w:val="22"/>
                <w:szCs w:val="22"/>
              </w:rPr>
              <w:t xml:space="preserve"> и </w:t>
            </w:r>
            <w:r w:rsidRPr="008D1D8D">
              <w:rPr>
                <w:sz w:val="22"/>
                <w:szCs w:val="22"/>
              </w:rPr>
              <w:t>тешким</w:t>
            </w:r>
            <w:r w:rsidR="0030482F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металима</w:t>
            </w:r>
            <w:r>
              <w:rPr>
                <w:sz w:val="22"/>
                <w:szCs w:val="22"/>
              </w:rPr>
              <w:t xml:space="preserve">. </w:t>
            </w:r>
            <w:r w:rsidRPr="00711E6A">
              <w:rPr>
                <w:sz w:val="22"/>
                <w:szCs w:val="22"/>
                <w:lang w:val="en-US"/>
              </w:rPr>
              <w:t>Змијски</w:t>
            </w:r>
            <w:r w:rsidR="0030482F">
              <w:rPr>
                <w:sz w:val="22"/>
                <w:szCs w:val="22"/>
                <w:lang w:val="en-US"/>
              </w:rPr>
              <w:t xml:space="preserve"> </w:t>
            </w:r>
            <w:r w:rsidRPr="00711E6A">
              <w:rPr>
                <w:sz w:val="22"/>
                <w:szCs w:val="22"/>
                <w:lang w:val="en-US"/>
              </w:rPr>
              <w:t>ујед</w:t>
            </w:r>
            <w:r>
              <w:rPr>
                <w:sz w:val="22"/>
                <w:szCs w:val="22"/>
              </w:rPr>
              <w:t xml:space="preserve">. </w:t>
            </w:r>
            <w:r w:rsidRPr="00DC123D">
              <w:rPr>
                <w:sz w:val="22"/>
                <w:szCs w:val="22"/>
                <w:lang w:val="en-US"/>
              </w:rPr>
              <w:t>Јатрогенаоштећења</w:t>
            </w:r>
            <w:r w:rsidR="0030482F">
              <w:rPr>
                <w:sz w:val="22"/>
                <w:szCs w:val="22"/>
                <w:lang w:val="en-US"/>
              </w:rPr>
              <w:t xml:space="preserve"> </w:t>
            </w:r>
            <w:r w:rsidRPr="00DC123D">
              <w:rPr>
                <w:sz w:val="22"/>
                <w:szCs w:val="22"/>
                <w:lang w:val="en-US"/>
              </w:rPr>
              <w:t>лековима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67" w:type="pct"/>
            <w:vMerge/>
          </w:tcPr>
          <w:p w14:paraId="2A796636" w14:textId="77777777" w:rsidR="003D0BDB" w:rsidRPr="00062446" w:rsidRDefault="003D0BDB" w:rsidP="008801EB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203BE765" w14:textId="77777777" w:rsidR="003D0BDB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3528D360" w14:textId="77777777" w:rsidR="003D0BDB" w:rsidRDefault="003D0BDB" w:rsidP="003D0BDB">
      <w:pPr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7A41E0DD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062446">
        <w:rPr>
          <w:bCs/>
          <w:sz w:val="22"/>
          <w:szCs w:val="22"/>
          <w:lang w:val="ru-RU"/>
        </w:rPr>
        <w:t xml:space="preserve">НАСТАВНА ЈЕДИНИЦА </w:t>
      </w:r>
      <w:r w:rsidR="00B10FD2">
        <w:rPr>
          <w:bCs/>
          <w:sz w:val="22"/>
          <w:szCs w:val="22"/>
          <w:lang w:val="ru-RU"/>
        </w:rPr>
        <w:t>9</w:t>
      </w:r>
      <w:r w:rsidRPr="00062446">
        <w:rPr>
          <w:bCs/>
          <w:sz w:val="22"/>
          <w:szCs w:val="22"/>
        </w:rPr>
        <w:t xml:space="preserve">и </w:t>
      </w:r>
      <w:r w:rsidR="00B10FD2">
        <w:rPr>
          <w:bCs/>
          <w:sz w:val="22"/>
          <w:szCs w:val="22"/>
          <w:lang w:val="sr-Cyrl-RS"/>
        </w:rPr>
        <w:t>10</w:t>
      </w:r>
      <w:r w:rsidR="00692E4C" w:rsidRPr="008D1D8D">
        <w:rPr>
          <w:bCs/>
          <w:sz w:val="22"/>
          <w:szCs w:val="22"/>
          <w:lang w:val="ru-RU"/>
        </w:rPr>
        <w:t xml:space="preserve"> </w:t>
      </w:r>
      <w:r w:rsidRPr="00062446">
        <w:rPr>
          <w:bCs/>
          <w:sz w:val="22"/>
          <w:szCs w:val="22"/>
          <w:lang w:val="ru-RU"/>
        </w:rPr>
        <w:t>(</w:t>
      </w:r>
      <w:r w:rsidR="00B10FD2">
        <w:rPr>
          <w:bCs/>
          <w:sz w:val="22"/>
          <w:szCs w:val="22"/>
          <w:lang w:val="ru-RU"/>
        </w:rPr>
        <w:t xml:space="preserve">ПЕТА </w:t>
      </w:r>
      <w:r w:rsidRPr="00062446">
        <w:rPr>
          <w:bCs/>
          <w:sz w:val="22"/>
          <w:szCs w:val="22"/>
          <w:lang w:val="ru-RU"/>
        </w:rPr>
        <w:t>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79DEBE77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4C5C7A11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12C3BAB7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1107E02B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713DE013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  <w:lang w:val="ru-RU"/>
              </w:rPr>
              <w:t>Поремећаји локалне циркулације</w:t>
            </w:r>
          </w:p>
          <w:p w14:paraId="6DCA3B0D" w14:textId="77777777" w:rsidR="003D0BDB" w:rsidRPr="002C6E81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BD116F">
              <w:rPr>
                <w:sz w:val="22"/>
                <w:szCs w:val="22"/>
                <w:lang w:val="ru-RU"/>
              </w:rPr>
              <w:t>Артеријска хиперемија, венска хиперемија, локална исхемија, емболија, тромбоза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67" w:type="pct"/>
            <w:vMerge w:val="restart"/>
            <w:vAlign w:val="center"/>
          </w:tcPr>
          <w:p w14:paraId="02484F32" w14:textId="77777777" w:rsidR="003D0BDB" w:rsidRPr="0099093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990936">
              <w:rPr>
                <w:sz w:val="22"/>
                <w:szCs w:val="22"/>
                <w:lang w:val="ru-RU"/>
              </w:rPr>
              <w:t>Поремећаји локалне циркулације.</w:t>
            </w:r>
            <w:r w:rsidR="00692E4C" w:rsidRPr="008D1D8D">
              <w:rPr>
                <w:sz w:val="22"/>
                <w:szCs w:val="22"/>
              </w:rPr>
              <w:t xml:space="preserve"> </w:t>
            </w:r>
            <w:r w:rsidRPr="00990936">
              <w:rPr>
                <w:sz w:val="22"/>
                <w:szCs w:val="22"/>
                <w:lang w:val="ru-RU"/>
              </w:rPr>
              <w:t xml:space="preserve">Етиопатогенеза синдрома шока. </w:t>
            </w:r>
          </w:p>
          <w:p w14:paraId="2B12F32D" w14:textId="77777777" w:rsidR="003D0BDB" w:rsidRPr="00147C43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90936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</w:t>
            </w:r>
            <w:r w:rsidRPr="00990936">
              <w:rPr>
                <w:sz w:val="22"/>
                <w:szCs w:val="22"/>
              </w:rPr>
              <w:t>.</w:t>
            </w:r>
          </w:p>
        </w:tc>
      </w:tr>
      <w:tr w:rsidR="003D0BDB" w:rsidRPr="00062446" w14:paraId="7B3FD2CD" w14:textId="77777777" w:rsidTr="008801EB">
        <w:trPr>
          <w:trHeight w:val="454"/>
        </w:trPr>
        <w:tc>
          <w:tcPr>
            <w:tcW w:w="2933" w:type="pct"/>
          </w:tcPr>
          <w:p w14:paraId="762F7B6E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2C6E81">
              <w:rPr>
                <w:b/>
                <w:sz w:val="22"/>
                <w:szCs w:val="22"/>
                <w:lang w:val="ru-RU"/>
              </w:rPr>
              <w:t>Етиопатогенеза с</w:t>
            </w:r>
            <w:r>
              <w:rPr>
                <w:b/>
                <w:sz w:val="22"/>
                <w:szCs w:val="22"/>
                <w:lang w:val="ru-RU"/>
              </w:rPr>
              <w:t>индрома шока</w:t>
            </w:r>
          </w:p>
          <w:p w14:paraId="169F1271" w14:textId="77777777" w:rsidR="003D0BDB" w:rsidRPr="002C6E81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Дефиниција и етиопатогенеза шока. Компезаторни механизми, </w:t>
            </w:r>
            <w:r>
              <w:rPr>
                <w:sz w:val="22"/>
                <w:szCs w:val="22"/>
                <w:lang w:val="ru-RU"/>
              </w:rPr>
              <w:t>стадијуми</w:t>
            </w:r>
            <w:r>
              <w:rPr>
                <w:sz w:val="22"/>
                <w:szCs w:val="22"/>
              </w:rPr>
              <w:t xml:space="preserve"> у развоју шока. Облици шока. </w:t>
            </w:r>
            <w:r w:rsidRPr="002C6E81">
              <w:rPr>
                <w:sz w:val="22"/>
                <w:szCs w:val="22"/>
                <w:lang w:val="ru-RU"/>
              </w:rPr>
              <w:t>Синдром мултипле органске дисфункције.</w:t>
            </w:r>
          </w:p>
        </w:tc>
        <w:tc>
          <w:tcPr>
            <w:tcW w:w="2067" w:type="pct"/>
            <w:vMerge/>
          </w:tcPr>
          <w:p w14:paraId="6F9326AE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5A86EA66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04DB2280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65C73B00" w14:textId="77777777" w:rsidR="0044634C" w:rsidRDefault="0044634C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272F592D" w14:textId="77777777" w:rsidR="0044634C" w:rsidRDefault="0044634C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5E7CD595" w14:textId="77777777" w:rsidR="003D0BDB" w:rsidRPr="00062446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062446">
        <w:rPr>
          <w:bCs/>
          <w:sz w:val="22"/>
          <w:szCs w:val="22"/>
          <w:lang w:val="ru-RU"/>
        </w:rPr>
        <w:t>НАСТАВНА ЈЕДИНИ</w:t>
      </w:r>
      <w:r w:rsidR="0044634C">
        <w:rPr>
          <w:bCs/>
          <w:sz w:val="22"/>
          <w:szCs w:val="22"/>
          <w:lang w:val="ru-RU"/>
        </w:rPr>
        <w:t>ЦА 11</w:t>
      </w:r>
      <w:r w:rsidR="0044634C">
        <w:rPr>
          <w:bCs/>
          <w:sz w:val="22"/>
          <w:szCs w:val="22"/>
        </w:rPr>
        <w:t>и 1</w:t>
      </w:r>
      <w:r w:rsidR="0044634C">
        <w:rPr>
          <w:bCs/>
          <w:sz w:val="22"/>
          <w:szCs w:val="22"/>
          <w:lang w:val="sr-Cyrl-RS"/>
        </w:rPr>
        <w:t>2</w:t>
      </w:r>
      <w:r w:rsidR="00692E4C" w:rsidRPr="008D1D8D">
        <w:rPr>
          <w:bCs/>
          <w:sz w:val="22"/>
          <w:szCs w:val="22"/>
          <w:lang w:val="ru-RU"/>
        </w:rPr>
        <w:t xml:space="preserve"> </w:t>
      </w:r>
      <w:r w:rsidRPr="00062446">
        <w:rPr>
          <w:bCs/>
          <w:sz w:val="22"/>
          <w:szCs w:val="22"/>
          <w:lang w:val="ru-RU"/>
        </w:rPr>
        <w:t>(</w:t>
      </w:r>
      <w:r w:rsidR="0044634C">
        <w:rPr>
          <w:bCs/>
          <w:sz w:val="22"/>
          <w:szCs w:val="22"/>
          <w:lang w:val="ru-RU"/>
        </w:rPr>
        <w:t>ШЕС</w:t>
      </w:r>
      <w:r>
        <w:rPr>
          <w:bCs/>
          <w:sz w:val="22"/>
          <w:szCs w:val="22"/>
          <w:lang w:val="ru-RU"/>
        </w:rPr>
        <w:t>ТА</w:t>
      </w:r>
      <w:r w:rsidRPr="00062446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7794ADD0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761AA4D8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7732EC00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28D75AAF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1DDD0178" w14:textId="77777777" w:rsidR="003D0BDB" w:rsidRPr="00147C43" w:rsidRDefault="003D0BDB" w:rsidP="008801EB">
            <w:pPr>
              <w:tabs>
                <w:tab w:val="left" w:pos="0"/>
              </w:tabs>
              <w:ind w:right="113"/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>Поремећај</w:t>
            </w:r>
            <w:r>
              <w:rPr>
                <w:b/>
                <w:sz w:val="22"/>
                <w:szCs w:val="22"/>
              </w:rPr>
              <w:t>и метаболизма воде и минерала I</w:t>
            </w:r>
          </w:p>
          <w:p w14:paraId="428E2AA4" w14:textId="77777777" w:rsidR="003D0BDB" w:rsidRPr="00062446" w:rsidRDefault="003D0BDB" w:rsidP="008801EB">
            <w:pPr>
              <w:tabs>
                <w:tab w:val="left" w:pos="0"/>
                <w:tab w:val="left" w:pos="288"/>
              </w:tabs>
              <w:rPr>
                <w:b/>
              </w:rPr>
            </w:pPr>
            <w:r w:rsidRPr="00062446">
              <w:rPr>
                <w:sz w:val="22"/>
                <w:szCs w:val="22"/>
              </w:rPr>
              <w:t>Поремећаји метаболизма воде, натријума и</w:t>
            </w:r>
            <w:r w:rsidR="00692E4C" w:rsidRPr="008D1D8D">
              <w:rPr>
                <w:sz w:val="22"/>
                <w:szCs w:val="22"/>
              </w:rPr>
              <w:t xml:space="preserve"> </w:t>
            </w:r>
            <w:r w:rsidRPr="00062446">
              <w:rPr>
                <w:sz w:val="22"/>
                <w:szCs w:val="22"/>
                <w:lang w:val="ru-RU"/>
              </w:rPr>
              <w:t>калијума.</w:t>
            </w:r>
            <w:r w:rsidRPr="00062446">
              <w:rPr>
                <w:sz w:val="22"/>
                <w:szCs w:val="22"/>
              </w:rPr>
              <w:t xml:space="preserve"> Поремећаји ацидобазне равнотеже</w:t>
            </w:r>
            <w:r w:rsidRPr="00062446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67" w:type="pct"/>
            <w:vMerge w:val="restart"/>
            <w:vAlign w:val="center"/>
          </w:tcPr>
          <w:p w14:paraId="6306AB72" w14:textId="77777777" w:rsidR="003D0BDB" w:rsidRDefault="003D0BDB" w:rsidP="008801EB">
            <w:pPr>
              <w:tabs>
                <w:tab w:val="left" w:pos="0"/>
              </w:tabs>
              <w:ind w:right="113"/>
              <w:rPr>
                <w:bCs/>
              </w:rPr>
            </w:pPr>
            <w:r w:rsidRPr="00990936">
              <w:rPr>
                <w:bCs/>
                <w:sz w:val="22"/>
                <w:szCs w:val="22"/>
              </w:rPr>
              <w:t>Поремећаји метаболизма воде и минерала.</w:t>
            </w:r>
          </w:p>
          <w:p w14:paraId="11EC1466" w14:textId="77777777" w:rsidR="003D0BDB" w:rsidRPr="00D022FF" w:rsidRDefault="003D0BDB" w:rsidP="008801EB">
            <w:pPr>
              <w:tabs>
                <w:tab w:val="left" w:pos="0"/>
              </w:tabs>
              <w:ind w:right="113"/>
              <w:rPr>
                <w:b/>
              </w:rPr>
            </w:pPr>
            <w:r>
              <w:rPr>
                <w:sz w:val="22"/>
                <w:szCs w:val="22"/>
              </w:rPr>
              <w:t>Лабораторијска дијагностика поремећаја</w:t>
            </w:r>
            <w:r w:rsidRPr="00062446">
              <w:rPr>
                <w:sz w:val="22"/>
                <w:szCs w:val="22"/>
              </w:rPr>
              <w:t xml:space="preserve"> метаболизма воде, натријума и</w:t>
            </w:r>
            <w:r w:rsidR="00692E4C" w:rsidRPr="008D1D8D">
              <w:rPr>
                <w:sz w:val="22"/>
                <w:szCs w:val="22"/>
              </w:rPr>
              <w:t xml:space="preserve"> </w:t>
            </w:r>
            <w:r w:rsidRPr="00062446">
              <w:rPr>
                <w:sz w:val="22"/>
                <w:szCs w:val="22"/>
                <w:lang w:val="ru-RU"/>
              </w:rPr>
              <w:t>калијума</w:t>
            </w:r>
            <w:r>
              <w:rPr>
                <w:sz w:val="22"/>
                <w:szCs w:val="22"/>
                <w:lang w:val="ru-RU"/>
              </w:rPr>
              <w:t>; т</w:t>
            </w:r>
            <w:r>
              <w:rPr>
                <w:sz w:val="22"/>
                <w:szCs w:val="22"/>
              </w:rPr>
              <w:t>умачење поремећаја ацидобазне равнотеже (п</w:t>
            </w:r>
            <w:r w:rsidRPr="00923259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примера)</w:t>
            </w:r>
            <w:r w:rsidRPr="00923259">
              <w:rPr>
                <w:sz w:val="22"/>
                <w:szCs w:val="22"/>
              </w:rPr>
              <w:t>.</w:t>
            </w:r>
          </w:p>
        </w:tc>
      </w:tr>
      <w:tr w:rsidR="003D0BDB" w:rsidRPr="00990936" w14:paraId="57E2A921" w14:textId="77777777" w:rsidTr="008801EB">
        <w:trPr>
          <w:trHeight w:val="454"/>
        </w:trPr>
        <w:tc>
          <w:tcPr>
            <w:tcW w:w="2933" w:type="pct"/>
          </w:tcPr>
          <w:p w14:paraId="68BEA5F1" w14:textId="77777777" w:rsidR="003D0BDB" w:rsidRPr="008D1D8D" w:rsidRDefault="003D0BDB" w:rsidP="008801EB">
            <w:pPr>
              <w:tabs>
                <w:tab w:val="left" w:pos="0"/>
                <w:tab w:val="left" w:pos="288"/>
              </w:tabs>
              <w:rPr>
                <w:b/>
              </w:rPr>
            </w:pPr>
            <w:r w:rsidRPr="00990936">
              <w:rPr>
                <w:b/>
                <w:sz w:val="22"/>
                <w:szCs w:val="22"/>
              </w:rPr>
              <w:t>Поремећаји метаболизма минерала I</w:t>
            </w:r>
            <w:r w:rsidRPr="00990936">
              <w:rPr>
                <w:b/>
                <w:sz w:val="22"/>
                <w:szCs w:val="22"/>
                <w:lang w:val="sr-Latn-CS"/>
              </w:rPr>
              <w:t>I</w:t>
            </w:r>
          </w:p>
          <w:p w14:paraId="74F0FB7E" w14:textId="77777777" w:rsidR="00391A55" w:rsidRPr="00897DE4" w:rsidRDefault="00391A55" w:rsidP="00391A55">
            <w:pPr>
              <w:tabs>
                <w:tab w:val="left" w:pos="0"/>
                <w:tab w:val="left" w:pos="288"/>
              </w:tabs>
            </w:pPr>
            <w:r>
              <w:rPr>
                <w:sz w:val="22"/>
                <w:szCs w:val="22"/>
              </w:rPr>
              <w:t>Регулација</w:t>
            </w:r>
            <w:r w:rsidRPr="00990936">
              <w:rPr>
                <w:sz w:val="22"/>
                <w:szCs w:val="22"/>
              </w:rPr>
              <w:t>калцијума, фосфата и магнезијума</w:t>
            </w:r>
            <w:r>
              <w:rPr>
                <w:sz w:val="22"/>
                <w:szCs w:val="22"/>
              </w:rPr>
              <w:t>.</w:t>
            </w:r>
          </w:p>
          <w:p w14:paraId="5BED1505" w14:textId="77777777" w:rsidR="003D0BDB" w:rsidRPr="00990936" w:rsidRDefault="003D0BDB" w:rsidP="00391A55">
            <w:pPr>
              <w:tabs>
                <w:tab w:val="left" w:pos="0"/>
                <w:tab w:val="left" w:pos="288"/>
              </w:tabs>
            </w:pPr>
            <w:r w:rsidRPr="00990936">
              <w:rPr>
                <w:sz w:val="22"/>
                <w:szCs w:val="22"/>
              </w:rPr>
              <w:t xml:space="preserve">Поремећаји метаболизма калцијума, фосфата и магнезијума. </w:t>
            </w:r>
          </w:p>
        </w:tc>
        <w:tc>
          <w:tcPr>
            <w:tcW w:w="2067" w:type="pct"/>
            <w:vMerge/>
          </w:tcPr>
          <w:p w14:paraId="314C5196" w14:textId="77777777" w:rsidR="003D0BDB" w:rsidRPr="0099093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2D7F3553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042D7EEF" w14:textId="77777777" w:rsidR="003D0BDB" w:rsidRPr="008D1D8D" w:rsidRDefault="003D0BDB" w:rsidP="003D0BDB">
      <w:pPr>
        <w:tabs>
          <w:tab w:val="left" w:pos="0"/>
        </w:tabs>
        <w:jc w:val="center"/>
        <w:rPr>
          <w:b/>
          <w:sz w:val="22"/>
          <w:szCs w:val="22"/>
          <w:u w:val="single"/>
        </w:rPr>
      </w:pPr>
    </w:p>
    <w:p w14:paraId="606B38C4" w14:textId="77777777" w:rsidR="003D0BDB" w:rsidRPr="008D1D8D" w:rsidRDefault="003D0BDB" w:rsidP="003D0BDB">
      <w:pPr>
        <w:tabs>
          <w:tab w:val="left" w:pos="0"/>
        </w:tabs>
        <w:jc w:val="center"/>
        <w:rPr>
          <w:b/>
          <w:sz w:val="22"/>
          <w:szCs w:val="22"/>
          <w:u w:val="single"/>
        </w:rPr>
      </w:pPr>
    </w:p>
    <w:p w14:paraId="0C6D9BE9" w14:textId="77777777" w:rsidR="00391A55" w:rsidRDefault="00391A55" w:rsidP="00391A55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  <w:lang w:val="ru-RU"/>
        </w:rPr>
        <w:t xml:space="preserve">НАСТАВНА ЈЕДИНИЦА </w:t>
      </w:r>
      <w:r w:rsidRPr="008D1D8D">
        <w:rPr>
          <w:bCs/>
          <w:sz w:val="22"/>
          <w:szCs w:val="22"/>
        </w:rPr>
        <w:t>13</w:t>
      </w:r>
      <w:r>
        <w:rPr>
          <w:bCs/>
          <w:sz w:val="22"/>
          <w:szCs w:val="22"/>
        </w:rPr>
        <w:t xml:space="preserve"> и </w:t>
      </w:r>
      <w:r w:rsidRPr="008D1D8D">
        <w:rPr>
          <w:bCs/>
          <w:sz w:val="22"/>
          <w:szCs w:val="22"/>
        </w:rPr>
        <w:t>14</w:t>
      </w:r>
      <w:r w:rsidRPr="0024665D">
        <w:rPr>
          <w:bCs/>
          <w:sz w:val="22"/>
          <w:szCs w:val="22"/>
          <w:lang w:val="ru-RU"/>
        </w:rPr>
        <w:t>(</w:t>
      </w:r>
      <w:r>
        <w:rPr>
          <w:bCs/>
          <w:sz w:val="22"/>
          <w:szCs w:val="22"/>
          <w:lang w:val="sr-Cyrl-RS"/>
        </w:rPr>
        <w:t>СЕДМА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91A55" w:rsidRPr="00062446" w14:paraId="1BEC1638" w14:textId="77777777" w:rsidTr="00CD6385">
        <w:trPr>
          <w:trHeight w:val="283"/>
        </w:trPr>
        <w:tc>
          <w:tcPr>
            <w:tcW w:w="2933" w:type="pct"/>
            <w:vAlign w:val="center"/>
          </w:tcPr>
          <w:p w14:paraId="6402F1EA" w14:textId="77777777" w:rsidR="00391A55" w:rsidRPr="00DC123D" w:rsidRDefault="00391A55" w:rsidP="00CD638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600787A8" w14:textId="77777777" w:rsidR="00391A55" w:rsidRPr="00E66383" w:rsidRDefault="00391A55" w:rsidP="00CD6385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>Вежбе</w:t>
            </w:r>
            <w:r>
              <w:rPr>
                <w:bCs/>
                <w:sz w:val="22"/>
                <w:szCs w:val="22"/>
              </w:rPr>
              <w:t>: 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91A55" w:rsidRPr="00062446" w14:paraId="7B106A28" w14:textId="77777777" w:rsidTr="00CD6385">
        <w:trPr>
          <w:trHeight w:val="454"/>
        </w:trPr>
        <w:tc>
          <w:tcPr>
            <w:tcW w:w="2933" w:type="pct"/>
            <w:vAlign w:val="center"/>
          </w:tcPr>
          <w:p w14:paraId="4B1D222F" w14:textId="77777777" w:rsidR="00391A55" w:rsidRDefault="00391A55" w:rsidP="00CD6385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>Поремећаји метаболизма органских материја</w:t>
            </w:r>
            <w:r w:rsidRPr="008D1D8D">
              <w:rPr>
                <w:b/>
                <w:sz w:val="22"/>
                <w:szCs w:val="22"/>
              </w:rPr>
              <w:t xml:space="preserve">. </w:t>
            </w:r>
          </w:p>
          <w:p w14:paraId="37B5359F" w14:textId="77777777" w:rsidR="00391A55" w:rsidRPr="008D1D8D" w:rsidRDefault="00391A55" w:rsidP="004D2734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</w:pPr>
            <w:r w:rsidRPr="00062446">
              <w:rPr>
                <w:sz w:val="22"/>
                <w:szCs w:val="22"/>
                <w:lang w:val="ru-RU"/>
              </w:rPr>
              <w:t>Поремећа</w:t>
            </w:r>
            <w:r>
              <w:rPr>
                <w:sz w:val="22"/>
                <w:szCs w:val="22"/>
                <w:lang w:val="ru-RU"/>
              </w:rPr>
              <w:t xml:space="preserve">ји метаболизма угљених хидрата, </w:t>
            </w:r>
            <w:r w:rsidRPr="00062446">
              <w:rPr>
                <w:sz w:val="22"/>
                <w:szCs w:val="22"/>
                <w:lang w:val="ru-RU"/>
              </w:rPr>
              <w:t xml:space="preserve">протеина </w:t>
            </w:r>
            <w:r>
              <w:rPr>
                <w:sz w:val="22"/>
                <w:szCs w:val="22"/>
                <w:lang w:val="ru-RU"/>
              </w:rPr>
              <w:t xml:space="preserve">и </w:t>
            </w:r>
            <w:r w:rsidRPr="00062446">
              <w:rPr>
                <w:sz w:val="22"/>
                <w:szCs w:val="22"/>
                <w:lang w:val="ru-RU"/>
              </w:rPr>
              <w:t>масти.</w:t>
            </w:r>
            <w:r w:rsidR="00692E4C" w:rsidRPr="008D1D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Етиопатогенеза дијабетес мелитуса.</w:t>
            </w:r>
            <w:r w:rsidR="00692E4C" w:rsidRPr="008D1D8D">
              <w:rPr>
                <w:sz w:val="22"/>
                <w:szCs w:val="22"/>
              </w:rPr>
              <w:t xml:space="preserve"> </w:t>
            </w:r>
            <w:r w:rsidR="0076418D">
              <w:rPr>
                <w:sz w:val="22"/>
                <w:szCs w:val="22"/>
                <w:lang w:val="sr-Cyrl-RS"/>
              </w:rPr>
              <w:t xml:space="preserve">Липидозе. </w:t>
            </w:r>
            <w:r w:rsidR="004D2734">
              <w:rPr>
                <w:sz w:val="22"/>
                <w:szCs w:val="22"/>
              </w:rPr>
              <w:t>Атеросклероза.</w:t>
            </w:r>
          </w:p>
        </w:tc>
        <w:tc>
          <w:tcPr>
            <w:tcW w:w="2067" w:type="pct"/>
            <w:vMerge w:val="restart"/>
            <w:vAlign w:val="center"/>
          </w:tcPr>
          <w:p w14:paraId="3DD6F8B7" w14:textId="77777777" w:rsidR="00391A55" w:rsidRPr="008D1D8D" w:rsidRDefault="00391A55" w:rsidP="00CD6385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4A39BD">
              <w:rPr>
                <w:bCs/>
                <w:sz w:val="22"/>
                <w:szCs w:val="22"/>
              </w:rPr>
              <w:t>Поремећаји метаболизма органских материја.</w:t>
            </w:r>
            <w:r w:rsidR="00644DB3" w:rsidRPr="008D1D8D">
              <w:rPr>
                <w:bCs/>
                <w:sz w:val="22"/>
                <w:szCs w:val="22"/>
              </w:rPr>
              <w:t xml:space="preserve"> </w:t>
            </w:r>
            <w:r w:rsidRPr="004A39BD">
              <w:rPr>
                <w:bCs/>
                <w:sz w:val="22"/>
                <w:szCs w:val="22"/>
              </w:rPr>
              <w:t>Поремећаји енергетског метаболизма</w:t>
            </w:r>
            <w:r w:rsidRPr="004A39BD">
              <w:rPr>
                <w:bCs/>
                <w:sz w:val="22"/>
                <w:szCs w:val="22"/>
                <w:lang w:val="ru-RU"/>
              </w:rPr>
              <w:t>.</w:t>
            </w:r>
            <w:r w:rsidR="00644DB3" w:rsidRPr="008D1D8D">
              <w:rPr>
                <w:bCs/>
                <w:sz w:val="22"/>
                <w:szCs w:val="22"/>
              </w:rPr>
              <w:t xml:space="preserve"> </w:t>
            </w:r>
            <w:r w:rsidRPr="004A39BD">
              <w:rPr>
                <w:bCs/>
                <w:sz w:val="22"/>
                <w:szCs w:val="22"/>
                <w:lang w:val="sr-Latn-CS"/>
              </w:rPr>
              <w:t>Поремећаји метаболизма витамина</w:t>
            </w:r>
            <w:r>
              <w:rPr>
                <w:bCs/>
                <w:sz w:val="22"/>
                <w:szCs w:val="22"/>
                <w:lang w:val="sr-Latn-CS"/>
              </w:rPr>
              <w:t>.</w:t>
            </w:r>
            <w:r w:rsidR="00644DB3">
              <w:rPr>
                <w:bCs/>
                <w:sz w:val="22"/>
                <w:szCs w:val="22"/>
                <w:lang w:val="sr-Latn-CS"/>
              </w:rPr>
              <w:t xml:space="preserve"> </w:t>
            </w:r>
            <w:r w:rsidRPr="004A39BD">
              <w:rPr>
                <w:sz w:val="22"/>
                <w:szCs w:val="22"/>
              </w:rPr>
              <w:t>Лабораторијска дијагностика поремећаја метаболизма про</w:t>
            </w:r>
            <w:r>
              <w:rPr>
                <w:sz w:val="22"/>
                <w:szCs w:val="22"/>
              </w:rPr>
              <w:t>теина, угљених хидрата и масти: тумачење липидограма; тестови за дијагнозу дијабетес мелитуса; тумачење ОГТТа (п</w:t>
            </w:r>
            <w:r w:rsidRPr="004A39BD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примера)</w:t>
            </w:r>
            <w:r w:rsidRPr="004A39BD">
              <w:rPr>
                <w:sz w:val="22"/>
                <w:szCs w:val="22"/>
              </w:rPr>
              <w:t>.</w:t>
            </w:r>
          </w:p>
        </w:tc>
      </w:tr>
      <w:tr w:rsidR="00391A55" w:rsidRPr="00062446" w14:paraId="6DA0CA22" w14:textId="77777777" w:rsidTr="00CD6385">
        <w:trPr>
          <w:trHeight w:val="1124"/>
        </w:trPr>
        <w:tc>
          <w:tcPr>
            <w:tcW w:w="2933" w:type="pct"/>
          </w:tcPr>
          <w:p w14:paraId="3FC56D07" w14:textId="77777777" w:rsidR="00391A55" w:rsidRPr="00062446" w:rsidRDefault="00391A55" w:rsidP="00CD6385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062446">
              <w:rPr>
                <w:b/>
                <w:sz w:val="22"/>
                <w:szCs w:val="22"/>
              </w:rPr>
              <w:t>Поремећаји енергетског метаболизма</w:t>
            </w:r>
            <w:r w:rsidRPr="00062446">
              <w:rPr>
                <w:b/>
                <w:bCs/>
                <w:sz w:val="22"/>
                <w:szCs w:val="22"/>
                <w:lang w:val="ru-RU"/>
              </w:rPr>
              <w:t>.</w:t>
            </w:r>
            <w:r w:rsidR="00644DB3" w:rsidRPr="008D1D8D">
              <w:rPr>
                <w:b/>
                <w:bCs/>
                <w:sz w:val="22"/>
                <w:szCs w:val="22"/>
              </w:rPr>
              <w:t xml:space="preserve"> </w:t>
            </w:r>
            <w:r w:rsidRPr="00062446">
              <w:rPr>
                <w:b/>
                <w:bCs/>
                <w:sz w:val="22"/>
                <w:szCs w:val="22"/>
                <w:lang w:val="sr-Latn-CS"/>
              </w:rPr>
              <w:t>Поремећаји метаболизма витамина</w:t>
            </w:r>
          </w:p>
          <w:p w14:paraId="13F47FFC" w14:textId="77777777" w:rsidR="00391A55" w:rsidRDefault="00391A55" w:rsidP="00CD6385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062446">
              <w:rPr>
                <w:sz w:val="22"/>
                <w:szCs w:val="22"/>
                <w:lang w:val="ru-RU"/>
              </w:rPr>
              <w:t>Поремећаји исхране. Потхрањеност и гојазност.</w:t>
            </w:r>
          </w:p>
          <w:p w14:paraId="25DEA33E" w14:textId="77777777" w:rsidR="00391A55" w:rsidRPr="0024665D" w:rsidRDefault="00391A55" w:rsidP="00CD6385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sz w:val="22"/>
                <w:szCs w:val="22"/>
              </w:rPr>
              <w:t xml:space="preserve">Хиповитаминозе и хипервитаминозе. </w:t>
            </w:r>
          </w:p>
        </w:tc>
        <w:tc>
          <w:tcPr>
            <w:tcW w:w="2067" w:type="pct"/>
            <w:vMerge/>
          </w:tcPr>
          <w:p w14:paraId="692939F1" w14:textId="77777777" w:rsidR="00391A55" w:rsidRPr="00062446" w:rsidRDefault="00391A55" w:rsidP="00CD638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4C7776A8" w14:textId="77777777" w:rsidR="003D0BDB" w:rsidRPr="00990936" w:rsidRDefault="003D0BDB" w:rsidP="003D0BDB">
      <w:pPr>
        <w:tabs>
          <w:tab w:val="left" w:pos="0"/>
        </w:tabs>
        <w:jc w:val="center"/>
        <w:rPr>
          <w:b/>
          <w:sz w:val="22"/>
          <w:szCs w:val="22"/>
          <w:u w:val="single"/>
          <w:lang w:val="en-US"/>
        </w:rPr>
      </w:pPr>
    </w:p>
    <w:p w14:paraId="1E0FF20F" w14:textId="77777777" w:rsidR="00C513DC" w:rsidRDefault="00C513DC" w:rsidP="003D0BDB">
      <w:pPr>
        <w:tabs>
          <w:tab w:val="left" w:pos="0"/>
        </w:tabs>
        <w:jc w:val="center"/>
        <w:rPr>
          <w:b/>
          <w:sz w:val="28"/>
          <w:szCs w:val="22"/>
          <w:lang w:val="en-US"/>
        </w:rPr>
      </w:pPr>
    </w:p>
    <w:p w14:paraId="64C5F9EC" w14:textId="77777777" w:rsidR="00935C73" w:rsidRDefault="00935C73" w:rsidP="003D0BDB">
      <w:pPr>
        <w:tabs>
          <w:tab w:val="left" w:pos="0"/>
        </w:tabs>
        <w:jc w:val="center"/>
        <w:rPr>
          <w:b/>
          <w:sz w:val="28"/>
          <w:szCs w:val="22"/>
          <w:lang w:val="en-US"/>
        </w:rPr>
      </w:pPr>
    </w:p>
    <w:p w14:paraId="1A11AFB9" w14:textId="77777777" w:rsidR="00935C73" w:rsidRPr="00935C73" w:rsidRDefault="00935C73" w:rsidP="003D0BDB">
      <w:pPr>
        <w:tabs>
          <w:tab w:val="left" w:pos="0"/>
        </w:tabs>
        <w:jc w:val="center"/>
        <w:rPr>
          <w:b/>
          <w:sz w:val="28"/>
          <w:szCs w:val="22"/>
          <w:lang w:val="en-US"/>
        </w:rPr>
      </w:pPr>
    </w:p>
    <w:p w14:paraId="338F0FA5" w14:textId="77777777" w:rsidR="00C513DC" w:rsidRDefault="00C513DC" w:rsidP="003D0BDB">
      <w:pPr>
        <w:tabs>
          <w:tab w:val="left" w:pos="0"/>
        </w:tabs>
        <w:jc w:val="center"/>
        <w:rPr>
          <w:b/>
          <w:sz w:val="28"/>
          <w:szCs w:val="22"/>
          <w:lang w:val="sr-Cyrl-RS"/>
        </w:rPr>
      </w:pPr>
    </w:p>
    <w:p w14:paraId="1257F2B4" w14:textId="77777777" w:rsidR="003D0BDB" w:rsidRPr="0024665D" w:rsidRDefault="003D0BDB" w:rsidP="003D0BDB">
      <w:pPr>
        <w:tabs>
          <w:tab w:val="left" w:pos="0"/>
        </w:tabs>
        <w:jc w:val="center"/>
        <w:rPr>
          <w:b/>
          <w:sz w:val="28"/>
          <w:szCs w:val="22"/>
        </w:rPr>
      </w:pPr>
      <w:r w:rsidRPr="0024665D">
        <w:rPr>
          <w:b/>
          <w:sz w:val="28"/>
          <w:szCs w:val="22"/>
        </w:rPr>
        <w:t xml:space="preserve">ДРУГИ МОДУЛ: </w:t>
      </w:r>
      <w:r w:rsidRPr="0024665D">
        <w:rPr>
          <w:b/>
          <w:bCs/>
          <w:sz w:val="28"/>
          <w:szCs w:val="22"/>
        </w:rPr>
        <w:t xml:space="preserve">СПЕЦИЈАЛНА ПАТОЛОШКА ФИЗИОЛОГИЈА </w:t>
      </w:r>
    </w:p>
    <w:p w14:paraId="53069AFD" w14:textId="77777777" w:rsidR="003D0BDB" w:rsidRPr="00062446" w:rsidRDefault="003D0BDB" w:rsidP="003D0BDB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3F74AD35" w14:textId="77777777" w:rsidR="0044634C" w:rsidRDefault="0044634C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7A25A729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24665D">
        <w:rPr>
          <w:bCs/>
          <w:sz w:val="22"/>
          <w:szCs w:val="22"/>
          <w:lang w:val="ru-RU"/>
        </w:rPr>
        <w:t>НАСТАВНА ЈЕДИНИЦА 1</w:t>
      </w:r>
      <w:r w:rsidR="00391A55">
        <w:rPr>
          <w:bCs/>
          <w:sz w:val="22"/>
          <w:szCs w:val="22"/>
          <w:lang w:val="sr-Cyrl-RS"/>
        </w:rPr>
        <w:t>5</w:t>
      </w:r>
      <w:r w:rsidR="00391A55">
        <w:rPr>
          <w:bCs/>
          <w:sz w:val="22"/>
          <w:szCs w:val="22"/>
        </w:rPr>
        <w:t xml:space="preserve"> и 1</w:t>
      </w:r>
      <w:r w:rsidR="00391A55">
        <w:rPr>
          <w:bCs/>
          <w:sz w:val="22"/>
          <w:szCs w:val="22"/>
          <w:lang w:val="sr-Cyrl-RS"/>
        </w:rPr>
        <w:t>6</w:t>
      </w:r>
      <w:r w:rsidR="00644DB3" w:rsidRPr="008D1D8D">
        <w:rPr>
          <w:bCs/>
          <w:sz w:val="22"/>
          <w:szCs w:val="22"/>
          <w:lang w:val="ru-RU"/>
        </w:rPr>
        <w:t xml:space="preserve"> </w:t>
      </w:r>
      <w:r w:rsidRPr="0024665D">
        <w:rPr>
          <w:bCs/>
          <w:sz w:val="22"/>
          <w:szCs w:val="22"/>
          <w:lang w:val="ru-RU"/>
        </w:rPr>
        <w:t>(</w:t>
      </w:r>
      <w:r w:rsidR="00391A55">
        <w:rPr>
          <w:bCs/>
          <w:sz w:val="22"/>
          <w:szCs w:val="22"/>
          <w:lang w:val="ru-RU"/>
        </w:rPr>
        <w:t>ОСМА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081FE842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118AD917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16B71150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>Вежб</w:t>
            </w:r>
            <w:r>
              <w:rPr>
                <w:bCs/>
                <w:sz w:val="22"/>
                <w:szCs w:val="22"/>
              </w:rPr>
              <w:t>е</w:t>
            </w:r>
            <w:r w:rsidRPr="00DC123D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5878C562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4B1DD650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062446">
              <w:rPr>
                <w:b/>
                <w:sz w:val="22"/>
                <w:szCs w:val="22"/>
                <w:lang w:val="ru-RU"/>
              </w:rPr>
              <w:t>Патофизиологија кардиоваскуларног система</w:t>
            </w:r>
            <w:r w:rsidRPr="008D1D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</w:p>
          <w:p w14:paraId="52B38697" w14:textId="77777777" w:rsidR="003D0BDB" w:rsidRPr="00E03472" w:rsidRDefault="003D0BDB" w:rsidP="008801EB">
            <w:pPr>
              <w:tabs>
                <w:tab w:val="left" w:pos="0"/>
              </w:tabs>
              <w:rPr>
                <w:lang w:val="en-US"/>
              </w:rPr>
            </w:pPr>
            <w:r w:rsidRPr="00313705">
              <w:rPr>
                <w:sz w:val="22"/>
                <w:szCs w:val="22"/>
                <w:lang w:val="ru-RU"/>
              </w:rPr>
              <w:t xml:space="preserve">Валвуларне мане срца. </w:t>
            </w:r>
            <w:r w:rsidRPr="008D1D8D">
              <w:rPr>
                <w:bCs/>
                <w:sz w:val="22"/>
                <w:szCs w:val="22"/>
                <w:lang w:val="ru-RU"/>
              </w:rPr>
              <w:t>Поремећаји</w:t>
            </w:r>
            <w:r w:rsidR="00063102" w:rsidRPr="008D1D8D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8D1D8D">
              <w:rPr>
                <w:bCs/>
                <w:sz w:val="22"/>
                <w:szCs w:val="22"/>
                <w:lang w:val="ru-RU"/>
              </w:rPr>
              <w:t>миокарда.</w:t>
            </w:r>
            <w:r w:rsidRPr="00313705">
              <w:rPr>
                <w:sz w:val="22"/>
                <w:szCs w:val="22"/>
                <w:lang w:val="ru-RU"/>
              </w:rPr>
              <w:t xml:space="preserve">Етиопатогенеза исхемијске болести срца. Инфаркт миокарда. </w:t>
            </w:r>
            <w:r w:rsidRPr="00062446">
              <w:rPr>
                <w:sz w:val="22"/>
                <w:szCs w:val="22"/>
                <w:lang w:val="ru-RU"/>
              </w:rPr>
              <w:t>Инсуфицијенција срца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067" w:type="pct"/>
            <w:vMerge w:val="restart"/>
            <w:vAlign w:val="center"/>
          </w:tcPr>
          <w:p w14:paraId="4C3F2C4A" w14:textId="77777777" w:rsidR="003D0BDB" w:rsidRPr="0099093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ind w:right="585"/>
              <w:rPr>
                <w:bCs/>
                <w:lang w:val="ru-RU"/>
              </w:rPr>
            </w:pPr>
            <w:r w:rsidRPr="00990936">
              <w:rPr>
                <w:bCs/>
                <w:sz w:val="22"/>
                <w:szCs w:val="22"/>
                <w:lang w:val="ru-RU"/>
              </w:rPr>
              <w:t>Патофизиологија кардиоваскуларног система.</w:t>
            </w:r>
          </w:p>
          <w:p w14:paraId="2E930021" w14:textId="77777777" w:rsidR="003D0BDB" w:rsidRPr="0024665D" w:rsidRDefault="003D0BDB" w:rsidP="00391A55">
            <w:pPr>
              <w:tabs>
                <w:tab w:val="left" w:pos="0"/>
              </w:tabs>
              <w:autoSpaceDE w:val="0"/>
              <w:autoSpaceDN w:val="0"/>
              <w:adjustRightInd w:val="0"/>
              <w:ind w:right="585"/>
              <w:rPr>
                <w:highlight w:val="yellow"/>
              </w:rPr>
            </w:pPr>
            <w:r w:rsidRPr="00990936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</w:t>
            </w:r>
            <w:r>
              <w:rPr>
                <w:sz w:val="22"/>
                <w:szCs w:val="22"/>
                <w:lang w:val="en-US"/>
              </w:rPr>
              <w:t>а</w:t>
            </w:r>
          </w:p>
        </w:tc>
      </w:tr>
      <w:tr w:rsidR="003D0BDB" w:rsidRPr="00062446" w14:paraId="7F6CA90A" w14:textId="77777777" w:rsidTr="008801EB">
        <w:trPr>
          <w:trHeight w:val="454"/>
        </w:trPr>
        <w:tc>
          <w:tcPr>
            <w:tcW w:w="2933" w:type="pct"/>
          </w:tcPr>
          <w:p w14:paraId="2C3920D0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062446">
              <w:rPr>
                <w:b/>
                <w:sz w:val="22"/>
                <w:szCs w:val="22"/>
                <w:lang w:val="ru-RU"/>
              </w:rPr>
              <w:t>Патофизиологија кардиоваскуларног система</w:t>
            </w:r>
            <w:r w:rsidRPr="008D1D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</w:p>
          <w:p w14:paraId="26AC87BB" w14:textId="77777777" w:rsidR="003D0BDB" w:rsidRPr="008D1D8D" w:rsidRDefault="003D0BDB" w:rsidP="008801EB">
            <w:pPr>
              <w:tabs>
                <w:tab w:val="left" w:pos="0"/>
              </w:tabs>
            </w:pPr>
            <w:r w:rsidRPr="00313705">
              <w:rPr>
                <w:sz w:val="22"/>
                <w:szCs w:val="22"/>
                <w:lang w:val="ru-RU"/>
              </w:rPr>
              <w:t>Болести перикарда</w:t>
            </w:r>
            <w:r w:rsidRPr="008D1D8D">
              <w:rPr>
                <w:sz w:val="22"/>
                <w:szCs w:val="22"/>
              </w:rPr>
              <w:t>.</w:t>
            </w:r>
            <w:r w:rsidR="00063102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Поремећаји</w:t>
            </w:r>
            <w:r w:rsidR="00063102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срчаног</w:t>
            </w:r>
            <w:r w:rsidR="00063102" w:rsidRPr="008D1D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</w:t>
            </w:r>
            <w:r w:rsidRPr="008D1D8D">
              <w:rPr>
                <w:sz w:val="22"/>
                <w:szCs w:val="22"/>
              </w:rPr>
              <w:t>итма и спровођења.</w:t>
            </w:r>
            <w:r w:rsidR="00063102" w:rsidRPr="008D1D8D">
              <w:rPr>
                <w:sz w:val="22"/>
                <w:szCs w:val="22"/>
              </w:rPr>
              <w:t xml:space="preserve"> </w:t>
            </w:r>
            <w:r w:rsidRPr="00062446">
              <w:rPr>
                <w:sz w:val="22"/>
                <w:szCs w:val="22"/>
                <w:lang w:val="ru-RU"/>
              </w:rPr>
              <w:t xml:space="preserve">Етиопатогенеза </w:t>
            </w:r>
            <w:r>
              <w:rPr>
                <w:sz w:val="22"/>
                <w:szCs w:val="22"/>
              </w:rPr>
              <w:t xml:space="preserve">артеријске </w:t>
            </w:r>
            <w:r w:rsidRPr="00062446">
              <w:rPr>
                <w:sz w:val="22"/>
                <w:szCs w:val="22"/>
                <w:lang w:val="ru-RU"/>
              </w:rPr>
              <w:t>хипертензије и хипотензије.</w:t>
            </w:r>
          </w:p>
        </w:tc>
        <w:tc>
          <w:tcPr>
            <w:tcW w:w="2067" w:type="pct"/>
            <w:vMerge/>
          </w:tcPr>
          <w:p w14:paraId="43DFE54E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069DDE52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7166A2AA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</w:rPr>
      </w:pPr>
    </w:p>
    <w:p w14:paraId="097B3A6A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24665D">
        <w:rPr>
          <w:bCs/>
          <w:sz w:val="22"/>
          <w:szCs w:val="22"/>
          <w:lang w:val="ru-RU"/>
        </w:rPr>
        <w:t>НАСТАВНА ЈЕДИНИЦА 1</w:t>
      </w:r>
      <w:r w:rsidR="00391A55">
        <w:rPr>
          <w:bCs/>
          <w:sz w:val="22"/>
          <w:szCs w:val="22"/>
          <w:lang w:val="sr-Cyrl-RS"/>
        </w:rPr>
        <w:t>7</w:t>
      </w:r>
      <w:r w:rsidR="00391A55">
        <w:rPr>
          <w:bCs/>
          <w:sz w:val="22"/>
          <w:szCs w:val="22"/>
        </w:rPr>
        <w:t xml:space="preserve"> и 1</w:t>
      </w:r>
      <w:r w:rsidR="00391A55">
        <w:rPr>
          <w:bCs/>
          <w:sz w:val="22"/>
          <w:szCs w:val="22"/>
          <w:lang w:val="sr-Cyrl-RS"/>
        </w:rPr>
        <w:t>8</w:t>
      </w:r>
      <w:r w:rsidR="001A19BF" w:rsidRPr="008D1D8D">
        <w:rPr>
          <w:bCs/>
          <w:sz w:val="22"/>
          <w:szCs w:val="22"/>
        </w:rPr>
        <w:t xml:space="preserve"> </w:t>
      </w:r>
      <w:r w:rsidRPr="0024665D">
        <w:rPr>
          <w:bCs/>
          <w:sz w:val="22"/>
          <w:szCs w:val="22"/>
          <w:lang w:val="ru-RU"/>
        </w:rPr>
        <w:t>(</w:t>
      </w:r>
      <w:r w:rsidR="00391A55">
        <w:rPr>
          <w:bCs/>
          <w:sz w:val="22"/>
          <w:szCs w:val="22"/>
          <w:lang w:val="ru-RU"/>
        </w:rPr>
        <w:t>ДЕВЕТА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12D60E0C" w14:textId="77777777" w:rsidTr="008801EB">
        <w:trPr>
          <w:trHeight w:val="227"/>
        </w:trPr>
        <w:tc>
          <w:tcPr>
            <w:tcW w:w="2933" w:type="pct"/>
            <w:vAlign w:val="center"/>
          </w:tcPr>
          <w:p w14:paraId="577CA24A" w14:textId="77777777" w:rsidR="003D0BDB" w:rsidRPr="0024665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</w:t>
            </w:r>
            <w:r w:rsidRPr="00062446">
              <w:rPr>
                <w:sz w:val="22"/>
                <w:szCs w:val="22"/>
              </w:rPr>
              <w:t xml:space="preserve">редавања </w:t>
            </w:r>
            <w:r>
              <w:rPr>
                <w:sz w:val="22"/>
                <w:szCs w:val="22"/>
              </w:rPr>
              <w:t xml:space="preserve">2 </w:t>
            </w:r>
            <w:r w:rsidRPr="00062446">
              <w:rPr>
                <w:sz w:val="22"/>
                <w:szCs w:val="22"/>
              </w:rPr>
              <w:t>часа</w:t>
            </w:r>
          </w:p>
        </w:tc>
        <w:tc>
          <w:tcPr>
            <w:tcW w:w="2067" w:type="pct"/>
            <w:vAlign w:val="center"/>
          </w:tcPr>
          <w:p w14:paraId="636ACA0C" w14:textId="77777777" w:rsidR="003D0BDB" w:rsidRPr="00062446" w:rsidRDefault="003D0BDB" w:rsidP="008801EB">
            <w:pPr>
              <w:pStyle w:val="Default"/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Вежбе: 2 часа </w:t>
            </w:r>
          </w:p>
        </w:tc>
      </w:tr>
      <w:tr w:rsidR="003D0BDB" w:rsidRPr="00062446" w14:paraId="105962ED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38E5941D" w14:textId="77777777" w:rsidR="003D0BDB" w:rsidRPr="00A41E19" w:rsidRDefault="003D0BDB" w:rsidP="008801EB">
            <w:pPr>
              <w:tabs>
                <w:tab w:val="left" w:pos="0"/>
              </w:tabs>
              <w:rPr>
                <w:b/>
                <w:lang w:val="ru-RU"/>
              </w:rPr>
            </w:pPr>
            <w:r w:rsidRPr="00A41E19">
              <w:rPr>
                <w:b/>
                <w:sz w:val="22"/>
                <w:szCs w:val="22"/>
              </w:rPr>
              <w:t>Патофизиологија респираторног система</w:t>
            </w:r>
            <w:r w:rsidRPr="008D1D8D">
              <w:rPr>
                <w:b/>
                <w:sz w:val="22"/>
                <w:szCs w:val="22"/>
              </w:rPr>
              <w:t xml:space="preserve"> </w:t>
            </w:r>
            <w:r w:rsidRPr="00A41E19">
              <w:rPr>
                <w:b/>
                <w:sz w:val="22"/>
                <w:szCs w:val="22"/>
                <w:lang w:val="en-US"/>
              </w:rPr>
              <w:t>I</w:t>
            </w:r>
          </w:p>
          <w:p w14:paraId="5A6FE763" w14:textId="77777777" w:rsidR="003D0BDB" w:rsidRPr="00337097" w:rsidRDefault="003D0BDB" w:rsidP="00391A55">
            <w:pPr>
              <w:pStyle w:val="Default"/>
              <w:rPr>
                <w:color w:val="FF0000"/>
                <w:sz w:val="22"/>
                <w:szCs w:val="22"/>
              </w:rPr>
            </w:pPr>
            <w:r w:rsidRPr="00A41E19">
              <w:rPr>
                <w:sz w:val="22"/>
                <w:szCs w:val="22"/>
              </w:rPr>
              <w:t>Поремећ</w:t>
            </w:r>
            <w:r w:rsidR="00391A55">
              <w:rPr>
                <w:sz w:val="22"/>
                <w:szCs w:val="22"/>
              </w:rPr>
              <w:t>аји плућне вентилације (подела)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>.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Хронична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опструктивна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болест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плућа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>.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391A55" w:rsidRPr="008D1D8D">
              <w:rPr>
                <w:bCs/>
                <w:color w:val="auto"/>
                <w:sz w:val="22"/>
                <w:szCs w:val="22"/>
                <w:lang w:eastAsia="en-US"/>
              </w:rPr>
              <w:t>Бронхијална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391A55" w:rsidRPr="008D1D8D">
              <w:rPr>
                <w:bCs/>
                <w:color w:val="auto"/>
                <w:sz w:val="22"/>
                <w:szCs w:val="22"/>
                <w:lang w:eastAsia="en-US"/>
              </w:rPr>
              <w:t>астма</w:t>
            </w:r>
            <w:r w:rsidR="00391A55">
              <w:rPr>
                <w:bCs/>
                <w:color w:val="auto"/>
                <w:sz w:val="22"/>
                <w:szCs w:val="22"/>
                <w:lang w:val="sr-Cyrl-RS" w:eastAsia="en-US"/>
              </w:rPr>
              <w:t>.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>Етиопатогенеза ре</w:t>
            </w:r>
            <w:r w:rsidRPr="00A41E19">
              <w:rPr>
                <w:bCs/>
                <w:color w:val="auto"/>
                <w:sz w:val="22"/>
                <w:szCs w:val="22"/>
                <w:lang w:val="en-US" w:eastAsia="en-US"/>
              </w:rPr>
              <w:t>стриктивни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>х</w:t>
            </w:r>
            <w:r w:rsidR="001A19BF">
              <w:rPr>
                <w:bCs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 w:rsidRPr="00A41E19">
              <w:rPr>
                <w:bCs/>
                <w:color w:val="auto"/>
                <w:sz w:val="22"/>
                <w:szCs w:val="22"/>
                <w:lang w:val="en-US" w:eastAsia="en-US"/>
              </w:rPr>
              <w:t>поремећај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 xml:space="preserve">а </w:t>
            </w:r>
            <w:r w:rsidRPr="00A41E19">
              <w:rPr>
                <w:bCs/>
                <w:color w:val="auto"/>
                <w:sz w:val="22"/>
                <w:szCs w:val="22"/>
                <w:lang w:val="en-US" w:eastAsia="en-US"/>
              </w:rPr>
              <w:t>вентилације</w:t>
            </w:r>
            <w:r w:rsidRPr="00A41E19">
              <w:rPr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67" w:type="pct"/>
            <w:vMerge w:val="restart"/>
            <w:vAlign w:val="center"/>
          </w:tcPr>
          <w:p w14:paraId="120CAC6A" w14:textId="77777777" w:rsidR="003D0BDB" w:rsidRPr="008D1D8D" w:rsidRDefault="003D0BDB" w:rsidP="008801EB">
            <w:pPr>
              <w:tabs>
                <w:tab w:val="left" w:pos="0"/>
              </w:tabs>
              <w:rPr>
                <w:bCs/>
              </w:rPr>
            </w:pPr>
            <w:r w:rsidRPr="00990936">
              <w:rPr>
                <w:bCs/>
                <w:sz w:val="22"/>
                <w:szCs w:val="22"/>
              </w:rPr>
              <w:t>Патофизиологија респираторног система</w:t>
            </w:r>
          </w:p>
          <w:p w14:paraId="0B3F241F" w14:textId="77777777" w:rsidR="003D0BDB" w:rsidRPr="0024665D" w:rsidRDefault="003D0BDB" w:rsidP="008801EB">
            <w:pPr>
              <w:tabs>
                <w:tab w:val="left" w:pos="0"/>
              </w:tabs>
              <w:rPr>
                <w:bCs/>
              </w:rPr>
            </w:pPr>
            <w:r>
              <w:rPr>
                <w:sz w:val="22"/>
                <w:szCs w:val="22"/>
              </w:rPr>
              <w:t>П</w:t>
            </w:r>
            <w:r w:rsidRPr="00923259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примера: испитивање функције вентилације; гасне анализе артеријске крви.</w:t>
            </w:r>
          </w:p>
        </w:tc>
      </w:tr>
      <w:tr w:rsidR="003D0BDB" w:rsidRPr="00062446" w14:paraId="05222F3D" w14:textId="77777777" w:rsidTr="008801EB">
        <w:trPr>
          <w:trHeight w:val="454"/>
        </w:trPr>
        <w:tc>
          <w:tcPr>
            <w:tcW w:w="2933" w:type="pct"/>
          </w:tcPr>
          <w:p w14:paraId="5034D146" w14:textId="77777777" w:rsidR="003D0BDB" w:rsidRPr="001404DE" w:rsidRDefault="003D0BDB" w:rsidP="008801EB">
            <w:pPr>
              <w:tabs>
                <w:tab w:val="left" w:pos="0"/>
              </w:tabs>
              <w:rPr>
                <w:b/>
                <w:lang w:val="ru-RU"/>
              </w:rPr>
            </w:pPr>
            <w:r w:rsidRPr="001404DE">
              <w:rPr>
                <w:b/>
                <w:sz w:val="22"/>
                <w:szCs w:val="22"/>
              </w:rPr>
              <w:t>Патофизиологија респираторног система</w:t>
            </w:r>
            <w:r w:rsidRPr="008D1D8D">
              <w:rPr>
                <w:b/>
                <w:sz w:val="22"/>
                <w:szCs w:val="22"/>
              </w:rPr>
              <w:t xml:space="preserve"> </w:t>
            </w:r>
            <w:r w:rsidRPr="001404DE">
              <w:rPr>
                <w:b/>
                <w:sz w:val="22"/>
                <w:szCs w:val="22"/>
                <w:lang w:val="en-US"/>
              </w:rPr>
              <w:t>II</w:t>
            </w:r>
          </w:p>
          <w:p w14:paraId="154D4698" w14:textId="77777777" w:rsidR="003D0BDB" w:rsidRPr="001404DE" w:rsidRDefault="003D0BDB" w:rsidP="008801EB">
            <w:pPr>
              <w:pStyle w:val="Default"/>
              <w:rPr>
                <w:sz w:val="22"/>
                <w:szCs w:val="22"/>
                <w:lang w:val="ru-RU"/>
              </w:rPr>
            </w:pPr>
            <w:r w:rsidRPr="001404DE">
              <w:rPr>
                <w:sz w:val="22"/>
                <w:szCs w:val="22"/>
              </w:rPr>
              <w:t>Поремећаји плућне перфузије</w:t>
            </w:r>
            <w:r w:rsidRPr="008D1D8D">
              <w:rPr>
                <w:sz w:val="22"/>
                <w:szCs w:val="22"/>
              </w:rPr>
              <w:t>.</w:t>
            </w:r>
            <w:r w:rsidRPr="008D1D8D">
              <w:rPr>
                <w:bCs/>
                <w:sz w:val="22"/>
                <w:szCs w:val="22"/>
                <w:lang w:eastAsia="en-US"/>
              </w:rPr>
              <w:t>Поремећаји</w:t>
            </w:r>
            <w:r w:rsidR="001A19BF" w:rsidRPr="008D1D8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sz w:val="22"/>
                <w:szCs w:val="22"/>
                <w:lang w:eastAsia="en-US"/>
              </w:rPr>
              <w:t>дифузије</w:t>
            </w:r>
            <w:r w:rsidR="001A19BF" w:rsidRPr="008D1D8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sz w:val="22"/>
                <w:szCs w:val="22"/>
                <w:lang w:eastAsia="en-US"/>
              </w:rPr>
              <w:t>гасова</w:t>
            </w:r>
            <w:r w:rsidR="001A19BF" w:rsidRPr="008D1D8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sz w:val="22"/>
                <w:szCs w:val="22"/>
                <w:lang w:eastAsia="en-US"/>
              </w:rPr>
              <w:t>кроз</w:t>
            </w:r>
            <w:r w:rsidR="001A19BF" w:rsidRPr="008D1D8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sz w:val="22"/>
                <w:szCs w:val="22"/>
                <w:lang w:eastAsia="en-US"/>
              </w:rPr>
              <w:t>алвеоло-капиларну</w:t>
            </w:r>
            <w:r w:rsidR="001A19BF" w:rsidRPr="008D1D8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sz w:val="22"/>
                <w:szCs w:val="22"/>
                <w:lang w:eastAsia="en-US"/>
              </w:rPr>
              <w:t>мембрану</w:t>
            </w:r>
            <w:r w:rsidRPr="001404DE">
              <w:rPr>
                <w:sz w:val="22"/>
                <w:szCs w:val="22"/>
              </w:rPr>
              <w:t xml:space="preserve">. </w:t>
            </w:r>
            <w:r w:rsidRPr="001404DE">
              <w:rPr>
                <w:sz w:val="22"/>
                <w:szCs w:val="22"/>
                <w:lang w:val="en-US"/>
              </w:rPr>
              <w:t>E</w:t>
            </w:r>
            <w:r w:rsidRPr="001404DE">
              <w:rPr>
                <w:sz w:val="22"/>
                <w:szCs w:val="22"/>
              </w:rPr>
              <w:t>дем плућа.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Адултни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респираторни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дистрес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bCs/>
                <w:color w:val="auto"/>
                <w:sz w:val="22"/>
                <w:szCs w:val="22"/>
                <w:lang w:eastAsia="en-US"/>
              </w:rPr>
              <w:t>синдром</w:t>
            </w:r>
            <w:r w:rsidRPr="001404DE">
              <w:rPr>
                <w:bCs/>
                <w:color w:val="auto"/>
                <w:sz w:val="22"/>
                <w:szCs w:val="22"/>
                <w:lang w:eastAsia="en-US"/>
              </w:rPr>
              <w:t>.</w:t>
            </w:r>
            <w:r w:rsidR="001A19BF" w:rsidRPr="008D1D8D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1404DE">
              <w:rPr>
                <w:sz w:val="22"/>
                <w:szCs w:val="22"/>
              </w:rPr>
              <w:t>Плућна хипертензија</w:t>
            </w:r>
            <w:r w:rsidRPr="008D1D8D">
              <w:rPr>
                <w:sz w:val="22"/>
                <w:szCs w:val="22"/>
              </w:rPr>
              <w:t xml:space="preserve">. </w:t>
            </w:r>
            <w:r w:rsidRPr="001404DE">
              <w:rPr>
                <w:sz w:val="22"/>
                <w:szCs w:val="22"/>
              </w:rPr>
              <w:t>Респираторна инсуфицијенција</w:t>
            </w:r>
            <w:r w:rsidRPr="001404DE">
              <w:rPr>
                <w:sz w:val="22"/>
                <w:szCs w:val="22"/>
                <w:lang w:val="ru-RU"/>
              </w:rPr>
              <w:t>.</w:t>
            </w:r>
          </w:p>
          <w:p w14:paraId="5099F8BA" w14:textId="77777777" w:rsidR="003D0BDB" w:rsidRPr="00337097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color w:val="FF0000"/>
              </w:rPr>
            </w:pPr>
          </w:p>
        </w:tc>
        <w:tc>
          <w:tcPr>
            <w:tcW w:w="2067" w:type="pct"/>
            <w:vMerge/>
          </w:tcPr>
          <w:p w14:paraId="3DE7EAA9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0B7AE279" w14:textId="77777777" w:rsidR="003D0BDB" w:rsidRDefault="003D0BDB" w:rsidP="003D0BDB">
      <w:pPr>
        <w:tabs>
          <w:tab w:val="left" w:pos="-90"/>
          <w:tab w:val="left" w:pos="0"/>
          <w:tab w:val="left" w:pos="90"/>
        </w:tabs>
        <w:rPr>
          <w:b/>
          <w:sz w:val="22"/>
          <w:szCs w:val="22"/>
        </w:rPr>
      </w:pPr>
      <w:r w:rsidRPr="00062446">
        <w:rPr>
          <w:b/>
          <w:sz w:val="22"/>
          <w:szCs w:val="22"/>
        </w:rPr>
        <w:tab/>
      </w:r>
    </w:p>
    <w:p w14:paraId="044EEEFD" w14:textId="77777777" w:rsidR="003D0BDB" w:rsidRDefault="00281F32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НАСТАВНА ЈЕДИНИЦА 19</w:t>
      </w:r>
      <w:r>
        <w:rPr>
          <w:bCs/>
          <w:sz w:val="22"/>
          <w:szCs w:val="22"/>
        </w:rPr>
        <w:t xml:space="preserve"> и </w:t>
      </w:r>
      <w:r>
        <w:rPr>
          <w:bCs/>
          <w:sz w:val="22"/>
          <w:szCs w:val="22"/>
          <w:lang w:val="sr-Cyrl-RS"/>
        </w:rPr>
        <w:t>20</w:t>
      </w:r>
      <w:r w:rsidR="005C2735" w:rsidRPr="008D1D8D">
        <w:rPr>
          <w:bCs/>
          <w:sz w:val="22"/>
          <w:szCs w:val="22"/>
        </w:rPr>
        <w:t xml:space="preserve"> </w:t>
      </w:r>
      <w:r w:rsidR="003D0BDB" w:rsidRPr="0024665D">
        <w:rPr>
          <w:bCs/>
          <w:sz w:val="22"/>
          <w:szCs w:val="22"/>
          <w:lang w:val="ru-RU"/>
        </w:rPr>
        <w:t>(</w:t>
      </w:r>
      <w:r w:rsidR="003D0BDB" w:rsidRPr="0024665D">
        <w:rPr>
          <w:bCs/>
          <w:sz w:val="22"/>
          <w:szCs w:val="22"/>
        </w:rPr>
        <w:t>ДЕ</w:t>
      </w:r>
      <w:r w:rsidR="00391A55">
        <w:rPr>
          <w:bCs/>
          <w:sz w:val="22"/>
          <w:szCs w:val="22"/>
          <w:lang w:val="sr-Cyrl-RS"/>
        </w:rPr>
        <w:t>СЕТА</w:t>
      </w:r>
      <w:r w:rsidR="003D0BDB"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0F79BF8E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633307C5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37BE02AF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5A1E9E72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4CB6651B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  <w:lang w:val="ru-RU"/>
              </w:rPr>
              <w:t xml:space="preserve">Патофизиологија хематопоезног система </w:t>
            </w:r>
            <w:r>
              <w:rPr>
                <w:b/>
                <w:sz w:val="22"/>
                <w:szCs w:val="22"/>
              </w:rPr>
              <w:t>I</w:t>
            </w:r>
          </w:p>
          <w:p w14:paraId="0C519155" w14:textId="77777777" w:rsidR="003D0BDB" w:rsidRPr="00337097" w:rsidRDefault="003D0BDB" w:rsidP="008801EB">
            <w:pPr>
              <w:tabs>
                <w:tab w:val="left" w:pos="0"/>
              </w:tabs>
              <w:rPr>
                <w:color w:val="FF0000"/>
              </w:rPr>
            </w:pPr>
            <w:r>
              <w:rPr>
                <w:bCs/>
                <w:sz w:val="22"/>
                <w:szCs w:val="22"/>
              </w:rPr>
              <w:t xml:space="preserve">Патофизиолошки поремећаји црвене крвне лозе. </w:t>
            </w:r>
            <w:r w:rsidRPr="00062446">
              <w:rPr>
                <w:bCs/>
                <w:sz w:val="22"/>
                <w:szCs w:val="22"/>
              </w:rPr>
              <w:t>Етиопатогенеза анемија.</w:t>
            </w:r>
            <w:r w:rsidR="005C2735" w:rsidRPr="008D1D8D">
              <w:rPr>
                <w:bCs/>
                <w:sz w:val="22"/>
                <w:szCs w:val="22"/>
              </w:rPr>
              <w:t xml:space="preserve"> </w:t>
            </w:r>
            <w:r w:rsidRPr="00062446">
              <w:rPr>
                <w:bCs/>
                <w:sz w:val="22"/>
                <w:szCs w:val="22"/>
              </w:rPr>
              <w:t>Етиопатогенеза полицитемија.</w:t>
            </w:r>
            <w:r w:rsidR="005C2735" w:rsidRPr="008D1D8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Патофизиолошки поремећаји беле крвне лозе. </w:t>
            </w:r>
            <w:r w:rsidRPr="00062446">
              <w:rPr>
                <w:sz w:val="22"/>
                <w:szCs w:val="22"/>
              </w:rPr>
              <w:t xml:space="preserve">Поремећаји броја леукоцита. Етиопатогенеза леукемија и лимфома. </w:t>
            </w:r>
          </w:p>
        </w:tc>
        <w:tc>
          <w:tcPr>
            <w:tcW w:w="2067" w:type="pct"/>
            <w:vMerge w:val="restart"/>
            <w:vAlign w:val="center"/>
          </w:tcPr>
          <w:p w14:paraId="30411929" w14:textId="77777777" w:rsidR="003D0BDB" w:rsidRPr="00923259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923259">
              <w:rPr>
                <w:bCs/>
                <w:sz w:val="22"/>
                <w:szCs w:val="22"/>
                <w:lang w:val="ru-RU"/>
              </w:rPr>
              <w:t>Патофизиологија хематопоезног система</w:t>
            </w:r>
            <w:r w:rsidRPr="00923259">
              <w:rPr>
                <w:bCs/>
                <w:sz w:val="22"/>
                <w:szCs w:val="22"/>
              </w:rPr>
              <w:t>.</w:t>
            </w:r>
          </w:p>
          <w:p w14:paraId="4C6F04F9" w14:textId="77777777" w:rsidR="003D0BDB" w:rsidRPr="0024665D" w:rsidRDefault="003D0BDB" w:rsidP="008801EB">
            <w:pPr>
              <w:tabs>
                <w:tab w:val="left" w:pos="0"/>
              </w:tabs>
              <w:rPr>
                <w:bCs/>
                <w:lang w:val="ru-RU"/>
              </w:rPr>
            </w:pPr>
            <w:r w:rsidRPr="004A39BD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примера: л</w:t>
            </w:r>
            <w:r w:rsidRPr="00923259">
              <w:rPr>
                <w:sz w:val="22"/>
                <w:szCs w:val="22"/>
              </w:rPr>
              <w:t>абораторијска дијагностика анемија</w:t>
            </w:r>
            <w:r>
              <w:rPr>
                <w:sz w:val="22"/>
                <w:szCs w:val="22"/>
              </w:rPr>
              <w:t>; поремећаји броја леукоцита и леукоцитне формуле; т</w:t>
            </w:r>
            <w:r w:rsidRPr="00923259">
              <w:rPr>
                <w:sz w:val="22"/>
                <w:szCs w:val="22"/>
              </w:rPr>
              <w:t>естови коагулације.</w:t>
            </w:r>
          </w:p>
        </w:tc>
      </w:tr>
      <w:tr w:rsidR="003D0BDB" w:rsidRPr="00062446" w14:paraId="3C68D72D" w14:textId="77777777" w:rsidTr="008801EB">
        <w:trPr>
          <w:trHeight w:val="454"/>
        </w:trPr>
        <w:tc>
          <w:tcPr>
            <w:tcW w:w="2933" w:type="pct"/>
          </w:tcPr>
          <w:p w14:paraId="63B15B05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  <w:lang w:val="ru-RU"/>
              </w:rPr>
              <w:t xml:space="preserve">Патофизиологија хематопоезног система </w:t>
            </w:r>
            <w:r>
              <w:rPr>
                <w:b/>
                <w:sz w:val="22"/>
                <w:szCs w:val="22"/>
              </w:rPr>
              <w:t>II</w:t>
            </w:r>
          </w:p>
          <w:p w14:paraId="25FDC654" w14:textId="77777777" w:rsidR="003D0BDB" w:rsidRPr="00062446" w:rsidRDefault="0019369C" w:rsidP="0019369C">
            <w:r w:rsidRPr="0019369C">
              <w:rPr>
                <w:rFonts w:eastAsia="Calibri"/>
                <w:sz w:val="22"/>
                <w:szCs w:val="22"/>
                <w:lang w:val="sr-Cyrl-RS" w:eastAsia="en-US"/>
              </w:rPr>
              <w:t>Поремећаји хемостазе (основни механизми настанка и подела). Поремећаји хемостазе проузроковани променом броја и функције тромбоцита. Етиопатогенеза коагулопатија. Етиопатогенеза дисеминоване интраваскуларне коагулопатије (ДИКа).</w:t>
            </w:r>
            <w:r w:rsidR="00C26122" w:rsidRPr="008D1D8D">
              <w:rPr>
                <w:rFonts w:eastAsia="Calibri"/>
                <w:sz w:val="22"/>
                <w:szCs w:val="22"/>
                <w:lang w:val="sr-Cyrl-RS" w:eastAsia="en-US"/>
              </w:rPr>
              <w:t xml:space="preserve"> </w:t>
            </w:r>
            <w:r w:rsidR="003D0BDB">
              <w:rPr>
                <w:sz w:val="22"/>
                <w:szCs w:val="22"/>
              </w:rPr>
              <w:t>Лекови који утичу на коагу</w:t>
            </w:r>
            <w:r w:rsidR="003D0BDB" w:rsidRPr="00062446">
              <w:rPr>
                <w:sz w:val="22"/>
                <w:szCs w:val="22"/>
              </w:rPr>
              <w:t>абилност крви.</w:t>
            </w:r>
          </w:p>
          <w:p w14:paraId="13AE537E" w14:textId="77777777" w:rsidR="003D0BDB" w:rsidRPr="0024665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ru-RU"/>
              </w:rPr>
            </w:pPr>
          </w:p>
        </w:tc>
        <w:tc>
          <w:tcPr>
            <w:tcW w:w="2067" w:type="pct"/>
            <w:vMerge/>
          </w:tcPr>
          <w:p w14:paraId="21C5CD7C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1D13BDFB" w14:textId="77777777" w:rsidR="003D0BDB" w:rsidRPr="00062446" w:rsidRDefault="003D0BDB" w:rsidP="003D0BDB">
      <w:pPr>
        <w:tabs>
          <w:tab w:val="left" w:pos="0"/>
        </w:tabs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96BF77D" w14:textId="77777777" w:rsidR="003D0BDB" w:rsidRDefault="003D0BDB" w:rsidP="003D0BDB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24665D">
        <w:rPr>
          <w:bCs/>
          <w:sz w:val="22"/>
          <w:szCs w:val="22"/>
          <w:lang w:val="ru-RU"/>
        </w:rPr>
        <w:t xml:space="preserve">НАСТАВНА ЈЕДИНИЦА </w:t>
      </w:r>
      <w:r w:rsidRPr="0024665D">
        <w:rPr>
          <w:bCs/>
          <w:sz w:val="22"/>
          <w:szCs w:val="22"/>
        </w:rPr>
        <w:t>2</w:t>
      </w:r>
      <w:r w:rsidR="00281F32">
        <w:rPr>
          <w:bCs/>
          <w:sz w:val="22"/>
          <w:szCs w:val="22"/>
          <w:lang w:val="sr-Cyrl-RS"/>
        </w:rPr>
        <w:t>1</w:t>
      </w:r>
      <w:r w:rsidR="00281F32">
        <w:rPr>
          <w:bCs/>
          <w:sz w:val="22"/>
          <w:szCs w:val="22"/>
        </w:rPr>
        <w:t xml:space="preserve"> и </w:t>
      </w:r>
      <w:r w:rsidR="00281F32">
        <w:rPr>
          <w:bCs/>
          <w:sz w:val="22"/>
          <w:szCs w:val="22"/>
          <w:lang w:val="sr-Cyrl-RS"/>
        </w:rPr>
        <w:t xml:space="preserve"> 22</w:t>
      </w:r>
      <w:r w:rsidR="00C26122" w:rsidRPr="008D1D8D">
        <w:rPr>
          <w:bCs/>
          <w:sz w:val="22"/>
          <w:szCs w:val="22"/>
          <w:lang w:val="ru-RU"/>
        </w:rPr>
        <w:t xml:space="preserve"> </w:t>
      </w:r>
      <w:r w:rsidRPr="0024665D">
        <w:rPr>
          <w:bCs/>
          <w:sz w:val="22"/>
          <w:szCs w:val="22"/>
          <w:lang w:val="ru-RU"/>
        </w:rPr>
        <w:t>(</w:t>
      </w:r>
      <w:r w:rsidR="00281F32">
        <w:rPr>
          <w:bCs/>
          <w:sz w:val="22"/>
          <w:szCs w:val="22"/>
          <w:lang w:val="ru-RU"/>
        </w:rPr>
        <w:t>ЈЕДАНАЕСТА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02FB0E06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5E023DD1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170A58BD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44455402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7455BAF7" w14:textId="77777777" w:rsidR="003D0BDB" w:rsidRPr="008D1D8D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>Патофизиологија ендокриног система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</w:p>
          <w:p w14:paraId="17F29E2E" w14:textId="77777777" w:rsidR="003D0BDB" w:rsidRPr="00062446" w:rsidRDefault="003D0BDB" w:rsidP="00C26122">
            <w:pPr>
              <w:tabs>
                <w:tab w:val="left" w:pos="-720"/>
                <w:tab w:val="left" w:pos="0"/>
              </w:tabs>
            </w:pPr>
            <w:r>
              <w:rPr>
                <w:sz w:val="22"/>
                <w:szCs w:val="22"/>
              </w:rPr>
              <w:t>Ендокрине жлезде. Механизми контроле ендокриног система. Функциј</w:t>
            </w:r>
            <w:r w:rsidR="00C26122"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 xml:space="preserve"> и механизми дејства хормона. Поремећаји функције ендокриног система. Одређивање нивоа хормона. </w:t>
            </w:r>
            <w:r w:rsidRPr="00062446">
              <w:rPr>
                <w:sz w:val="22"/>
                <w:szCs w:val="22"/>
              </w:rPr>
              <w:t xml:space="preserve">Поремећаји функције </w:t>
            </w:r>
            <w:r w:rsidR="0019369C">
              <w:rPr>
                <w:sz w:val="22"/>
                <w:szCs w:val="22"/>
                <w:lang w:val="sr-Cyrl-RS"/>
              </w:rPr>
              <w:t xml:space="preserve">хипоталамуса и </w:t>
            </w:r>
            <w:r w:rsidRPr="00062446">
              <w:rPr>
                <w:sz w:val="22"/>
                <w:szCs w:val="22"/>
              </w:rPr>
              <w:t>хипофизе.</w:t>
            </w:r>
          </w:p>
        </w:tc>
        <w:tc>
          <w:tcPr>
            <w:tcW w:w="2067" w:type="pct"/>
            <w:vMerge w:val="restart"/>
            <w:vAlign w:val="center"/>
          </w:tcPr>
          <w:p w14:paraId="51AB0C46" w14:textId="77777777" w:rsidR="003D0BDB" w:rsidRPr="008D1D8D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</w:pPr>
            <w:r w:rsidRPr="004A39BD">
              <w:rPr>
                <w:sz w:val="22"/>
                <w:szCs w:val="22"/>
              </w:rPr>
              <w:t xml:space="preserve">Патофизиологија ендокриног система </w:t>
            </w:r>
          </w:p>
          <w:p w14:paraId="2A02B0CC" w14:textId="77777777" w:rsidR="003D0BDB" w:rsidRPr="008D1D8D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sz w:val="22"/>
                <w:szCs w:val="22"/>
              </w:rPr>
              <w:t>П</w:t>
            </w:r>
            <w:r w:rsidRPr="00923259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 xml:space="preserve">примера: одређивање нивоа хормона и тумачење резултата. </w:t>
            </w:r>
          </w:p>
        </w:tc>
      </w:tr>
      <w:tr w:rsidR="003D0BDB" w:rsidRPr="00062446" w14:paraId="4639F7F9" w14:textId="77777777" w:rsidTr="008801EB">
        <w:trPr>
          <w:trHeight w:val="454"/>
        </w:trPr>
        <w:tc>
          <w:tcPr>
            <w:tcW w:w="2933" w:type="pct"/>
          </w:tcPr>
          <w:p w14:paraId="32B498A9" w14:textId="77777777" w:rsidR="003D0BDB" w:rsidRPr="008D1D8D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>Патофизиологија ендокриног система</w:t>
            </w:r>
            <w:r>
              <w:rPr>
                <w:b/>
                <w:sz w:val="22"/>
                <w:szCs w:val="22"/>
                <w:lang w:val="en-US"/>
              </w:rPr>
              <w:t>II</w:t>
            </w:r>
          </w:p>
          <w:p w14:paraId="55514D41" w14:textId="77777777" w:rsidR="003D0BDB" w:rsidRPr="004F53A4" w:rsidRDefault="003D0BDB" w:rsidP="008801EB">
            <w:pPr>
              <w:tabs>
                <w:tab w:val="left" w:pos="-720"/>
                <w:tab w:val="left" w:pos="0"/>
              </w:tabs>
              <w:rPr>
                <w:b/>
                <w:color w:val="FF0000"/>
              </w:rPr>
            </w:pPr>
            <w:r w:rsidRPr="00062446">
              <w:rPr>
                <w:sz w:val="22"/>
                <w:szCs w:val="22"/>
              </w:rPr>
              <w:t xml:space="preserve">Поремећаји функције штитасте жлезде. Поремећаји функције </w:t>
            </w:r>
            <w:r>
              <w:rPr>
                <w:sz w:val="22"/>
                <w:szCs w:val="22"/>
              </w:rPr>
              <w:t>параштитасте</w:t>
            </w:r>
            <w:r w:rsidRPr="00062446">
              <w:rPr>
                <w:sz w:val="22"/>
                <w:szCs w:val="22"/>
              </w:rPr>
              <w:t xml:space="preserve"> жлезде.</w:t>
            </w:r>
            <w:r w:rsidR="00C26122" w:rsidRPr="008D1D8D">
              <w:rPr>
                <w:sz w:val="22"/>
                <w:szCs w:val="22"/>
              </w:rPr>
              <w:t xml:space="preserve"> </w:t>
            </w:r>
            <w:r w:rsidRPr="00062446">
              <w:rPr>
                <w:sz w:val="22"/>
                <w:szCs w:val="22"/>
              </w:rPr>
              <w:t xml:space="preserve">Поремећаји функције </w:t>
            </w:r>
            <w:r w:rsidRPr="008D1D8D">
              <w:rPr>
                <w:sz w:val="22"/>
                <w:szCs w:val="22"/>
              </w:rPr>
              <w:t>коре и сржи</w:t>
            </w:r>
            <w:r w:rsidR="00C26122" w:rsidRPr="008D1D8D">
              <w:rPr>
                <w:sz w:val="22"/>
                <w:szCs w:val="22"/>
              </w:rPr>
              <w:t xml:space="preserve"> </w:t>
            </w:r>
            <w:r w:rsidRPr="00062446">
              <w:rPr>
                <w:sz w:val="22"/>
                <w:szCs w:val="22"/>
              </w:rPr>
              <w:t>надбу</w:t>
            </w:r>
            <w:r>
              <w:rPr>
                <w:sz w:val="22"/>
                <w:szCs w:val="22"/>
              </w:rPr>
              <w:t>брежне жлезде</w:t>
            </w:r>
            <w:r w:rsidRPr="00062446">
              <w:rPr>
                <w:sz w:val="22"/>
                <w:szCs w:val="22"/>
              </w:rPr>
              <w:t>.</w:t>
            </w:r>
          </w:p>
        </w:tc>
        <w:tc>
          <w:tcPr>
            <w:tcW w:w="2067" w:type="pct"/>
            <w:vMerge/>
          </w:tcPr>
          <w:p w14:paraId="2B0DA9DB" w14:textId="77777777" w:rsidR="003D0BDB" w:rsidRPr="00062446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38EAD4E3" w14:textId="77777777" w:rsidR="003D0BDB" w:rsidRDefault="003D0BDB" w:rsidP="003D0BDB">
      <w:pPr>
        <w:tabs>
          <w:tab w:val="left" w:pos="-720"/>
          <w:tab w:val="left" w:pos="0"/>
          <w:tab w:val="left" w:pos="288"/>
        </w:tabs>
        <w:rPr>
          <w:b/>
          <w:sz w:val="22"/>
          <w:szCs w:val="22"/>
          <w:lang w:val="en-US"/>
        </w:rPr>
      </w:pPr>
    </w:p>
    <w:p w14:paraId="23F5E29B" w14:textId="77777777" w:rsidR="00935C73" w:rsidRPr="00935C73" w:rsidRDefault="00935C73" w:rsidP="003D0BDB">
      <w:pPr>
        <w:tabs>
          <w:tab w:val="left" w:pos="-720"/>
          <w:tab w:val="left" w:pos="0"/>
          <w:tab w:val="left" w:pos="288"/>
        </w:tabs>
        <w:rPr>
          <w:b/>
          <w:sz w:val="22"/>
          <w:szCs w:val="22"/>
          <w:lang w:val="en-US"/>
        </w:rPr>
      </w:pPr>
    </w:p>
    <w:p w14:paraId="2B031B7E" w14:textId="77777777" w:rsidR="00281F32" w:rsidRDefault="00281F32" w:rsidP="003D0BDB">
      <w:pPr>
        <w:tabs>
          <w:tab w:val="left" w:pos="-720"/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314279AE" w14:textId="77777777" w:rsidR="003D0BDB" w:rsidRDefault="003D0BDB" w:rsidP="003D0BDB">
      <w:pPr>
        <w:tabs>
          <w:tab w:val="left" w:pos="-720"/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24665D">
        <w:rPr>
          <w:bCs/>
          <w:sz w:val="22"/>
          <w:szCs w:val="22"/>
          <w:lang w:val="ru-RU"/>
        </w:rPr>
        <w:t xml:space="preserve">НАСТАВНА ЈЕДИНИЦА </w:t>
      </w:r>
      <w:r w:rsidRPr="0024665D">
        <w:rPr>
          <w:bCs/>
          <w:sz w:val="22"/>
          <w:szCs w:val="22"/>
        </w:rPr>
        <w:t>2</w:t>
      </w:r>
      <w:r w:rsidR="00281F32">
        <w:rPr>
          <w:bCs/>
          <w:sz w:val="22"/>
          <w:szCs w:val="22"/>
          <w:lang w:val="sr-Cyrl-RS"/>
        </w:rPr>
        <w:t>3</w:t>
      </w:r>
      <w:r w:rsidRPr="0024665D">
        <w:rPr>
          <w:bCs/>
          <w:sz w:val="22"/>
          <w:szCs w:val="22"/>
        </w:rPr>
        <w:t xml:space="preserve"> и 2</w:t>
      </w:r>
      <w:r w:rsidR="00281F32">
        <w:rPr>
          <w:bCs/>
          <w:sz w:val="22"/>
          <w:szCs w:val="22"/>
          <w:lang w:val="sr-Cyrl-RS"/>
        </w:rPr>
        <w:t>4</w:t>
      </w:r>
      <w:r w:rsidR="00C26122" w:rsidRPr="008D1D8D">
        <w:rPr>
          <w:bCs/>
          <w:sz w:val="22"/>
          <w:szCs w:val="22"/>
          <w:lang w:val="ru-RU"/>
        </w:rPr>
        <w:t xml:space="preserve"> </w:t>
      </w:r>
      <w:r w:rsidRPr="0024665D">
        <w:rPr>
          <w:bCs/>
          <w:sz w:val="22"/>
          <w:szCs w:val="22"/>
          <w:lang w:val="ru-RU"/>
        </w:rPr>
        <w:t>(</w:t>
      </w:r>
      <w:r w:rsidR="00281F32">
        <w:rPr>
          <w:bCs/>
          <w:sz w:val="22"/>
          <w:szCs w:val="22"/>
          <w:lang w:val="ru-RU"/>
        </w:rPr>
        <w:t>ДВАНАЕСТА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7ACCCAD7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5E42D7EF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4562CFDA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0B1BC08F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1D8E827C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 xml:space="preserve">Патофизиологија гастроинтестиналног система </w:t>
            </w:r>
            <w:r w:rsidRPr="00062446">
              <w:rPr>
                <w:b/>
                <w:sz w:val="22"/>
                <w:szCs w:val="22"/>
                <w:lang w:val="sr-Latn-CS"/>
              </w:rPr>
              <w:t>I</w:t>
            </w:r>
          </w:p>
          <w:p w14:paraId="7F308391" w14:textId="77777777" w:rsidR="003D0BDB" w:rsidRPr="00337097" w:rsidRDefault="003D0BDB" w:rsidP="0019369C">
            <w:pPr>
              <w:tabs>
                <w:tab w:val="left" w:pos="0"/>
              </w:tabs>
              <w:rPr>
                <w:color w:val="FF0000"/>
              </w:rPr>
            </w:pPr>
            <w:r w:rsidRPr="000A7A9E">
              <w:rPr>
                <w:sz w:val="22"/>
                <w:szCs w:val="22"/>
              </w:rPr>
              <w:t>Етиопатогенеза поремећаја функције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 w:rsidRPr="000A7A9E">
              <w:rPr>
                <w:sz w:val="22"/>
                <w:szCs w:val="22"/>
              </w:rPr>
              <w:t>једњака и желуца</w:t>
            </w:r>
            <w:r w:rsidRPr="008D1D8D">
              <w:rPr>
                <w:sz w:val="22"/>
                <w:szCs w:val="22"/>
              </w:rPr>
              <w:t xml:space="preserve"> (</w:t>
            </w:r>
            <w:r w:rsidRPr="000A7A9E">
              <w:rPr>
                <w:sz w:val="22"/>
                <w:szCs w:val="22"/>
                <w:lang w:val="en-US" w:eastAsia="en-US"/>
              </w:rPr>
              <w:t>GERB</w:t>
            </w:r>
            <w:r w:rsidRPr="008D1D8D">
              <w:rPr>
                <w:sz w:val="22"/>
                <w:szCs w:val="22"/>
                <w:lang w:eastAsia="en-US"/>
              </w:rPr>
              <w:t>, гастритис и пептички</w:t>
            </w:r>
            <w:r w:rsidR="007845A7" w:rsidRPr="008D1D8D">
              <w:rPr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sz w:val="22"/>
                <w:szCs w:val="22"/>
                <w:lang w:eastAsia="en-US"/>
              </w:rPr>
              <w:t>улкус)</w:t>
            </w:r>
            <w:r w:rsidRPr="000A7A9E">
              <w:rPr>
                <w:sz w:val="22"/>
                <w:szCs w:val="22"/>
              </w:rPr>
              <w:t>.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 w:rsidRPr="000A7A9E">
              <w:rPr>
                <w:sz w:val="22"/>
                <w:szCs w:val="22"/>
              </w:rPr>
              <w:t>М</w:t>
            </w:r>
            <w:r w:rsidRPr="008D1D8D">
              <w:rPr>
                <w:sz w:val="22"/>
                <w:szCs w:val="22"/>
                <w:lang w:eastAsia="en-US"/>
              </w:rPr>
              <w:t xml:space="preserve">учнина и повраћање. </w:t>
            </w:r>
            <w:r w:rsidRPr="000A7A9E">
              <w:rPr>
                <w:sz w:val="22"/>
                <w:szCs w:val="22"/>
              </w:rPr>
              <w:t>Етиопатогенеза поремећаја функције танког</w:t>
            </w:r>
            <w:r>
              <w:rPr>
                <w:sz w:val="22"/>
                <w:szCs w:val="22"/>
              </w:rPr>
              <w:t xml:space="preserve"> и дебелог</w:t>
            </w:r>
            <w:r w:rsidRPr="000A7A9E">
              <w:rPr>
                <w:sz w:val="22"/>
                <w:szCs w:val="22"/>
              </w:rPr>
              <w:t xml:space="preserve"> црева</w:t>
            </w:r>
            <w:r>
              <w:rPr>
                <w:sz w:val="22"/>
                <w:szCs w:val="22"/>
              </w:rPr>
              <w:t>.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Малдигестија и м</w:t>
            </w:r>
            <w:r w:rsidRPr="008D1D8D">
              <w:rPr>
                <w:sz w:val="22"/>
                <w:szCs w:val="22"/>
                <w:lang w:eastAsia="en-US"/>
              </w:rPr>
              <w:t>ала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8D1D8D">
              <w:rPr>
                <w:sz w:val="22"/>
                <w:szCs w:val="22"/>
                <w:lang w:eastAsia="en-US"/>
              </w:rPr>
              <w:t>сорпција</w:t>
            </w:r>
            <w:r w:rsidRPr="000A7A9E">
              <w:rPr>
                <w:sz w:val="22"/>
                <w:szCs w:val="22"/>
                <w:lang w:eastAsia="en-US"/>
              </w:rPr>
              <w:t>.</w:t>
            </w:r>
            <w:r w:rsidR="007845A7" w:rsidRPr="008D1D8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Инфламаторне болести црева. Илеус. Дијареја и опстипација. </w:t>
            </w:r>
          </w:p>
        </w:tc>
        <w:tc>
          <w:tcPr>
            <w:tcW w:w="2067" w:type="pct"/>
            <w:vMerge w:val="restart"/>
            <w:vAlign w:val="center"/>
          </w:tcPr>
          <w:p w14:paraId="03345E8C" w14:textId="77777777" w:rsidR="003D0BDB" w:rsidRPr="008D1D8D" w:rsidRDefault="003D0BDB" w:rsidP="008801EB">
            <w:pPr>
              <w:tabs>
                <w:tab w:val="left" w:pos="0"/>
              </w:tabs>
              <w:rPr>
                <w:bCs/>
              </w:rPr>
            </w:pPr>
            <w:r w:rsidRPr="004A39BD">
              <w:rPr>
                <w:bCs/>
                <w:sz w:val="22"/>
                <w:szCs w:val="22"/>
              </w:rPr>
              <w:t xml:space="preserve">Патофизиологија </w:t>
            </w:r>
            <w:r w:rsidRPr="004A39BD">
              <w:rPr>
                <w:sz w:val="22"/>
                <w:szCs w:val="22"/>
              </w:rPr>
              <w:t xml:space="preserve">гастроинтестиналног </w:t>
            </w:r>
            <w:r w:rsidRPr="004A39BD">
              <w:rPr>
                <w:bCs/>
                <w:sz w:val="22"/>
                <w:szCs w:val="22"/>
              </w:rPr>
              <w:t>система.</w:t>
            </w:r>
            <w:r w:rsidRPr="004A39BD">
              <w:rPr>
                <w:sz w:val="22"/>
                <w:szCs w:val="22"/>
              </w:rPr>
              <w:t>Лабораторијска дијагностика гастроинтестиналног система</w:t>
            </w:r>
            <w:r>
              <w:rPr>
                <w:sz w:val="22"/>
                <w:szCs w:val="22"/>
              </w:rPr>
              <w:t>: панкреасни ензими, тестови функције јетре (п</w:t>
            </w:r>
            <w:r w:rsidRPr="004A39BD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примера)</w:t>
            </w:r>
            <w:r w:rsidRPr="004A39BD">
              <w:rPr>
                <w:sz w:val="22"/>
                <w:szCs w:val="22"/>
              </w:rPr>
              <w:t>.</w:t>
            </w:r>
          </w:p>
        </w:tc>
      </w:tr>
      <w:tr w:rsidR="003D0BDB" w:rsidRPr="00062446" w14:paraId="050444D2" w14:textId="77777777" w:rsidTr="008801EB">
        <w:trPr>
          <w:trHeight w:val="454"/>
        </w:trPr>
        <w:tc>
          <w:tcPr>
            <w:tcW w:w="2933" w:type="pct"/>
          </w:tcPr>
          <w:p w14:paraId="42B6DB0F" w14:textId="77777777" w:rsidR="003D0BDB" w:rsidRPr="008D1D8D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62446">
              <w:rPr>
                <w:b/>
                <w:sz w:val="22"/>
                <w:szCs w:val="22"/>
              </w:rPr>
              <w:t xml:space="preserve">Патофизиологија гастроинтестиналног система </w:t>
            </w:r>
            <w:r w:rsidRPr="00062446">
              <w:rPr>
                <w:b/>
                <w:sz w:val="22"/>
                <w:szCs w:val="22"/>
                <w:lang w:val="sr-Latn-CS"/>
              </w:rPr>
              <w:t>II</w:t>
            </w:r>
          </w:p>
          <w:p w14:paraId="7BFEA641" w14:textId="77777777" w:rsidR="003D0BDB" w:rsidRPr="00A41E19" w:rsidRDefault="003D0BDB" w:rsidP="0019369C">
            <w:pPr>
              <w:tabs>
                <w:tab w:val="left" w:pos="0"/>
              </w:tabs>
              <w:rPr>
                <w:b/>
              </w:rPr>
            </w:pPr>
            <w:r w:rsidRPr="00062446">
              <w:rPr>
                <w:sz w:val="22"/>
                <w:szCs w:val="22"/>
              </w:rPr>
              <w:t xml:space="preserve">Поремећаји функције панкреаса. </w:t>
            </w:r>
            <w:r>
              <w:rPr>
                <w:sz w:val="22"/>
                <w:szCs w:val="22"/>
              </w:rPr>
              <w:t xml:space="preserve">Акутни и хронични панкреатитис. Поремећаји функције јетре (етиопатогенеза хепатитиса, цирозе јетре, холелитијазе). </w:t>
            </w:r>
            <w:r w:rsidRPr="00A41E19">
              <w:rPr>
                <w:sz w:val="22"/>
                <w:szCs w:val="22"/>
              </w:rPr>
              <w:t>Алкохолна болест</w:t>
            </w:r>
            <w:r w:rsidR="00624BA0">
              <w:rPr>
                <w:sz w:val="22"/>
                <w:szCs w:val="22"/>
                <w:lang w:val="sr-Cyrl-RS"/>
              </w:rPr>
              <w:t xml:space="preserve"> јетре</w:t>
            </w:r>
            <w:r w:rsidR="0019369C">
              <w:rPr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067" w:type="pct"/>
            <w:vMerge/>
          </w:tcPr>
          <w:p w14:paraId="733CF808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0FD0CDC9" w14:textId="77777777" w:rsidR="003D0BDB" w:rsidRDefault="003D0BDB" w:rsidP="003D0BDB">
      <w:pPr>
        <w:tabs>
          <w:tab w:val="left" w:pos="-720"/>
        </w:tabs>
        <w:autoSpaceDE w:val="0"/>
        <w:autoSpaceDN w:val="0"/>
        <w:adjustRightInd w:val="0"/>
        <w:rPr>
          <w:sz w:val="22"/>
          <w:szCs w:val="22"/>
          <w:lang w:val="sr-Cyrl-RS"/>
        </w:rPr>
      </w:pPr>
    </w:p>
    <w:p w14:paraId="587352E9" w14:textId="77777777" w:rsidR="00C513DC" w:rsidRPr="00C513DC" w:rsidRDefault="00C513DC" w:rsidP="003D0BDB">
      <w:pPr>
        <w:tabs>
          <w:tab w:val="left" w:pos="-720"/>
        </w:tabs>
        <w:autoSpaceDE w:val="0"/>
        <w:autoSpaceDN w:val="0"/>
        <w:adjustRightInd w:val="0"/>
        <w:rPr>
          <w:sz w:val="22"/>
          <w:szCs w:val="22"/>
          <w:lang w:val="sr-Cyrl-RS"/>
        </w:rPr>
      </w:pPr>
    </w:p>
    <w:p w14:paraId="5B40AC01" w14:textId="77777777" w:rsidR="00281F32" w:rsidRDefault="00281F32" w:rsidP="00281F32">
      <w:pPr>
        <w:tabs>
          <w:tab w:val="left" w:pos="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НАСТАВНА ЈЕДИНИЦА 25</w:t>
      </w:r>
      <w:r w:rsidRPr="0024665D">
        <w:rPr>
          <w:bCs/>
          <w:sz w:val="22"/>
          <w:szCs w:val="22"/>
        </w:rPr>
        <w:t xml:space="preserve"> и </w:t>
      </w:r>
      <w:r>
        <w:rPr>
          <w:bCs/>
          <w:sz w:val="22"/>
          <w:szCs w:val="22"/>
          <w:lang w:val="sr-Cyrl-RS"/>
        </w:rPr>
        <w:t>26</w:t>
      </w:r>
      <w:r w:rsidR="007845A7" w:rsidRPr="008D1D8D">
        <w:rPr>
          <w:bCs/>
          <w:sz w:val="22"/>
          <w:szCs w:val="22"/>
          <w:lang w:val="sr-Cyrl-RS"/>
        </w:rPr>
        <w:t xml:space="preserve"> </w:t>
      </w:r>
      <w:r w:rsidRPr="0024665D">
        <w:rPr>
          <w:bCs/>
          <w:sz w:val="22"/>
          <w:szCs w:val="22"/>
          <w:lang w:val="ru-RU"/>
        </w:rPr>
        <w:t>(</w:t>
      </w:r>
      <w:r>
        <w:rPr>
          <w:bCs/>
          <w:sz w:val="22"/>
          <w:szCs w:val="22"/>
          <w:lang w:val="ru-RU"/>
        </w:rPr>
        <w:t>ТРИНАЕСТА</w:t>
      </w:r>
      <w:r w:rsidRPr="0024665D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281F32" w:rsidRPr="00062446" w14:paraId="616853E9" w14:textId="77777777" w:rsidTr="00CD6385">
        <w:trPr>
          <w:trHeight w:val="283"/>
        </w:trPr>
        <w:tc>
          <w:tcPr>
            <w:tcW w:w="2933" w:type="pct"/>
            <w:vAlign w:val="center"/>
          </w:tcPr>
          <w:p w14:paraId="5B1389C3" w14:textId="77777777" w:rsidR="00281F32" w:rsidRPr="00DC123D" w:rsidRDefault="00281F32" w:rsidP="00CD6385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1798F128" w14:textId="77777777" w:rsidR="00281F32" w:rsidRPr="00E66383" w:rsidRDefault="00281F32" w:rsidP="00CD6385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281F32" w:rsidRPr="00062446" w14:paraId="55F2C3C1" w14:textId="77777777" w:rsidTr="00CD6385">
        <w:trPr>
          <w:trHeight w:val="454"/>
        </w:trPr>
        <w:tc>
          <w:tcPr>
            <w:tcW w:w="2933" w:type="pct"/>
            <w:vAlign w:val="center"/>
          </w:tcPr>
          <w:p w14:paraId="7A67FD50" w14:textId="77777777" w:rsidR="00281F32" w:rsidRPr="00BD4C14" w:rsidRDefault="00281F32" w:rsidP="00CD6385">
            <w:pPr>
              <w:tabs>
                <w:tab w:val="left" w:pos="0"/>
              </w:tabs>
              <w:rPr>
                <w:b/>
              </w:rPr>
            </w:pPr>
            <w:r w:rsidRPr="00062446">
              <w:rPr>
                <w:b/>
                <w:sz w:val="22"/>
                <w:szCs w:val="22"/>
              </w:rPr>
              <w:t>Патофизиологија уринарног система</w:t>
            </w:r>
            <w:r w:rsidRPr="008D1D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</w:p>
          <w:p w14:paraId="026DE6F1" w14:textId="77777777" w:rsidR="00281F32" w:rsidRPr="004F53A4" w:rsidRDefault="00281F32" w:rsidP="00CD6385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8D1D8D">
              <w:rPr>
                <w:color w:val="000000"/>
                <w:sz w:val="22"/>
                <w:szCs w:val="22"/>
                <w:lang w:eastAsia="en-US"/>
              </w:rPr>
              <w:t>Подела</w:t>
            </w:r>
            <w:r w:rsidR="007845A7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поремећаја</w:t>
            </w:r>
            <w:r w:rsidR="007845A7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функције</w:t>
            </w:r>
            <w:r w:rsidR="007845A7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бубрега</w:t>
            </w:r>
            <w:r w:rsidRPr="004F53A4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4F53A4">
              <w:rPr>
                <w:sz w:val="22"/>
                <w:szCs w:val="22"/>
              </w:rPr>
              <w:t>Поремећаји функције гломерула и тубула. Гломерулонефритиси. Нефротски синдром</w:t>
            </w:r>
            <w:r w:rsidRPr="008D1D8D">
              <w:rPr>
                <w:sz w:val="22"/>
                <w:szCs w:val="22"/>
              </w:rPr>
              <w:t>.</w:t>
            </w:r>
            <w:r w:rsidRPr="004F53A4">
              <w:rPr>
                <w:sz w:val="22"/>
                <w:szCs w:val="22"/>
              </w:rPr>
              <w:t xml:space="preserve"> Тубулоинтерстицијске болести бубрега.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Акутна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>тубулска</w:t>
            </w:r>
            <w:r w:rsidR="007845A7" w:rsidRPr="008D1D8D">
              <w:rPr>
                <w:sz w:val="22"/>
                <w:szCs w:val="22"/>
              </w:rPr>
              <w:t xml:space="preserve"> </w:t>
            </w:r>
            <w:r w:rsidRPr="008D1D8D">
              <w:rPr>
                <w:sz w:val="22"/>
                <w:szCs w:val="22"/>
              </w:rPr>
              <w:t xml:space="preserve">некроза. </w:t>
            </w:r>
            <w:r w:rsidRPr="004F53A4">
              <w:rPr>
                <w:sz w:val="22"/>
                <w:szCs w:val="22"/>
              </w:rPr>
              <w:t xml:space="preserve">Нефротоксични лекови. </w:t>
            </w:r>
            <w:r>
              <w:rPr>
                <w:sz w:val="22"/>
                <w:szCs w:val="22"/>
              </w:rPr>
              <w:t>Уринарне инфекције</w:t>
            </w:r>
            <w:r w:rsidRPr="004F53A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067" w:type="pct"/>
            <w:vMerge w:val="restart"/>
            <w:vAlign w:val="center"/>
          </w:tcPr>
          <w:p w14:paraId="4D416F36" w14:textId="77777777" w:rsidR="00281F32" w:rsidRDefault="00281F32" w:rsidP="00CD6385">
            <w:pPr>
              <w:tabs>
                <w:tab w:val="left" w:pos="0"/>
              </w:tabs>
              <w:rPr>
                <w:bCs/>
              </w:rPr>
            </w:pPr>
            <w:r w:rsidRPr="004A39BD">
              <w:rPr>
                <w:bCs/>
                <w:sz w:val="22"/>
                <w:szCs w:val="22"/>
              </w:rPr>
              <w:t xml:space="preserve">Патофизиологија </w:t>
            </w:r>
            <w:r w:rsidRPr="004A39BD">
              <w:rPr>
                <w:sz w:val="22"/>
                <w:szCs w:val="22"/>
              </w:rPr>
              <w:t>уринарног система</w:t>
            </w:r>
            <w:r>
              <w:rPr>
                <w:bCs/>
                <w:sz w:val="22"/>
                <w:szCs w:val="22"/>
              </w:rPr>
              <w:t>.</w:t>
            </w:r>
          </w:p>
          <w:p w14:paraId="62544548" w14:textId="77777777" w:rsidR="00281F32" w:rsidRPr="008D1D8D" w:rsidRDefault="00281F32" w:rsidP="00CD6385">
            <w:pPr>
              <w:tabs>
                <w:tab w:val="left" w:pos="0"/>
              </w:tabs>
              <w:rPr>
                <w:bCs/>
              </w:rPr>
            </w:pPr>
            <w:r w:rsidRPr="004A39BD">
              <w:rPr>
                <w:sz w:val="22"/>
                <w:szCs w:val="22"/>
              </w:rPr>
              <w:t xml:space="preserve">Приказ клиничких </w:t>
            </w:r>
            <w:r>
              <w:rPr>
                <w:sz w:val="22"/>
                <w:szCs w:val="22"/>
              </w:rPr>
              <w:t>примера: физичке, хемијске</w:t>
            </w:r>
            <w:r w:rsidRPr="004A39BD">
              <w:rPr>
                <w:sz w:val="22"/>
                <w:szCs w:val="22"/>
              </w:rPr>
              <w:t xml:space="preserve"> карактеристик</w:t>
            </w:r>
            <w:r>
              <w:rPr>
                <w:sz w:val="22"/>
                <w:szCs w:val="22"/>
              </w:rPr>
              <w:t xml:space="preserve">е урина; седимент урина; клиренс креатинина. </w:t>
            </w:r>
          </w:p>
        </w:tc>
      </w:tr>
      <w:tr w:rsidR="00281F32" w:rsidRPr="00062446" w14:paraId="13726794" w14:textId="77777777" w:rsidTr="00CD6385">
        <w:trPr>
          <w:trHeight w:val="454"/>
        </w:trPr>
        <w:tc>
          <w:tcPr>
            <w:tcW w:w="2933" w:type="pct"/>
          </w:tcPr>
          <w:p w14:paraId="5D4CB2D4" w14:textId="77777777" w:rsidR="00281F32" w:rsidRPr="008D1D8D" w:rsidRDefault="00281F32" w:rsidP="00CD638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62446">
              <w:rPr>
                <w:b/>
                <w:sz w:val="22"/>
                <w:szCs w:val="22"/>
              </w:rPr>
              <w:t xml:space="preserve">Патофизиологија уринарног система </w:t>
            </w:r>
            <w:r w:rsidRPr="00062446">
              <w:rPr>
                <w:b/>
                <w:sz w:val="22"/>
                <w:szCs w:val="22"/>
                <w:lang w:val="sr-Latn-CS"/>
              </w:rPr>
              <w:t>II</w:t>
            </w:r>
          </w:p>
          <w:p w14:paraId="6275688C" w14:textId="77777777" w:rsidR="00281F32" w:rsidRPr="0024665D" w:rsidRDefault="00281F32" w:rsidP="00CD6385">
            <w:pPr>
              <w:tabs>
                <w:tab w:val="left" w:pos="0"/>
              </w:tabs>
              <w:rPr>
                <w:b/>
                <w:lang w:val="ru-RU"/>
              </w:rPr>
            </w:pPr>
            <w:r w:rsidRPr="004F53A4">
              <w:rPr>
                <w:sz w:val="22"/>
                <w:szCs w:val="22"/>
              </w:rPr>
              <w:t>Бубреж</w:t>
            </w:r>
            <w:r>
              <w:rPr>
                <w:sz w:val="22"/>
                <w:szCs w:val="22"/>
              </w:rPr>
              <w:t>не</w:t>
            </w:r>
            <w:r w:rsidRPr="004F53A4">
              <w:rPr>
                <w:sz w:val="22"/>
                <w:szCs w:val="22"/>
              </w:rPr>
              <w:t xml:space="preserve"> хипертензи</w:t>
            </w:r>
            <w:r>
              <w:rPr>
                <w:sz w:val="22"/>
                <w:szCs w:val="22"/>
              </w:rPr>
              <w:t>је</w:t>
            </w:r>
            <w:r w:rsidRPr="004F53A4">
              <w:rPr>
                <w:sz w:val="22"/>
                <w:szCs w:val="22"/>
              </w:rPr>
              <w:t xml:space="preserve">. </w:t>
            </w:r>
            <w:r w:rsidRPr="00062446">
              <w:rPr>
                <w:sz w:val="22"/>
                <w:szCs w:val="22"/>
              </w:rPr>
              <w:t>Акутна и хронична бубрежна инсуфицијенција</w:t>
            </w:r>
            <w:r>
              <w:rPr>
                <w:sz w:val="22"/>
                <w:szCs w:val="22"/>
              </w:rPr>
              <w:t>. Нефролитијаза.</w:t>
            </w:r>
          </w:p>
        </w:tc>
        <w:tc>
          <w:tcPr>
            <w:tcW w:w="2067" w:type="pct"/>
            <w:vMerge/>
          </w:tcPr>
          <w:p w14:paraId="4D38B486" w14:textId="77777777" w:rsidR="00281F32" w:rsidRPr="00062446" w:rsidRDefault="00281F32" w:rsidP="00CD638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26FC45A6" w14:textId="77777777" w:rsidR="00281F32" w:rsidRDefault="00281F32" w:rsidP="003D0BDB">
      <w:pPr>
        <w:tabs>
          <w:tab w:val="left" w:pos="-72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3708C394" w14:textId="77777777" w:rsidR="00C513DC" w:rsidRDefault="00C513DC" w:rsidP="003D0BDB">
      <w:pPr>
        <w:tabs>
          <w:tab w:val="left" w:pos="-72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</w:p>
    <w:p w14:paraId="6643C92C" w14:textId="77777777" w:rsidR="003D0BDB" w:rsidRPr="00711D4F" w:rsidRDefault="003D0BDB" w:rsidP="003D0BDB">
      <w:pPr>
        <w:tabs>
          <w:tab w:val="left" w:pos="-72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11D4F">
        <w:rPr>
          <w:bCs/>
          <w:sz w:val="22"/>
          <w:szCs w:val="22"/>
          <w:lang w:val="ru-RU"/>
        </w:rPr>
        <w:t xml:space="preserve">НАСТАВНА ЈЕДИНИЦА </w:t>
      </w:r>
      <w:r>
        <w:rPr>
          <w:bCs/>
          <w:sz w:val="22"/>
          <w:szCs w:val="22"/>
        </w:rPr>
        <w:t>27и 28</w:t>
      </w:r>
      <w:r w:rsidR="002A7F68" w:rsidRPr="008D1D8D">
        <w:rPr>
          <w:bCs/>
          <w:sz w:val="22"/>
          <w:szCs w:val="22"/>
          <w:lang w:val="ru-RU"/>
        </w:rPr>
        <w:t xml:space="preserve"> </w:t>
      </w:r>
      <w:r w:rsidRPr="00711D4F">
        <w:rPr>
          <w:bCs/>
          <w:sz w:val="22"/>
          <w:szCs w:val="22"/>
          <w:lang w:val="ru-RU"/>
        </w:rPr>
        <w:t>(</w:t>
      </w:r>
      <w:r>
        <w:rPr>
          <w:bCs/>
          <w:sz w:val="22"/>
          <w:szCs w:val="22"/>
          <w:lang w:val="ru-RU"/>
        </w:rPr>
        <w:t>ЧЕТРНАЕСТА</w:t>
      </w:r>
      <w:r w:rsidRPr="00711D4F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69E912A2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518996F8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267176D8" w14:textId="77777777" w:rsidR="003D0BDB" w:rsidRPr="00E66383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 xml:space="preserve">Вежбе: </w:t>
            </w:r>
            <w:r>
              <w:rPr>
                <w:bCs/>
                <w:sz w:val="22"/>
                <w:szCs w:val="22"/>
              </w:rPr>
              <w:t>2</w:t>
            </w:r>
            <w:r w:rsidRPr="00DC123D">
              <w:rPr>
                <w:bCs/>
                <w:sz w:val="22"/>
                <w:szCs w:val="22"/>
              </w:rPr>
              <w:t xml:space="preserve"> 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73A6D1DF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2D7CCCB6" w14:textId="77777777" w:rsidR="003D0BDB" w:rsidRPr="00A03EAA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/>
              </w:rPr>
            </w:pPr>
            <w:r w:rsidRPr="00A03EAA">
              <w:rPr>
                <w:b/>
                <w:sz w:val="22"/>
                <w:szCs w:val="22"/>
              </w:rPr>
              <w:t>Патофизиологија нервног система I</w:t>
            </w:r>
          </w:p>
          <w:p w14:paraId="27C61F43" w14:textId="77777777" w:rsidR="003D0BDB" w:rsidRPr="00062446" w:rsidRDefault="003D0BDB" w:rsidP="008801EB">
            <w:pPr>
              <w:tabs>
                <w:tab w:val="left" w:pos="-720"/>
                <w:tab w:val="left" w:pos="0"/>
              </w:tabs>
            </w:pPr>
            <w:r w:rsidRPr="00AF3F43">
              <w:rPr>
                <w:sz w:val="22"/>
                <w:szCs w:val="22"/>
                <w:lang w:eastAsia="en-US"/>
              </w:rPr>
              <w:t xml:space="preserve">Синдром оштећења периферног </w:t>
            </w:r>
            <w:r>
              <w:rPr>
                <w:sz w:val="22"/>
                <w:szCs w:val="22"/>
                <w:lang w:eastAsia="en-US"/>
              </w:rPr>
              <w:t xml:space="preserve">и централног </w:t>
            </w:r>
            <w:r w:rsidRPr="00AF3F43">
              <w:rPr>
                <w:sz w:val="22"/>
                <w:szCs w:val="22"/>
                <w:lang w:eastAsia="en-US"/>
              </w:rPr>
              <w:t>моторног</w:t>
            </w:r>
            <w:r>
              <w:rPr>
                <w:sz w:val="22"/>
                <w:szCs w:val="22"/>
                <w:lang w:eastAsia="en-US"/>
              </w:rPr>
              <w:t xml:space="preserve"> н</w:t>
            </w:r>
            <w:r w:rsidRPr="00AF3F43">
              <w:rPr>
                <w:sz w:val="22"/>
                <w:szCs w:val="22"/>
                <w:lang w:eastAsia="en-US"/>
              </w:rPr>
              <w:t>еурона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AF3F43">
              <w:rPr>
                <w:sz w:val="22"/>
                <w:szCs w:val="22"/>
                <w:lang w:eastAsia="en-US"/>
              </w:rPr>
              <w:t>Поремећаји можданог крвотока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AF3F43">
              <w:rPr>
                <w:sz w:val="22"/>
                <w:szCs w:val="22"/>
                <w:lang w:eastAsia="en-US"/>
              </w:rPr>
              <w:t xml:space="preserve">Етиологија и патогенеза </w:t>
            </w:r>
            <w:r w:rsidRPr="00AF3F43">
              <w:rPr>
                <w:sz w:val="22"/>
                <w:szCs w:val="22"/>
                <w:lang w:val="sr-Latn-CS" w:eastAsia="en-US"/>
              </w:rPr>
              <w:t>Паркинсонов</w:t>
            </w:r>
            <w:r w:rsidRPr="00AF3F43">
              <w:rPr>
                <w:sz w:val="22"/>
                <w:szCs w:val="22"/>
                <w:lang w:eastAsia="en-US"/>
              </w:rPr>
              <w:t>е</w:t>
            </w:r>
            <w:r w:rsidRPr="00AF3F43">
              <w:rPr>
                <w:sz w:val="22"/>
                <w:szCs w:val="22"/>
                <w:lang w:val="sr-Latn-CS" w:eastAsia="en-US"/>
              </w:rPr>
              <w:t xml:space="preserve"> болест</w:t>
            </w:r>
            <w:r w:rsidRPr="00AF3F43">
              <w:rPr>
                <w:sz w:val="22"/>
                <w:szCs w:val="22"/>
                <w:lang w:eastAsia="en-US"/>
              </w:rPr>
              <w:t>и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AF3F43">
              <w:rPr>
                <w:sz w:val="22"/>
                <w:szCs w:val="22"/>
                <w:lang w:val="en-US" w:eastAsia="en-US"/>
              </w:rPr>
              <w:t>Мултипла</w:t>
            </w:r>
            <w:r w:rsidR="002A7F68">
              <w:rPr>
                <w:sz w:val="22"/>
                <w:szCs w:val="22"/>
                <w:lang w:val="en-US" w:eastAsia="en-US"/>
              </w:rPr>
              <w:t xml:space="preserve"> </w:t>
            </w:r>
            <w:r w:rsidRPr="00AF3F43">
              <w:rPr>
                <w:sz w:val="22"/>
                <w:szCs w:val="22"/>
                <w:lang w:val="en-US" w:eastAsia="en-US"/>
              </w:rPr>
              <w:t>склероза</w:t>
            </w:r>
            <w:r>
              <w:rPr>
                <w:sz w:val="22"/>
                <w:szCs w:val="22"/>
                <w:lang w:eastAsia="en-US"/>
              </w:rPr>
              <w:t>. Деменције (</w:t>
            </w:r>
            <w:r w:rsidRPr="00AF3F43">
              <w:rPr>
                <w:sz w:val="22"/>
                <w:szCs w:val="22"/>
                <w:lang w:eastAsia="en-US"/>
              </w:rPr>
              <w:t>Алцхајмерова болест</w:t>
            </w:r>
            <w:r>
              <w:rPr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067" w:type="pct"/>
            <w:vMerge w:val="restart"/>
            <w:vAlign w:val="center"/>
          </w:tcPr>
          <w:p w14:paraId="76AA0934" w14:textId="77777777" w:rsidR="003D0BDB" w:rsidRPr="00923259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</w:pPr>
            <w:r w:rsidRPr="00923259">
              <w:rPr>
                <w:sz w:val="22"/>
                <w:szCs w:val="22"/>
              </w:rPr>
              <w:t xml:space="preserve">Патофизиологија нервног система </w:t>
            </w:r>
          </w:p>
          <w:p w14:paraId="7430151C" w14:textId="77777777" w:rsidR="003D0BDB" w:rsidRPr="00C66073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sz w:val="22"/>
                <w:szCs w:val="22"/>
              </w:rPr>
              <w:t>П</w:t>
            </w:r>
            <w:r w:rsidRPr="00923259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примера: физичке</w:t>
            </w:r>
            <w:r w:rsidRPr="00923259">
              <w:rPr>
                <w:sz w:val="22"/>
                <w:szCs w:val="22"/>
              </w:rPr>
              <w:t xml:space="preserve"> и хе</w:t>
            </w:r>
            <w:r>
              <w:rPr>
                <w:sz w:val="22"/>
                <w:szCs w:val="22"/>
              </w:rPr>
              <w:t>мијске карактеристике цереброспиналне течности</w:t>
            </w:r>
            <w:r w:rsidRPr="00923259">
              <w:rPr>
                <w:sz w:val="22"/>
                <w:szCs w:val="22"/>
              </w:rPr>
              <w:t>.</w:t>
            </w:r>
          </w:p>
        </w:tc>
      </w:tr>
      <w:tr w:rsidR="003D0BDB" w:rsidRPr="00062446" w14:paraId="339466CA" w14:textId="77777777" w:rsidTr="008801EB">
        <w:trPr>
          <w:trHeight w:val="454"/>
        </w:trPr>
        <w:tc>
          <w:tcPr>
            <w:tcW w:w="2933" w:type="pct"/>
          </w:tcPr>
          <w:p w14:paraId="61CE5E35" w14:textId="77777777" w:rsidR="003D0BDB" w:rsidRPr="00A03EAA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/>
                <w:lang w:val="ru-RU"/>
              </w:rPr>
            </w:pPr>
            <w:r w:rsidRPr="00A03EAA">
              <w:rPr>
                <w:b/>
                <w:sz w:val="22"/>
                <w:szCs w:val="22"/>
              </w:rPr>
              <w:t>Патофизиологија нервног система II</w:t>
            </w:r>
          </w:p>
          <w:p w14:paraId="4500FD62" w14:textId="77777777" w:rsidR="003D0BDB" w:rsidRPr="00A03EAA" w:rsidRDefault="003D0BDB" w:rsidP="008801EB">
            <w:pPr>
              <w:pStyle w:val="Default"/>
              <w:tabs>
                <w:tab w:val="left" w:pos="-720"/>
              </w:tabs>
              <w:rPr>
                <w:rFonts w:eastAsia="TimesNewRoman"/>
                <w:sz w:val="22"/>
                <w:szCs w:val="22"/>
                <w:lang w:val="ru-RU"/>
              </w:rPr>
            </w:pPr>
            <w:r w:rsidRPr="00AF3F43">
              <w:rPr>
                <w:sz w:val="22"/>
                <w:szCs w:val="22"/>
                <w:lang w:eastAsia="en-US"/>
              </w:rPr>
              <w:t xml:space="preserve">Етиопатогенеза 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A03EAA">
              <w:rPr>
                <w:sz w:val="22"/>
                <w:szCs w:val="22"/>
              </w:rPr>
              <w:t xml:space="preserve">пилепсија. </w:t>
            </w:r>
            <w:r>
              <w:rPr>
                <w:sz w:val="22"/>
                <w:szCs w:val="22"/>
              </w:rPr>
              <w:t>Патофизиолошки аспекти бола; а</w:t>
            </w:r>
            <w:r>
              <w:rPr>
                <w:sz w:val="22"/>
                <w:szCs w:val="22"/>
                <w:lang w:eastAsia="en-US"/>
              </w:rPr>
              <w:t>налгетици и коаналгетици у модулацији бола.</w:t>
            </w:r>
            <w:r w:rsidRPr="00A03EAA">
              <w:rPr>
                <w:sz w:val="22"/>
                <w:szCs w:val="22"/>
              </w:rPr>
              <w:t xml:space="preserve"> Поремећаји свести. Поремећаји сп</w:t>
            </w:r>
            <w:r>
              <w:rPr>
                <w:sz w:val="22"/>
                <w:szCs w:val="22"/>
              </w:rPr>
              <w:t xml:space="preserve">авања. Етиопатогенеза депресије; </w:t>
            </w:r>
            <w:r w:rsidRPr="008D1D8D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еханизми дејства лекова на серотонергичку и норадренергичку неуротрансмисију. Етиопатогенеза шизофреније;механизми дејства лекова на допаминергичку неуротрансмисију.</w:t>
            </w:r>
          </w:p>
        </w:tc>
        <w:tc>
          <w:tcPr>
            <w:tcW w:w="2067" w:type="pct"/>
            <w:vMerge/>
          </w:tcPr>
          <w:p w14:paraId="5205622E" w14:textId="77777777" w:rsidR="003D0BDB" w:rsidRPr="00062446" w:rsidRDefault="003D0BDB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5F381252" w14:textId="77777777" w:rsidR="003D0BDB" w:rsidRDefault="003D0BDB" w:rsidP="003D0BDB">
      <w:pPr>
        <w:tabs>
          <w:tab w:val="left" w:pos="-720"/>
          <w:tab w:val="left" w:pos="0"/>
        </w:tabs>
        <w:autoSpaceDE w:val="0"/>
        <w:autoSpaceDN w:val="0"/>
        <w:adjustRightInd w:val="0"/>
        <w:rPr>
          <w:b/>
          <w:sz w:val="22"/>
          <w:szCs w:val="22"/>
          <w:lang w:val="ru-RU"/>
        </w:rPr>
      </w:pPr>
    </w:p>
    <w:p w14:paraId="0523C3D0" w14:textId="77777777" w:rsidR="00C513DC" w:rsidRPr="00062446" w:rsidRDefault="00C513DC" w:rsidP="003D0BDB">
      <w:pPr>
        <w:tabs>
          <w:tab w:val="left" w:pos="-720"/>
          <w:tab w:val="left" w:pos="0"/>
        </w:tabs>
        <w:autoSpaceDE w:val="0"/>
        <w:autoSpaceDN w:val="0"/>
        <w:adjustRightInd w:val="0"/>
        <w:rPr>
          <w:b/>
          <w:sz w:val="22"/>
          <w:szCs w:val="22"/>
          <w:lang w:val="ru-RU"/>
        </w:rPr>
      </w:pPr>
    </w:p>
    <w:p w14:paraId="481BA4E1" w14:textId="77777777" w:rsidR="003D0BDB" w:rsidRDefault="003D0BDB" w:rsidP="003D0BDB">
      <w:pPr>
        <w:tabs>
          <w:tab w:val="left" w:pos="-720"/>
        </w:tabs>
        <w:autoSpaceDE w:val="0"/>
        <w:autoSpaceDN w:val="0"/>
        <w:adjustRightInd w:val="0"/>
        <w:rPr>
          <w:bCs/>
          <w:sz w:val="22"/>
          <w:szCs w:val="22"/>
          <w:lang w:val="ru-RU"/>
        </w:rPr>
      </w:pPr>
      <w:r w:rsidRPr="00711D4F">
        <w:rPr>
          <w:bCs/>
          <w:sz w:val="22"/>
          <w:szCs w:val="22"/>
          <w:lang w:val="ru-RU"/>
        </w:rPr>
        <w:t xml:space="preserve">НАСТАВНА ЈЕДИНИЦА </w:t>
      </w:r>
      <w:r w:rsidRPr="00711D4F">
        <w:rPr>
          <w:bCs/>
          <w:sz w:val="22"/>
          <w:szCs w:val="22"/>
        </w:rPr>
        <w:t xml:space="preserve">29 и 30 </w:t>
      </w:r>
      <w:r w:rsidRPr="00711D4F">
        <w:rPr>
          <w:bCs/>
          <w:sz w:val="22"/>
          <w:szCs w:val="22"/>
          <w:lang w:val="ru-RU"/>
        </w:rPr>
        <w:t>(</w:t>
      </w:r>
      <w:r w:rsidRPr="00711D4F">
        <w:rPr>
          <w:bCs/>
          <w:sz w:val="22"/>
          <w:szCs w:val="22"/>
        </w:rPr>
        <w:t>ПЕТНАЕСТА</w:t>
      </w:r>
      <w:r w:rsidRPr="00711D4F">
        <w:rPr>
          <w:bCs/>
          <w:sz w:val="22"/>
          <w:szCs w:val="22"/>
          <w:lang w:val="ru-RU"/>
        </w:rPr>
        <w:t xml:space="preserve"> НЕДЕЉА):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4"/>
        <w:gridCol w:w="3985"/>
      </w:tblGrid>
      <w:tr w:rsidR="003D0BDB" w:rsidRPr="00062446" w14:paraId="73E9DB5C" w14:textId="77777777" w:rsidTr="008801EB">
        <w:trPr>
          <w:trHeight w:val="283"/>
        </w:trPr>
        <w:tc>
          <w:tcPr>
            <w:tcW w:w="2933" w:type="pct"/>
            <w:vAlign w:val="center"/>
          </w:tcPr>
          <w:p w14:paraId="67912CEB" w14:textId="77777777" w:rsidR="003D0BDB" w:rsidRPr="00DC123D" w:rsidRDefault="003D0BDB" w:rsidP="008801E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Предавање: 2 часа</w:t>
            </w:r>
          </w:p>
        </w:tc>
        <w:tc>
          <w:tcPr>
            <w:tcW w:w="2067" w:type="pct"/>
            <w:vAlign w:val="center"/>
          </w:tcPr>
          <w:p w14:paraId="477523C3" w14:textId="77777777" w:rsidR="003D0BDB" w:rsidRPr="00DC123D" w:rsidRDefault="003D0BDB" w:rsidP="008801EB">
            <w:pPr>
              <w:jc w:val="center"/>
              <w:rPr>
                <w:bCs/>
              </w:rPr>
            </w:pPr>
            <w:r w:rsidRPr="00DC123D">
              <w:rPr>
                <w:bCs/>
                <w:sz w:val="22"/>
                <w:szCs w:val="22"/>
              </w:rPr>
              <w:t>Вежбе</w:t>
            </w:r>
            <w:r>
              <w:rPr>
                <w:bCs/>
                <w:sz w:val="22"/>
                <w:szCs w:val="22"/>
              </w:rPr>
              <w:t xml:space="preserve">: 2 </w:t>
            </w:r>
            <w:r w:rsidRPr="00DC123D">
              <w:rPr>
                <w:bCs/>
                <w:sz w:val="22"/>
                <w:szCs w:val="22"/>
              </w:rPr>
              <w:t>час</w:t>
            </w:r>
            <w:r>
              <w:rPr>
                <w:bCs/>
                <w:sz w:val="22"/>
                <w:szCs w:val="22"/>
              </w:rPr>
              <w:t>а</w:t>
            </w:r>
          </w:p>
        </w:tc>
      </w:tr>
      <w:tr w:rsidR="003D0BDB" w:rsidRPr="00062446" w14:paraId="56E0A785" w14:textId="77777777" w:rsidTr="008801EB">
        <w:trPr>
          <w:trHeight w:val="454"/>
        </w:trPr>
        <w:tc>
          <w:tcPr>
            <w:tcW w:w="2933" w:type="pct"/>
            <w:vAlign w:val="center"/>
          </w:tcPr>
          <w:p w14:paraId="6D914B5C" w14:textId="77777777" w:rsidR="003D0BDB" w:rsidRPr="00F4607B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/>
              </w:rPr>
            </w:pPr>
            <w:r w:rsidRPr="00F4607B">
              <w:rPr>
                <w:b/>
                <w:sz w:val="22"/>
                <w:szCs w:val="22"/>
              </w:rPr>
              <w:t>Патофизиологија коштаних обољења I</w:t>
            </w:r>
          </w:p>
          <w:p w14:paraId="7A04FAD6" w14:textId="77777777" w:rsidR="003D0BDB" w:rsidRPr="00F4607B" w:rsidRDefault="003D0BDB" w:rsidP="008801EB">
            <w:pPr>
              <w:autoSpaceDE w:val="0"/>
              <w:autoSpaceDN w:val="0"/>
              <w:adjustRightInd w:val="0"/>
              <w:rPr>
                <w:b/>
                <w:color w:val="FF0000"/>
              </w:rPr>
            </w:pPr>
            <w:r w:rsidRPr="00F4607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труктура и функција</w:t>
            </w:r>
            <w:r w:rsidR="002A7F68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кости</w:t>
            </w:r>
            <w:r w:rsidRPr="00F4607B">
              <w:rPr>
                <w:color w:val="000000"/>
                <w:sz w:val="22"/>
                <w:szCs w:val="22"/>
                <w:lang w:eastAsia="en-US"/>
              </w:rPr>
              <w:t>ју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 xml:space="preserve"> и зглобова</w:t>
            </w:r>
            <w:r w:rsidRPr="00F4607B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F4607B">
              <w:rPr>
                <w:sz w:val="22"/>
                <w:szCs w:val="22"/>
              </w:rPr>
              <w:t xml:space="preserve">Патогенеза метаболичких обољења костију </w:t>
            </w:r>
            <w:r w:rsidRPr="00F4607B">
              <w:rPr>
                <w:sz w:val="22"/>
                <w:szCs w:val="22"/>
                <w:lang w:val="ru-RU"/>
              </w:rPr>
              <w:t>(</w:t>
            </w:r>
            <w:r w:rsidRPr="00F4607B">
              <w:rPr>
                <w:sz w:val="22"/>
                <w:szCs w:val="22"/>
              </w:rPr>
              <w:t>остеопороза, остеомалација, рахитис)</w:t>
            </w:r>
            <w:r w:rsidRPr="00F4607B">
              <w:rPr>
                <w:sz w:val="22"/>
                <w:szCs w:val="22"/>
                <w:lang w:val="ru-RU"/>
              </w:rPr>
              <w:t xml:space="preserve">. Патофизиологија прелома костију. </w:t>
            </w:r>
            <w:r w:rsidRPr="00F4607B">
              <w:rPr>
                <w:sz w:val="22"/>
                <w:szCs w:val="22"/>
              </w:rPr>
              <w:t xml:space="preserve">Патогенеза дегенеративних реуматских обољења зглобова (остеоартритис). </w:t>
            </w:r>
          </w:p>
        </w:tc>
        <w:tc>
          <w:tcPr>
            <w:tcW w:w="2067" w:type="pct"/>
            <w:vMerge w:val="restart"/>
            <w:vAlign w:val="center"/>
          </w:tcPr>
          <w:p w14:paraId="2C17CBAB" w14:textId="77777777" w:rsidR="003D0BDB" w:rsidRPr="00923259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Cs/>
              </w:rPr>
            </w:pPr>
            <w:r w:rsidRPr="00923259">
              <w:rPr>
                <w:bCs/>
                <w:sz w:val="22"/>
                <w:szCs w:val="22"/>
              </w:rPr>
              <w:t>Патофизиологија коштаних обољењаи системских обољења везивног ткива</w:t>
            </w:r>
          </w:p>
          <w:p w14:paraId="27ED3690" w14:textId="77777777" w:rsidR="003D0BDB" w:rsidRPr="00923259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Cs/>
              </w:rPr>
            </w:pPr>
            <w:r w:rsidRPr="00923259">
              <w:rPr>
                <w:sz w:val="22"/>
                <w:szCs w:val="22"/>
              </w:rPr>
              <w:t>Лабораторијска дијагностика реуматоидног артритиса и системског еритемског лупуса</w:t>
            </w:r>
            <w:r>
              <w:rPr>
                <w:sz w:val="22"/>
                <w:szCs w:val="22"/>
              </w:rPr>
              <w:t xml:space="preserve"> (п</w:t>
            </w:r>
            <w:r w:rsidRPr="00923259">
              <w:rPr>
                <w:sz w:val="22"/>
                <w:szCs w:val="22"/>
              </w:rPr>
              <w:t xml:space="preserve">риказ клиничких </w:t>
            </w:r>
            <w:r>
              <w:rPr>
                <w:sz w:val="22"/>
                <w:szCs w:val="22"/>
              </w:rPr>
              <w:t>примера)</w:t>
            </w:r>
            <w:r w:rsidRPr="00923259">
              <w:rPr>
                <w:sz w:val="22"/>
                <w:szCs w:val="22"/>
              </w:rPr>
              <w:t>.</w:t>
            </w:r>
          </w:p>
          <w:p w14:paraId="52530B2D" w14:textId="77777777" w:rsidR="003D0BDB" w:rsidRPr="00711D4F" w:rsidRDefault="003D0BDB" w:rsidP="008801EB">
            <w:pPr>
              <w:tabs>
                <w:tab w:val="left" w:pos="-720"/>
              </w:tabs>
              <w:ind w:left="-160"/>
              <w:rPr>
                <w:highlight w:val="yellow"/>
              </w:rPr>
            </w:pPr>
          </w:p>
        </w:tc>
      </w:tr>
      <w:tr w:rsidR="003D0BDB" w:rsidRPr="00062446" w14:paraId="0D7B7355" w14:textId="77777777" w:rsidTr="008801EB">
        <w:trPr>
          <w:trHeight w:val="926"/>
        </w:trPr>
        <w:tc>
          <w:tcPr>
            <w:tcW w:w="2933" w:type="pct"/>
          </w:tcPr>
          <w:p w14:paraId="038781EC" w14:textId="77777777" w:rsidR="003D0BDB" w:rsidRPr="00F4607B" w:rsidRDefault="003D0BDB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b/>
              </w:rPr>
            </w:pPr>
            <w:r w:rsidRPr="00F4607B">
              <w:rPr>
                <w:b/>
                <w:sz w:val="22"/>
                <w:szCs w:val="22"/>
              </w:rPr>
              <w:t>Патофизиологија коштаних обољења II</w:t>
            </w:r>
          </w:p>
          <w:p w14:paraId="008FDDBB" w14:textId="77777777" w:rsidR="003D0BDB" w:rsidRPr="00F4607B" w:rsidRDefault="003D0BDB" w:rsidP="00ED3B3E">
            <w:pPr>
              <w:autoSpaceDE w:val="0"/>
              <w:autoSpaceDN w:val="0"/>
              <w:adjustRightInd w:val="0"/>
            </w:pPr>
            <w:r w:rsidRPr="008D1D8D">
              <w:rPr>
                <w:color w:val="000000"/>
                <w:sz w:val="22"/>
                <w:szCs w:val="22"/>
                <w:lang w:eastAsia="en-US"/>
              </w:rPr>
              <w:t>Запаљенске</w:t>
            </w:r>
            <w:r w:rsidR="002A7F68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реуматске</w:t>
            </w:r>
            <w:r w:rsidR="002A7F68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 xml:space="preserve">болести. </w:t>
            </w:r>
            <w:r w:rsidRPr="00F4607B">
              <w:rPr>
                <w:sz w:val="22"/>
                <w:szCs w:val="22"/>
              </w:rPr>
              <w:t xml:space="preserve">Етиопатогенеза системског еритемског лупуса, реуматоидног артритиса, </w:t>
            </w:r>
            <w:r w:rsidRPr="00F4607B">
              <w:rPr>
                <w:color w:val="000000"/>
                <w:sz w:val="22"/>
                <w:szCs w:val="22"/>
                <w:lang w:eastAsia="en-US"/>
              </w:rPr>
              <w:t>с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еронегативн</w:t>
            </w:r>
            <w:r w:rsidRPr="00F4607B">
              <w:rPr>
                <w:color w:val="000000"/>
                <w:sz w:val="22"/>
                <w:szCs w:val="22"/>
                <w:lang w:eastAsia="en-US"/>
              </w:rPr>
              <w:t>их</w:t>
            </w:r>
            <w:r w:rsidR="002A7F68" w:rsidRPr="008D1D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1D8D">
              <w:rPr>
                <w:color w:val="000000"/>
                <w:sz w:val="22"/>
                <w:szCs w:val="22"/>
                <w:lang w:eastAsia="en-US"/>
              </w:rPr>
              <w:t>артропатиј</w:t>
            </w:r>
            <w:r w:rsidRPr="00F4607B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F4607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067" w:type="pct"/>
            <w:vMerge/>
          </w:tcPr>
          <w:p w14:paraId="2A39FBBE" w14:textId="77777777" w:rsidR="003D0BDB" w:rsidRPr="00062446" w:rsidRDefault="003D0BDB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14:paraId="5404318C" w14:textId="77777777" w:rsidR="003D0BDB" w:rsidRPr="008D1D8D" w:rsidRDefault="003D0BDB" w:rsidP="003D0BDB">
      <w:pPr>
        <w:jc w:val="center"/>
        <w:rPr>
          <w:b/>
          <w:color w:val="FF6600"/>
          <w:sz w:val="32"/>
          <w:szCs w:val="32"/>
        </w:rPr>
      </w:pPr>
    </w:p>
    <w:p w14:paraId="3FEDA9C1" w14:textId="77777777" w:rsidR="003D0BDB" w:rsidRPr="008D1D8D" w:rsidRDefault="003D0BDB" w:rsidP="003D0BDB">
      <w:pPr>
        <w:jc w:val="center"/>
        <w:rPr>
          <w:b/>
          <w:color w:val="FF6600"/>
          <w:sz w:val="32"/>
          <w:szCs w:val="32"/>
        </w:rPr>
      </w:pPr>
    </w:p>
    <w:p w14:paraId="1B9623D6" w14:textId="77777777" w:rsidR="0019369C" w:rsidRDefault="0019369C" w:rsidP="003D0BDB">
      <w:pPr>
        <w:jc w:val="center"/>
        <w:rPr>
          <w:b/>
          <w:bCs/>
          <w:color w:val="000000"/>
          <w:sz w:val="32"/>
          <w:lang w:val="sr-Cyrl-RS"/>
        </w:rPr>
      </w:pPr>
    </w:p>
    <w:p w14:paraId="69E99099" w14:textId="77777777" w:rsidR="0019369C" w:rsidRDefault="0019369C" w:rsidP="003D0BDB">
      <w:pPr>
        <w:jc w:val="center"/>
        <w:rPr>
          <w:b/>
          <w:bCs/>
          <w:color w:val="000000"/>
          <w:sz w:val="32"/>
          <w:lang w:val="sr-Cyrl-RS"/>
        </w:rPr>
      </w:pPr>
    </w:p>
    <w:p w14:paraId="674067FC" w14:textId="77777777" w:rsidR="00074121" w:rsidRDefault="00074121" w:rsidP="00074121">
      <w:pPr>
        <w:jc w:val="center"/>
        <w:rPr>
          <w:b/>
          <w:bCs/>
          <w:color w:val="000000"/>
          <w:sz w:val="32"/>
          <w:lang w:val="sr-Cyrl-RS"/>
        </w:rPr>
      </w:pPr>
      <w:r w:rsidRPr="007468CB">
        <w:rPr>
          <w:b/>
          <w:bCs/>
          <w:color w:val="000000"/>
          <w:sz w:val="32"/>
        </w:rPr>
        <w:t>РАСПОРЕД ПРЕДАВАЊА</w:t>
      </w:r>
    </w:p>
    <w:p w14:paraId="2CE22011" w14:textId="77777777" w:rsidR="00074121" w:rsidRPr="0019369C" w:rsidRDefault="00074121" w:rsidP="00074121">
      <w:pPr>
        <w:jc w:val="center"/>
        <w:rPr>
          <w:b/>
          <w:bCs/>
          <w:color w:val="000000"/>
          <w:sz w:val="20"/>
          <w:szCs w:val="20"/>
          <w:lang w:val="sr-Cyrl-R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805"/>
      </w:tblGrid>
      <w:tr w:rsidR="00074121" w:rsidRPr="007468CB" w14:paraId="650ECAEC" w14:textId="77777777" w:rsidTr="00EF1E31">
        <w:trPr>
          <w:trHeight w:val="2268"/>
          <w:jc w:val="center"/>
        </w:trPr>
        <w:tc>
          <w:tcPr>
            <w:tcW w:w="5069" w:type="dxa"/>
            <w:vAlign w:val="center"/>
          </w:tcPr>
          <w:p w14:paraId="79F4E6C4" w14:textId="77777777" w:rsidR="00074121" w:rsidRPr="00812C2D" w:rsidRDefault="00074121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ВЕЛИКА</w:t>
            </w:r>
            <w:r w:rsidRPr="00812C2D">
              <w:rPr>
                <w:b/>
                <w:bCs/>
                <w:sz w:val="32"/>
                <w:szCs w:val="32"/>
              </w:rPr>
              <w:t xml:space="preserve"> САЛА (С</w:t>
            </w:r>
            <w:r>
              <w:rPr>
                <w:b/>
                <w:bCs/>
                <w:sz w:val="32"/>
                <w:szCs w:val="32"/>
              </w:rPr>
              <w:t>3</w:t>
            </w:r>
            <w:r w:rsidRPr="00812C2D">
              <w:rPr>
                <w:b/>
                <w:bCs/>
                <w:sz w:val="32"/>
                <w:szCs w:val="32"/>
              </w:rPr>
              <w:t>)</w:t>
            </w:r>
          </w:p>
          <w:p w14:paraId="4345EF0E" w14:textId="77777777" w:rsidR="00074121" w:rsidRPr="00812C2D" w:rsidRDefault="00074121" w:rsidP="00EF1E31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CF0BDAE" w14:textId="77777777" w:rsidR="00074121" w:rsidRPr="00266264" w:rsidRDefault="00074121" w:rsidP="00EF1E31">
            <w:pPr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b/>
                <w:bCs/>
                <w:sz w:val="32"/>
                <w:szCs w:val="36"/>
              </w:rPr>
              <w:t>СРЕДА</w:t>
            </w:r>
          </w:p>
          <w:p w14:paraId="6AA9B4FE" w14:textId="77777777" w:rsidR="00074121" w:rsidRPr="00F87893" w:rsidRDefault="00074121" w:rsidP="00EF1E31">
            <w:pPr>
              <w:jc w:val="center"/>
              <w:rPr>
                <w:b/>
                <w:bCs/>
                <w:sz w:val="32"/>
                <w:szCs w:val="36"/>
              </w:rPr>
            </w:pPr>
          </w:p>
          <w:p w14:paraId="0B916CFD" w14:textId="77777777" w:rsidR="00074121" w:rsidRPr="00832492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08:00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  <w:lang w:val="en-US"/>
              </w:rPr>
              <w:t>0</w:t>
            </w:r>
            <w:r>
              <w:rPr>
                <w:b/>
                <w:bCs/>
                <w:sz w:val="40"/>
                <w:szCs w:val="40"/>
              </w:rPr>
              <w:t>9:45</w:t>
            </w:r>
          </w:p>
        </w:tc>
      </w:tr>
    </w:tbl>
    <w:p w14:paraId="038BB59A" w14:textId="77777777" w:rsidR="00074121" w:rsidRPr="00BA0C0C" w:rsidRDefault="00074121" w:rsidP="00074121">
      <w:pPr>
        <w:autoSpaceDE w:val="0"/>
        <w:autoSpaceDN w:val="0"/>
        <w:adjustRightInd w:val="0"/>
        <w:rPr>
          <w:b/>
          <w:bCs/>
          <w:color w:val="000000"/>
          <w:szCs w:val="32"/>
        </w:rPr>
      </w:pPr>
    </w:p>
    <w:p w14:paraId="21C27DB5" w14:textId="77777777" w:rsidR="00074121" w:rsidRPr="00BA0C0C" w:rsidRDefault="00074121" w:rsidP="00074121">
      <w:pPr>
        <w:autoSpaceDE w:val="0"/>
        <w:autoSpaceDN w:val="0"/>
        <w:adjustRightInd w:val="0"/>
        <w:rPr>
          <w:b/>
          <w:bCs/>
          <w:color w:val="000000"/>
          <w:szCs w:val="32"/>
        </w:rPr>
      </w:pPr>
    </w:p>
    <w:p w14:paraId="3D5D5B66" w14:textId="77777777" w:rsidR="00074121" w:rsidRPr="007468CB" w:rsidRDefault="00074121" w:rsidP="00074121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РАСПОРЕД ВЕЖБИ</w:t>
      </w:r>
    </w:p>
    <w:p w14:paraId="41883F4E" w14:textId="77777777" w:rsidR="00074121" w:rsidRPr="007468CB" w:rsidRDefault="00074121" w:rsidP="00074121">
      <w:pPr>
        <w:jc w:val="center"/>
        <w:rPr>
          <w:b/>
          <w:bCs/>
          <w:color w:val="000000"/>
          <w:sz w:val="32"/>
          <w:szCs w:val="32"/>
          <w:lang w:val="sr-Latn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401"/>
        <w:gridCol w:w="5208"/>
      </w:tblGrid>
      <w:tr w:rsidR="00074121" w:rsidRPr="00F022A4" w14:paraId="24B0D51B" w14:textId="77777777" w:rsidTr="00EF1E3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2F178B7" w14:textId="77777777" w:rsidR="00074121" w:rsidRPr="00D05F34" w:rsidRDefault="00074121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ПЕТАК</w:t>
            </w:r>
          </w:p>
        </w:tc>
      </w:tr>
      <w:tr w:rsidR="00074121" w:rsidRPr="00BC1E8B" w14:paraId="5CF4575D" w14:textId="77777777" w:rsidTr="00EF1E31">
        <w:trPr>
          <w:trHeight w:val="5518"/>
          <w:jc w:val="center"/>
        </w:trPr>
        <w:tc>
          <w:tcPr>
            <w:tcW w:w="2290" w:type="pct"/>
          </w:tcPr>
          <w:p w14:paraId="2EEC315F" w14:textId="77777777" w:rsidR="00074121" w:rsidRDefault="00074121" w:rsidP="00EF1E31">
            <w:pPr>
              <w:spacing w:before="24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ФИЗИОЛОШКА ВЕЖБАОНИЦА</w:t>
            </w:r>
          </w:p>
          <w:p w14:paraId="362EC4B5" w14:textId="77777777" w:rsidR="00074121" w:rsidRPr="00655A27" w:rsidRDefault="00074121" w:rsidP="00EF1E31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(В3</w:t>
            </w:r>
            <w:r>
              <w:rPr>
                <w:b/>
                <w:bCs/>
                <w:sz w:val="28"/>
                <w:szCs w:val="32"/>
                <w:lang w:val="sr-Cyrl-RS"/>
              </w:rPr>
              <w:t>3</w:t>
            </w:r>
            <w:r>
              <w:rPr>
                <w:b/>
                <w:bCs/>
                <w:sz w:val="28"/>
                <w:szCs w:val="32"/>
              </w:rPr>
              <w:t>)</w:t>
            </w:r>
          </w:p>
          <w:p w14:paraId="3B3D1A43" w14:textId="77777777" w:rsidR="00074121" w:rsidRPr="0036201D" w:rsidRDefault="00074121" w:rsidP="00EF1E31">
            <w:pPr>
              <w:jc w:val="center"/>
              <w:rPr>
                <w:b/>
                <w:bCs/>
                <w:sz w:val="20"/>
                <w:szCs w:val="36"/>
              </w:rPr>
            </w:pPr>
          </w:p>
          <w:p w14:paraId="32255342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13:00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14:30</w:t>
            </w:r>
          </w:p>
          <w:p w14:paraId="5CF7D96D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2B5D0B42" w14:textId="77777777" w:rsidR="00074121" w:rsidRPr="0036201D" w:rsidRDefault="00074121" w:rsidP="00EF1E31">
            <w:pPr>
              <w:jc w:val="center"/>
              <w:rPr>
                <w:b/>
                <w:bCs/>
                <w:sz w:val="20"/>
                <w:szCs w:val="40"/>
              </w:rPr>
            </w:pPr>
          </w:p>
          <w:p w14:paraId="2B85A298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Latn-CS"/>
              </w:rPr>
            </w:pPr>
            <w:r>
              <w:rPr>
                <w:b/>
                <w:bCs/>
                <w:sz w:val="40"/>
                <w:szCs w:val="40"/>
              </w:rPr>
              <w:t>14:</w:t>
            </w:r>
            <w:r>
              <w:rPr>
                <w:b/>
                <w:bCs/>
                <w:sz w:val="40"/>
                <w:szCs w:val="40"/>
                <w:lang w:val="en-US"/>
              </w:rPr>
              <w:t>4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16:</w:t>
            </w:r>
            <w:r>
              <w:rPr>
                <w:b/>
                <w:bCs/>
                <w:sz w:val="40"/>
                <w:szCs w:val="40"/>
                <w:lang w:val="en-US"/>
              </w:rPr>
              <w:t>1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40BB5CDD" w14:textId="77777777" w:rsidR="00074121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II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6EE6543D" w14:textId="77777777" w:rsidR="00074121" w:rsidRPr="0089347C" w:rsidRDefault="00074121" w:rsidP="00EF1E31">
            <w:pPr>
              <w:jc w:val="center"/>
              <w:rPr>
                <w:b/>
                <w:bCs/>
                <w:sz w:val="20"/>
                <w:szCs w:val="40"/>
              </w:rPr>
            </w:pPr>
          </w:p>
          <w:p w14:paraId="153A8CB8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16:</w:t>
            </w:r>
            <w:r>
              <w:rPr>
                <w:b/>
                <w:bCs/>
                <w:sz w:val="40"/>
                <w:szCs w:val="40"/>
                <w:lang w:val="en-US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17:</w:t>
            </w:r>
            <w:r>
              <w:rPr>
                <w:b/>
                <w:bCs/>
                <w:sz w:val="40"/>
                <w:szCs w:val="40"/>
                <w:lang w:val="en-US"/>
              </w:rPr>
              <w:t>5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02351955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4A1984FB" w14:textId="77777777" w:rsidR="00074121" w:rsidRPr="0036201D" w:rsidRDefault="00074121" w:rsidP="00EF1E31">
            <w:pPr>
              <w:jc w:val="center"/>
              <w:rPr>
                <w:b/>
                <w:bCs/>
                <w:sz w:val="20"/>
                <w:szCs w:val="40"/>
              </w:rPr>
            </w:pPr>
          </w:p>
          <w:p w14:paraId="500F6661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2710" w:type="pct"/>
          </w:tcPr>
          <w:p w14:paraId="79D775DF" w14:textId="77777777" w:rsidR="00074121" w:rsidRDefault="00074121" w:rsidP="00EF1E31">
            <w:pPr>
              <w:spacing w:before="240"/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ПАТОФИЗИОЛОШКА ВЕЖБАОНИЦА</w:t>
            </w:r>
          </w:p>
          <w:p w14:paraId="59D1D5A9" w14:textId="77777777" w:rsidR="00074121" w:rsidRPr="00655A27" w:rsidRDefault="00074121" w:rsidP="00EF1E31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8"/>
                <w:szCs w:val="32"/>
              </w:rPr>
              <w:t>(В32)</w:t>
            </w:r>
          </w:p>
          <w:p w14:paraId="61FE92BA" w14:textId="77777777" w:rsidR="00074121" w:rsidRPr="0036201D" w:rsidRDefault="00074121" w:rsidP="00EF1E31">
            <w:pPr>
              <w:jc w:val="center"/>
              <w:rPr>
                <w:b/>
                <w:bCs/>
                <w:sz w:val="20"/>
                <w:szCs w:val="36"/>
              </w:rPr>
            </w:pPr>
          </w:p>
          <w:p w14:paraId="7E4FDDB5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13:00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14:30</w:t>
            </w:r>
          </w:p>
          <w:p w14:paraId="58F9576C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812C2D">
              <w:rPr>
                <w:b/>
                <w:bCs/>
                <w:sz w:val="40"/>
                <w:szCs w:val="40"/>
                <w:vertAlign w:val="superscript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709BAF03" w14:textId="77777777" w:rsidR="00074121" w:rsidRPr="0036201D" w:rsidRDefault="00074121" w:rsidP="00EF1E31">
            <w:pPr>
              <w:jc w:val="center"/>
              <w:rPr>
                <w:b/>
                <w:bCs/>
                <w:sz w:val="20"/>
                <w:szCs w:val="40"/>
              </w:rPr>
            </w:pPr>
          </w:p>
          <w:p w14:paraId="1F95EBB2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Latn-CS"/>
              </w:rPr>
            </w:pPr>
            <w:r>
              <w:rPr>
                <w:b/>
                <w:bCs/>
                <w:sz w:val="40"/>
                <w:szCs w:val="40"/>
              </w:rPr>
              <w:t>14:</w:t>
            </w:r>
            <w:r>
              <w:rPr>
                <w:b/>
                <w:bCs/>
                <w:sz w:val="40"/>
                <w:szCs w:val="40"/>
                <w:lang w:val="en-US"/>
              </w:rPr>
              <w:t>4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16:</w:t>
            </w:r>
            <w:r>
              <w:rPr>
                <w:b/>
                <w:bCs/>
                <w:sz w:val="40"/>
                <w:szCs w:val="40"/>
                <w:lang w:val="en-US"/>
              </w:rPr>
              <w:t>1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557FCAD4" w14:textId="77777777" w:rsidR="00074121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en-US"/>
              </w:rPr>
              <w:t>IV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22950594" w14:textId="77777777" w:rsidR="00074121" w:rsidRPr="00847D0E" w:rsidRDefault="00074121" w:rsidP="00EF1E31">
            <w:pPr>
              <w:jc w:val="center"/>
              <w:rPr>
                <w:b/>
                <w:bCs/>
                <w:szCs w:val="40"/>
              </w:rPr>
            </w:pPr>
          </w:p>
          <w:p w14:paraId="4A03BB15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</w:rPr>
              <w:t>16:</w:t>
            </w:r>
            <w:r>
              <w:rPr>
                <w:b/>
                <w:bCs/>
                <w:sz w:val="40"/>
                <w:szCs w:val="40"/>
                <w:lang w:val="en-US"/>
              </w:rPr>
              <w:t>2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17:</w:t>
            </w:r>
            <w:r>
              <w:rPr>
                <w:b/>
                <w:bCs/>
                <w:sz w:val="40"/>
                <w:szCs w:val="40"/>
                <w:lang w:val="en-US"/>
              </w:rPr>
              <w:t>5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0C2CF6F0" w14:textId="77777777" w:rsidR="00074121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I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340A14A7" w14:textId="77777777" w:rsidR="00074121" w:rsidRPr="00847D0E" w:rsidRDefault="00074121" w:rsidP="00EF1E31">
            <w:pPr>
              <w:jc w:val="center"/>
              <w:rPr>
                <w:b/>
                <w:bCs/>
                <w:szCs w:val="40"/>
              </w:rPr>
            </w:pPr>
          </w:p>
          <w:p w14:paraId="01C71EBE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Latn-CS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  <w:r>
              <w:rPr>
                <w:b/>
                <w:bCs/>
                <w:sz w:val="40"/>
                <w:szCs w:val="40"/>
                <w:lang w:val="en-US"/>
              </w:rPr>
              <w:t>8</w:t>
            </w:r>
            <w:r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en-US"/>
              </w:rPr>
              <w:t>0</w:t>
            </w:r>
            <w:r>
              <w:rPr>
                <w:b/>
                <w:bCs/>
                <w:sz w:val="40"/>
                <w:szCs w:val="40"/>
              </w:rPr>
              <w:t>0</w:t>
            </w:r>
            <w:r w:rsidRPr="00812C2D">
              <w:rPr>
                <w:b/>
                <w:bCs/>
                <w:sz w:val="40"/>
                <w:szCs w:val="40"/>
              </w:rPr>
              <w:t xml:space="preserve"> – </w:t>
            </w:r>
            <w:r>
              <w:rPr>
                <w:b/>
                <w:bCs/>
                <w:sz w:val="40"/>
                <w:szCs w:val="40"/>
              </w:rPr>
              <w:t>19:</w:t>
            </w:r>
            <w:r>
              <w:rPr>
                <w:b/>
                <w:bCs/>
                <w:sz w:val="40"/>
                <w:szCs w:val="40"/>
                <w:lang w:val="en-US"/>
              </w:rPr>
              <w:t>3</w:t>
            </w:r>
            <w:r>
              <w:rPr>
                <w:b/>
                <w:bCs/>
                <w:sz w:val="40"/>
                <w:szCs w:val="40"/>
              </w:rPr>
              <w:t>0</w:t>
            </w:r>
          </w:p>
          <w:p w14:paraId="4EF30ADB" w14:textId="77777777" w:rsidR="00074121" w:rsidRPr="00812C2D" w:rsidRDefault="00074121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  <w:lang w:val="sr-Latn-CS"/>
              </w:rPr>
              <w:t>VII</w:t>
            </w:r>
            <w:r w:rsidRPr="00812C2D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</w:tc>
      </w:tr>
    </w:tbl>
    <w:p w14:paraId="24C87988" w14:textId="77777777" w:rsidR="00074121" w:rsidRDefault="00074121" w:rsidP="00074121">
      <w:pPr>
        <w:jc w:val="center"/>
        <w:rPr>
          <w:b/>
          <w:color w:val="000000"/>
          <w:sz w:val="32"/>
          <w:szCs w:val="32"/>
        </w:rPr>
      </w:pPr>
    </w:p>
    <w:p w14:paraId="39EB1BB7" w14:textId="77777777" w:rsidR="00074121" w:rsidRDefault="00074121" w:rsidP="00074121">
      <w:pPr>
        <w:jc w:val="center"/>
        <w:rPr>
          <w:b/>
          <w:color w:val="FF6600"/>
          <w:sz w:val="32"/>
          <w:szCs w:val="32"/>
          <w:lang w:val="sr-Cyrl-RS"/>
        </w:rPr>
      </w:pPr>
    </w:p>
    <w:p w14:paraId="14CA512E" w14:textId="45FCB9BE" w:rsidR="00551C02" w:rsidRPr="008D1D8D" w:rsidRDefault="00074121" w:rsidP="00074121">
      <w:pPr>
        <w:jc w:val="center"/>
        <w:rPr>
          <w:b/>
          <w:color w:val="FF6600"/>
          <w:sz w:val="32"/>
          <w:szCs w:val="32"/>
          <w:lang w:val="sr-Latn-CS"/>
        </w:rPr>
        <w:sectPr w:rsidR="00551C02" w:rsidRPr="008D1D8D" w:rsidSect="00551C02">
          <w:pgSz w:w="11907" w:h="16840" w:code="9"/>
          <w:pgMar w:top="567" w:right="1134" w:bottom="567" w:left="1134" w:header="709" w:footer="709" w:gutter="0"/>
          <w:cols w:space="708"/>
          <w:docGrid w:linePitch="360"/>
        </w:sectPr>
      </w:pPr>
      <w:hyperlink r:id="rId16" w:history="1">
        <w:r w:rsidRPr="00156271">
          <w:rPr>
            <w:rStyle w:val="Hyperlink"/>
            <w:b/>
            <w:sz w:val="32"/>
            <w:szCs w:val="32"/>
            <w:lang w:val="en-US"/>
          </w:rPr>
          <w:t>Распоред наставе</w:t>
        </w:r>
      </w:hyperlink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269"/>
        <w:gridCol w:w="1037"/>
        <w:gridCol w:w="8550"/>
        <w:gridCol w:w="3735"/>
      </w:tblGrid>
      <w:tr w:rsidR="003D0BDB" w:rsidRPr="00D03815" w14:paraId="781B631C" w14:textId="77777777" w:rsidTr="00551C02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098FC7F" w14:textId="77777777" w:rsidR="003D0BDB" w:rsidRPr="00D03815" w:rsidRDefault="003D0BDB" w:rsidP="008801EB">
            <w:pPr>
              <w:jc w:val="center"/>
              <w:rPr>
                <w:b/>
              </w:rPr>
            </w:pPr>
            <w:r w:rsidRPr="00D03815">
              <w:rPr>
                <w:b/>
                <w:sz w:val="32"/>
              </w:rPr>
              <w:lastRenderedPageBreak/>
              <w:t xml:space="preserve">РАСПОРЕД НАСТАВЕ ЗА ПРЕДМЕТ ОСНОВИ </w:t>
            </w:r>
            <w:r w:rsidRPr="00D03815">
              <w:rPr>
                <w:b/>
                <w:sz w:val="32"/>
                <w:szCs w:val="32"/>
              </w:rPr>
              <w:t>ПАТОЛОШКЕ ФИЗИОЛОГИЈЕ ЧОВЕКА</w:t>
            </w:r>
          </w:p>
        </w:tc>
      </w:tr>
      <w:tr w:rsidR="00B02429" w:rsidRPr="00D03815" w14:paraId="5A9DE6A2" w14:textId="77777777" w:rsidTr="00B02429">
        <w:trPr>
          <w:cantSplit/>
          <w:trHeight w:val="567"/>
          <w:tblHeader/>
          <w:jc w:val="center"/>
        </w:trPr>
        <w:tc>
          <w:tcPr>
            <w:tcW w:w="355" w:type="pct"/>
            <w:shd w:val="clear" w:color="auto" w:fill="D9D9D9"/>
            <w:vAlign w:val="center"/>
          </w:tcPr>
          <w:p w14:paraId="4DB6143E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модул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5D337E17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недеља</w:t>
            </w:r>
          </w:p>
        </w:tc>
        <w:tc>
          <w:tcPr>
            <w:tcW w:w="330" w:type="pct"/>
            <w:shd w:val="clear" w:color="auto" w:fill="D9D9D9"/>
            <w:vAlign w:val="center"/>
          </w:tcPr>
          <w:p w14:paraId="1B7923F4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тип</w:t>
            </w:r>
          </w:p>
        </w:tc>
        <w:tc>
          <w:tcPr>
            <w:tcW w:w="2722" w:type="pct"/>
            <w:shd w:val="clear" w:color="auto" w:fill="D9D9D9"/>
            <w:vAlign w:val="center"/>
          </w:tcPr>
          <w:p w14:paraId="11651B30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назив методске јединице</w:t>
            </w:r>
          </w:p>
        </w:tc>
        <w:tc>
          <w:tcPr>
            <w:tcW w:w="1189" w:type="pct"/>
            <w:shd w:val="clear" w:color="auto" w:fill="D9D9D9"/>
            <w:vAlign w:val="center"/>
          </w:tcPr>
          <w:p w14:paraId="6ED0C837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наставник</w:t>
            </w:r>
          </w:p>
        </w:tc>
      </w:tr>
      <w:tr w:rsidR="00B02429" w:rsidRPr="00D03815" w14:paraId="5EDF5DF4" w14:textId="77777777" w:rsidTr="00B02429">
        <w:trPr>
          <w:cantSplit/>
          <w:trHeight w:val="680"/>
          <w:jc w:val="center"/>
        </w:trPr>
        <w:tc>
          <w:tcPr>
            <w:tcW w:w="355" w:type="pct"/>
            <w:vMerge w:val="restart"/>
            <w:vAlign w:val="center"/>
          </w:tcPr>
          <w:p w14:paraId="76A5AA0B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4C7955FE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</w:t>
            </w:r>
          </w:p>
        </w:tc>
        <w:tc>
          <w:tcPr>
            <w:tcW w:w="330" w:type="pct"/>
            <w:vAlign w:val="center"/>
          </w:tcPr>
          <w:p w14:paraId="65E4BDA0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134B807D" w14:textId="77777777" w:rsidR="00B02429" w:rsidRPr="00E45495" w:rsidRDefault="00B02429" w:rsidP="008801EB">
            <w:pPr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bCs/>
                <w:sz w:val="22"/>
                <w:szCs w:val="22"/>
                <w:lang w:val="ru-RU"/>
              </w:rPr>
              <w:t>Увод у патолошку физиологију.</w:t>
            </w:r>
            <w:r w:rsidRPr="00045FFD">
              <w:rPr>
                <w:sz w:val="22"/>
                <w:szCs w:val="22"/>
                <w:lang w:val="ru-RU"/>
              </w:rPr>
              <w:t xml:space="preserve">Здравље и болест. </w:t>
            </w:r>
            <w:r>
              <w:rPr>
                <w:sz w:val="22"/>
                <w:szCs w:val="22"/>
              </w:rPr>
              <w:t>Поремећаји хомеостазе</w:t>
            </w:r>
            <w:r>
              <w:rPr>
                <w:sz w:val="22"/>
                <w:szCs w:val="22"/>
                <w:lang w:val="sr-Cyrl-RS"/>
              </w:rPr>
              <w:t>. Општи адаптациони синдром</w:t>
            </w:r>
          </w:p>
        </w:tc>
        <w:tc>
          <w:tcPr>
            <w:tcW w:w="1189" w:type="pct"/>
            <w:vAlign w:val="center"/>
          </w:tcPr>
          <w:p w14:paraId="528CFB53" w14:textId="77777777" w:rsidR="00B02429" w:rsidRPr="008D1D8D" w:rsidRDefault="00B02429" w:rsidP="008801EB">
            <w:pPr>
              <w:rPr>
                <w:sz w:val="20"/>
                <w:lang w:val="sr-Cyrl-RS"/>
              </w:rPr>
            </w:pPr>
            <w:r w:rsidRPr="001C7D12">
              <w:rPr>
                <w:sz w:val="20"/>
                <w:szCs w:val="22"/>
              </w:rPr>
              <w:t>Проф. др Снежана Живанчевић-Симоновић</w:t>
            </w:r>
          </w:p>
          <w:p w14:paraId="059276AC" w14:textId="77777777" w:rsidR="00B02429" w:rsidRPr="00616392" w:rsidRDefault="00B02429" w:rsidP="00230EC0">
            <w:pPr>
              <w:rPr>
                <w:sz w:val="20"/>
              </w:rPr>
            </w:pPr>
            <w:r w:rsidRPr="008D1D8D">
              <w:rPr>
                <w:sz w:val="20"/>
                <w:szCs w:val="22"/>
                <w:lang w:val="sr-Cyrl-RS"/>
              </w:rPr>
              <w:t>(</w:t>
            </w:r>
            <w:r>
              <w:rPr>
                <w:sz w:val="20"/>
                <w:szCs w:val="22"/>
                <w:lang w:val="sr-Cyrl-ME"/>
              </w:rPr>
              <w:t>з</w:t>
            </w:r>
            <w:r>
              <w:rPr>
                <w:sz w:val="20"/>
                <w:szCs w:val="22"/>
              </w:rPr>
              <w:t xml:space="preserve">амена: </w:t>
            </w:r>
            <w:r>
              <w:rPr>
                <w:sz w:val="20"/>
                <w:szCs w:val="22"/>
                <w:lang w:val="sr-Cyrl-RS"/>
              </w:rPr>
              <w:t>Проф</w:t>
            </w:r>
            <w:r w:rsidRPr="00045FFD">
              <w:rPr>
                <w:sz w:val="20"/>
                <w:szCs w:val="22"/>
              </w:rPr>
              <w:t>. др Олгица Михаљевић</w:t>
            </w:r>
            <w:r w:rsidRPr="008D1D8D">
              <w:rPr>
                <w:sz w:val="20"/>
                <w:szCs w:val="22"/>
                <w:lang w:val="sr-Cyrl-RS"/>
              </w:rPr>
              <w:t>)</w:t>
            </w:r>
          </w:p>
        </w:tc>
      </w:tr>
      <w:tr w:rsidR="00B02429" w:rsidRPr="00D03815" w14:paraId="1AD8B13B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3A243FB2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1BAC5247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</w:t>
            </w:r>
          </w:p>
        </w:tc>
        <w:tc>
          <w:tcPr>
            <w:tcW w:w="330" w:type="pct"/>
            <w:vAlign w:val="center"/>
          </w:tcPr>
          <w:p w14:paraId="3CDD33A0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0D12660F" w14:textId="77777777" w:rsidR="00B02429" w:rsidRPr="00EC75E2" w:rsidRDefault="00B02429" w:rsidP="008801EB">
            <w:pPr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045FFD">
              <w:rPr>
                <w:sz w:val="22"/>
                <w:szCs w:val="22"/>
              </w:rPr>
              <w:t xml:space="preserve">Утицај наслеђа, егзогених фактора и фактора ризика у етиопатогенези различитих патолошких стања. Поремећаји хомеостазе. Приказ клиничких </w:t>
            </w:r>
            <w:r w:rsidRPr="00045FFD">
              <w:rPr>
                <w:sz w:val="22"/>
                <w:szCs w:val="22"/>
                <w:lang w:val="en-US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15E1F444" w14:textId="77777777" w:rsidR="00B02429" w:rsidRDefault="00B02429" w:rsidP="00015C04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18648BA1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644D586F" w14:textId="77777777" w:rsidR="00B02429" w:rsidRDefault="00B02429" w:rsidP="001C2B71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064675F7" w14:textId="77777777" w:rsidR="00B02429" w:rsidRPr="00230EC0" w:rsidRDefault="00B02429" w:rsidP="001C2B71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58283DD3" w14:textId="77777777" w:rsidR="00B02429" w:rsidRPr="00935C73" w:rsidRDefault="00B02429" w:rsidP="007A5EE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>)</w:t>
            </w:r>
          </w:p>
        </w:tc>
      </w:tr>
      <w:tr w:rsidR="00B02429" w:rsidRPr="00D03815" w14:paraId="676728AB" w14:textId="77777777" w:rsidTr="00B02429">
        <w:trPr>
          <w:cantSplit/>
          <w:trHeight w:val="680"/>
          <w:jc w:val="center"/>
        </w:trPr>
        <w:tc>
          <w:tcPr>
            <w:tcW w:w="355" w:type="pct"/>
            <w:vMerge w:val="restart"/>
            <w:vAlign w:val="center"/>
          </w:tcPr>
          <w:p w14:paraId="0613D54A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41EA3BD8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2</w:t>
            </w:r>
          </w:p>
        </w:tc>
        <w:tc>
          <w:tcPr>
            <w:tcW w:w="330" w:type="pct"/>
            <w:vAlign w:val="center"/>
          </w:tcPr>
          <w:p w14:paraId="52069DA4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62DA840D" w14:textId="77777777" w:rsidR="00B02429" w:rsidRPr="00045FFD" w:rsidRDefault="00B02429" w:rsidP="008801E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5FFD">
              <w:rPr>
                <w:bCs/>
                <w:sz w:val="22"/>
                <w:szCs w:val="22"/>
                <w:lang w:val="ru-RU"/>
              </w:rPr>
              <w:t xml:space="preserve">Адаптација, старење и смрт ћелије. </w:t>
            </w:r>
            <w:r w:rsidRPr="00045FFD">
              <w:rPr>
                <w:sz w:val="22"/>
                <w:szCs w:val="22"/>
              </w:rPr>
              <w:t>Малигна трансформација ћелије</w:t>
            </w:r>
          </w:p>
        </w:tc>
        <w:tc>
          <w:tcPr>
            <w:tcW w:w="1189" w:type="pct"/>
            <w:vAlign w:val="center"/>
          </w:tcPr>
          <w:p w14:paraId="7408E101" w14:textId="77777777" w:rsidR="00B02429" w:rsidRPr="000E164E" w:rsidRDefault="00B02429" w:rsidP="0013141A">
            <w:pPr>
              <w:rPr>
                <w:sz w:val="20"/>
              </w:rPr>
            </w:pPr>
            <w:r w:rsidRPr="000E164E">
              <w:rPr>
                <w:sz w:val="20"/>
                <w:szCs w:val="22"/>
                <w:lang w:val="sr-Cyrl-RS"/>
              </w:rPr>
              <w:t>Проф</w:t>
            </w:r>
            <w:r w:rsidRPr="000E164E">
              <w:rPr>
                <w:sz w:val="20"/>
                <w:szCs w:val="22"/>
              </w:rPr>
              <w:t>. др Олгица Михаљевић</w:t>
            </w:r>
          </w:p>
          <w:p w14:paraId="13ACCDFD" w14:textId="77777777" w:rsidR="00B02429" w:rsidRPr="00616392" w:rsidRDefault="00B02429" w:rsidP="008500FE">
            <w:pPr>
              <w:rPr>
                <w:sz w:val="20"/>
              </w:rPr>
            </w:pPr>
            <w:r w:rsidRPr="008D1D8D">
              <w:rPr>
                <w:sz w:val="20"/>
                <w:szCs w:val="22"/>
              </w:rPr>
              <w:t>(</w:t>
            </w:r>
            <w:r>
              <w:rPr>
                <w:sz w:val="20"/>
                <w:szCs w:val="22"/>
              </w:rPr>
              <w:t xml:space="preserve">замена: </w:t>
            </w:r>
            <w:r>
              <w:rPr>
                <w:sz w:val="20"/>
                <w:szCs w:val="22"/>
                <w:lang w:val="sr-Cyrl-RS"/>
              </w:rPr>
              <w:t>П</w:t>
            </w:r>
            <w:r>
              <w:rPr>
                <w:sz w:val="20"/>
                <w:szCs w:val="22"/>
              </w:rPr>
              <w:t>роф.др</w:t>
            </w:r>
            <w:r w:rsidRPr="00045FFD">
              <w:rPr>
                <w:sz w:val="20"/>
                <w:szCs w:val="22"/>
              </w:rPr>
              <w:t xml:space="preserve"> С</w:t>
            </w:r>
            <w:r>
              <w:rPr>
                <w:sz w:val="20"/>
                <w:szCs w:val="22"/>
                <w:lang w:val="sr-Cyrl-RS"/>
              </w:rPr>
              <w:t xml:space="preserve">нежана </w:t>
            </w:r>
            <w:r w:rsidRPr="00045FFD">
              <w:rPr>
                <w:sz w:val="20"/>
                <w:szCs w:val="22"/>
              </w:rPr>
              <w:t>Живанчевић-Симоновић</w:t>
            </w:r>
            <w:r w:rsidRPr="008D1D8D">
              <w:rPr>
                <w:sz w:val="20"/>
                <w:szCs w:val="22"/>
              </w:rPr>
              <w:t>)</w:t>
            </w:r>
          </w:p>
        </w:tc>
      </w:tr>
      <w:tr w:rsidR="00B02429" w:rsidRPr="00D03815" w14:paraId="57F3F4DD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7B900614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5F4624ED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2</w:t>
            </w:r>
          </w:p>
        </w:tc>
        <w:tc>
          <w:tcPr>
            <w:tcW w:w="330" w:type="pct"/>
            <w:vAlign w:val="center"/>
          </w:tcPr>
          <w:p w14:paraId="21037516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1CAF906E" w14:textId="77777777" w:rsidR="00B02429" w:rsidRPr="00EC75E2" w:rsidRDefault="00B02429" w:rsidP="008801EB">
            <w:pPr>
              <w:autoSpaceDE w:val="0"/>
              <w:autoSpaceDN w:val="0"/>
              <w:adjustRightInd w:val="0"/>
              <w:ind w:right="585"/>
              <w:rPr>
                <w:bCs/>
                <w:sz w:val="20"/>
                <w:szCs w:val="20"/>
                <w:lang w:val="sr-Cyrl-RS"/>
              </w:rPr>
            </w:pPr>
            <w:r w:rsidRPr="00045FFD">
              <w:rPr>
                <w:bCs/>
                <w:sz w:val="22"/>
                <w:szCs w:val="22"/>
                <w:lang w:val="ru-RU"/>
              </w:rPr>
              <w:t>Исхемијско оштећење ћелије. Оштећење ћелије деловањем слободних радикала. Оштећење ћелије деловањем јонизујућег зрачења.</w:t>
            </w:r>
            <w:r w:rsidRPr="00045FFD">
              <w:rPr>
                <w:sz w:val="22"/>
                <w:szCs w:val="22"/>
              </w:rPr>
              <w:t xml:space="preserve"> Приказ клиничких </w:t>
            </w:r>
            <w:r w:rsidRPr="00045FFD">
              <w:rPr>
                <w:sz w:val="22"/>
                <w:szCs w:val="22"/>
                <w:lang w:val="en-US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164491B9" w14:textId="77777777" w:rsidR="00B02429" w:rsidRDefault="00B02429" w:rsidP="00935C73">
            <w:pPr>
              <w:rPr>
                <w:sz w:val="20"/>
              </w:rPr>
            </w:pPr>
            <w:r>
              <w:rPr>
                <w:sz w:val="20"/>
                <w:szCs w:val="22"/>
                <w:lang w:val="sr-Cyrl-RS"/>
              </w:rPr>
              <w:t>Проф</w:t>
            </w:r>
            <w:r w:rsidRPr="00045FFD">
              <w:rPr>
                <w:sz w:val="20"/>
                <w:szCs w:val="22"/>
              </w:rPr>
              <w:t>. др Олгица Михаљевић</w:t>
            </w:r>
          </w:p>
          <w:p w14:paraId="5F971DCD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435F3922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371FAA43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54D3AF2B" w14:textId="77777777" w:rsidR="00B02429" w:rsidRPr="00935C73" w:rsidRDefault="00B02429" w:rsidP="007A5EEA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7B91D670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45059FDF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03D302D6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3</w:t>
            </w:r>
          </w:p>
        </w:tc>
        <w:tc>
          <w:tcPr>
            <w:tcW w:w="330" w:type="pct"/>
            <w:vAlign w:val="center"/>
          </w:tcPr>
          <w:p w14:paraId="51207088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6489F25D" w14:textId="77777777" w:rsidR="00B02429" w:rsidRPr="00B10FD2" w:rsidRDefault="00B02429" w:rsidP="00B10FD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B10FD2">
              <w:rPr>
                <w:sz w:val="22"/>
                <w:szCs w:val="22"/>
              </w:rPr>
              <w:t>Неспецифична и специфична заштита организма</w:t>
            </w:r>
            <w:r w:rsidRPr="00B10FD2">
              <w:rPr>
                <w:sz w:val="22"/>
                <w:szCs w:val="22"/>
                <w:lang w:val="sr-Cyrl-RS"/>
              </w:rPr>
              <w:t>.</w:t>
            </w:r>
          </w:p>
          <w:p w14:paraId="1B23B546" w14:textId="77777777" w:rsidR="00B02429" w:rsidRPr="00B10FD2" w:rsidRDefault="00B02429" w:rsidP="00B10FD2">
            <w:pPr>
              <w:tabs>
                <w:tab w:val="left" w:pos="0"/>
              </w:tabs>
              <w:ind w:right="113"/>
              <w:rPr>
                <w:lang w:val="sr-Cyrl-RS"/>
              </w:rPr>
            </w:pPr>
            <w:r w:rsidRPr="00B10FD2">
              <w:rPr>
                <w:sz w:val="22"/>
                <w:szCs w:val="22"/>
              </w:rPr>
              <w:t>Реакције преосетљивости. Аутоимуност</w:t>
            </w:r>
          </w:p>
          <w:p w14:paraId="43EE0FF4" w14:textId="77777777" w:rsidR="00B02429" w:rsidRPr="00045FFD" w:rsidRDefault="00B02429" w:rsidP="008801E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89" w:type="pct"/>
            <w:vAlign w:val="center"/>
          </w:tcPr>
          <w:p w14:paraId="1EE6CF19" w14:textId="77777777" w:rsidR="00B02429" w:rsidRPr="007A5EEA" w:rsidRDefault="00B02429" w:rsidP="007A5EEA">
            <w:pPr>
              <w:rPr>
                <w:sz w:val="20"/>
                <w:szCs w:val="22"/>
                <w:lang w:val="sr-Cyrl-ME"/>
              </w:rPr>
            </w:pPr>
            <w:r>
              <w:rPr>
                <w:sz w:val="20"/>
                <w:szCs w:val="22"/>
              </w:rPr>
              <w:t xml:space="preserve"> </w:t>
            </w: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Немања Здравковић</w:t>
            </w:r>
          </w:p>
          <w:p w14:paraId="17A3A230" w14:textId="77777777" w:rsidR="00B02429" w:rsidRPr="004206FD" w:rsidRDefault="00B02429" w:rsidP="007A5EEA">
            <w:pPr>
              <w:rPr>
                <w:sz w:val="20"/>
                <w:lang w:val="ru-RU"/>
              </w:rPr>
            </w:pPr>
            <w:r>
              <w:rPr>
                <w:sz w:val="20"/>
                <w:szCs w:val="22"/>
              </w:rPr>
              <w:t>(</w:t>
            </w:r>
            <w:r>
              <w:rPr>
                <w:sz w:val="20"/>
                <w:szCs w:val="22"/>
                <w:lang w:val="sr-Cyrl-ME"/>
              </w:rPr>
              <w:t>з</w:t>
            </w:r>
            <w:r>
              <w:rPr>
                <w:sz w:val="20"/>
                <w:szCs w:val="22"/>
              </w:rPr>
              <w:t xml:space="preserve">амена: </w:t>
            </w:r>
            <w:r w:rsidRPr="0079363B">
              <w:rPr>
                <w:sz w:val="20"/>
                <w:szCs w:val="22"/>
                <w:lang w:val="ru-RU"/>
              </w:rPr>
              <w:t>Проф.др Владимир Јуришић</w:t>
            </w:r>
            <w:r>
              <w:rPr>
                <w:sz w:val="20"/>
                <w:szCs w:val="22"/>
              </w:rPr>
              <w:t>)</w:t>
            </w:r>
          </w:p>
        </w:tc>
      </w:tr>
      <w:tr w:rsidR="00B02429" w:rsidRPr="00D03815" w14:paraId="53C4035B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24DC8013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3A2A1645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3</w:t>
            </w:r>
          </w:p>
        </w:tc>
        <w:tc>
          <w:tcPr>
            <w:tcW w:w="330" w:type="pct"/>
            <w:vAlign w:val="center"/>
          </w:tcPr>
          <w:p w14:paraId="7BA525D6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09A97B9B" w14:textId="77777777" w:rsidR="00B02429" w:rsidRPr="00ED3B3E" w:rsidRDefault="00B02429" w:rsidP="00B10FD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44634C">
              <w:rPr>
                <w:sz w:val="22"/>
                <w:szCs w:val="22"/>
              </w:rPr>
              <w:t>Неспецифична и специфична заштита организма</w:t>
            </w:r>
            <w:r>
              <w:rPr>
                <w:sz w:val="22"/>
                <w:szCs w:val="22"/>
                <w:lang w:val="sr-Cyrl-RS"/>
              </w:rPr>
              <w:t>.</w:t>
            </w:r>
          </w:p>
          <w:p w14:paraId="45F79C56" w14:textId="77777777" w:rsidR="00B02429" w:rsidRPr="00EC75E2" w:rsidRDefault="00B02429" w:rsidP="00B10FD2">
            <w:pPr>
              <w:tabs>
                <w:tab w:val="left" w:pos="0"/>
              </w:tabs>
              <w:ind w:right="113"/>
              <w:rPr>
                <w:lang w:val="sr-Cyrl-RS"/>
              </w:rPr>
            </w:pPr>
            <w:r w:rsidRPr="0044634C">
              <w:rPr>
                <w:sz w:val="22"/>
                <w:szCs w:val="22"/>
              </w:rPr>
              <w:t>Реакције преосетљивости. Аутоимуност</w:t>
            </w:r>
          </w:p>
          <w:p w14:paraId="47355D78" w14:textId="77777777" w:rsidR="00B02429" w:rsidRPr="00EC75E2" w:rsidRDefault="00B02429" w:rsidP="008801EB">
            <w:pPr>
              <w:autoSpaceDE w:val="0"/>
              <w:autoSpaceDN w:val="0"/>
              <w:adjustRightInd w:val="0"/>
              <w:ind w:right="585"/>
              <w:rPr>
                <w:bCs/>
                <w:lang w:val="sr-Cyrl-RS"/>
              </w:rPr>
            </w:pPr>
          </w:p>
        </w:tc>
        <w:tc>
          <w:tcPr>
            <w:tcW w:w="1189" w:type="pct"/>
            <w:vAlign w:val="center"/>
          </w:tcPr>
          <w:p w14:paraId="654F9058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 w:rsidRPr="0079363B">
              <w:rPr>
                <w:sz w:val="20"/>
                <w:szCs w:val="22"/>
                <w:lang w:val="ru-RU"/>
              </w:rPr>
              <w:t xml:space="preserve">Проф.др </w:t>
            </w:r>
            <w:r>
              <w:rPr>
                <w:sz w:val="20"/>
                <w:szCs w:val="22"/>
                <w:lang w:val="ru-RU"/>
              </w:rPr>
              <w:t>Илија Јефтић</w:t>
            </w:r>
            <w:r>
              <w:rPr>
                <w:sz w:val="20"/>
                <w:szCs w:val="22"/>
                <w:lang w:val="sr-Cyrl-RS"/>
              </w:rPr>
              <w:t xml:space="preserve"> </w:t>
            </w:r>
          </w:p>
          <w:p w14:paraId="3861724F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0D6B2196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61F425A5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6E5526F2" w14:textId="77777777" w:rsidR="00B02429" w:rsidRPr="00935C73" w:rsidRDefault="00B02429" w:rsidP="00935C73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RS"/>
              </w:rPr>
              <w:t xml:space="preserve"> Доц.др Бојана Стојановић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4AB93A32" w14:textId="77777777" w:rsidTr="00B02429">
        <w:trPr>
          <w:cantSplit/>
          <w:trHeight w:val="680"/>
          <w:jc w:val="center"/>
        </w:trPr>
        <w:tc>
          <w:tcPr>
            <w:tcW w:w="355" w:type="pct"/>
            <w:vMerge w:val="restart"/>
            <w:vAlign w:val="center"/>
          </w:tcPr>
          <w:p w14:paraId="21C19433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1A5F2FB6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4</w:t>
            </w:r>
          </w:p>
        </w:tc>
        <w:tc>
          <w:tcPr>
            <w:tcW w:w="330" w:type="pct"/>
            <w:vAlign w:val="center"/>
          </w:tcPr>
          <w:p w14:paraId="50B62206" w14:textId="77777777" w:rsidR="00B02429" w:rsidRPr="009D363C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3C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tcBorders>
              <w:top w:val="nil"/>
            </w:tcBorders>
            <w:vAlign w:val="center"/>
          </w:tcPr>
          <w:p w14:paraId="76440FE7" w14:textId="77777777" w:rsidR="00B02429" w:rsidRPr="007E1BCC" w:rsidRDefault="00B02429" w:rsidP="00E45495">
            <w:pPr>
              <w:autoSpaceDE w:val="0"/>
              <w:autoSpaceDN w:val="0"/>
              <w:adjustRightInd w:val="0"/>
              <w:rPr>
                <w:lang w:val="sr-Latn-RS"/>
              </w:rPr>
            </w:pPr>
            <w:r w:rsidRPr="00E45495">
              <w:rPr>
                <w:sz w:val="22"/>
                <w:szCs w:val="22"/>
                <w:lang w:val="ru-RU"/>
              </w:rPr>
              <w:t>Патоф</w:t>
            </w:r>
            <w:r>
              <w:rPr>
                <w:sz w:val="22"/>
                <w:szCs w:val="22"/>
                <w:lang w:val="ru-RU"/>
              </w:rPr>
              <w:t>изиологија запаљења и инфекције.</w:t>
            </w:r>
            <w:r w:rsidRPr="00045FFD">
              <w:rPr>
                <w:sz w:val="22"/>
                <w:szCs w:val="22"/>
              </w:rPr>
              <w:t xml:space="preserve"> Ак</w:t>
            </w:r>
            <w:r w:rsidRPr="00045FFD">
              <w:rPr>
                <w:sz w:val="22"/>
                <w:szCs w:val="22"/>
                <w:lang w:val="ru-RU"/>
              </w:rPr>
              <w:t>утне и  хроничне интоксикације.</w:t>
            </w:r>
          </w:p>
        </w:tc>
        <w:tc>
          <w:tcPr>
            <w:tcW w:w="1189" w:type="pct"/>
            <w:vAlign w:val="center"/>
          </w:tcPr>
          <w:p w14:paraId="2C22F4F3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 w:rsidRPr="00015C04">
              <w:rPr>
                <w:sz w:val="20"/>
                <w:szCs w:val="22"/>
                <w:lang w:val="ru-RU"/>
              </w:rPr>
              <w:t xml:space="preserve"> </w:t>
            </w: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541BD4A2" w14:textId="77777777" w:rsidR="00B02429" w:rsidRPr="00B02429" w:rsidRDefault="00B02429" w:rsidP="008801EB">
            <w:pPr>
              <w:rPr>
                <w:sz w:val="20"/>
                <w:lang w:val="en-US"/>
              </w:rPr>
            </w:pPr>
            <w:r w:rsidRPr="00015C04">
              <w:rPr>
                <w:sz w:val="20"/>
                <w:szCs w:val="22"/>
                <w:lang w:val="ru-RU"/>
              </w:rPr>
              <w:t xml:space="preserve"> (</w:t>
            </w:r>
            <w:r w:rsidRPr="00015C04">
              <w:rPr>
                <w:sz w:val="20"/>
                <w:szCs w:val="22"/>
              </w:rPr>
              <w:t xml:space="preserve">замена: </w:t>
            </w:r>
            <w:r w:rsidRPr="00015C04">
              <w:rPr>
                <w:sz w:val="20"/>
                <w:szCs w:val="22"/>
                <w:lang w:val="ru-RU"/>
              </w:rPr>
              <w:t>Проф. др Зорица Јовановић)</w:t>
            </w:r>
            <w:r>
              <w:rPr>
                <w:sz w:val="20"/>
                <w:szCs w:val="22"/>
                <w:lang w:val="ru-RU"/>
              </w:rPr>
              <w:t xml:space="preserve"> </w:t>
            </w:r>
          </w:p>
        </w:tc>
      </w:tr>
      <w:tr w:rsidR="00B02429" w:rsidRPr="00D03815" w14:paraId="71596CF5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3EFA66DB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2748BF78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4</w:t>
            </w:r>
          </w:p>
        </w:tc>
        <w:tc>
          <w:tcPr>
            <w:tcW w:w="330" w:type="pct"/>
            <w:vAlign w:val="center"/>
          </w:tcPr>
          <w:p w14:paraId="2CE62541" w14:textId="77777777" w:rsidR="00B02429" w:rsidRPr="009D363C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D363C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142FED1B" w14:textId="77777777" w:rsidR="00B02429" w:rsidRPr="00045FFD" w:rsidRDefault="00B02429" w:rsidP="00B0242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  <w:r w:rsidRPr="00045FFD">
              <w:rPr>
                <w:bCs/>
                <w:sz w:val="22"/>
                <w:szCs w:val="22"/>
                <w:lang w:val="ru-RU"/>
              </w:rPr>
              <w:t xml:space="preserve">Етиопатогенеза акутног и хроничног запаљења. </w:t>
            </w:r>
            <w:r w:rsidRPr="00045FFD">
              <w:rPr>
                <w:sz w:val="22"/>
                <w:szCs w:val="22"/>
              </w:rPr>
              <w:t>Ак</w:t>
            </w:r>
            <w:r w:rsidRPr="00045FFD">
              <w:rPr>
                <w:sz w:val="22"/>
                <w:szCs w:val="22"/>
                <w:lang w:val="ru-RU"/>
              </w:rPr>
              <w:t xml:space="preserve">утне и  хроничне интоксикације. </w:t>
            </w:r>
            <w:r w:rsidRPr="00045FFD">
              <w:rPr>
                <w:sz w:val="22"/>
                <w:szCs w:val="22"/>
              </w:rPr>
              <w:t xml:space="preserve">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0DA7EB05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7DEFD9DB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7585ABDA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241ECFCB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4D16737D" w14:textId="77777777" w:rsidR="00B02429" w:rsidRPr="002402D8" w:rsidRDefault="00B02429" w:rsidP="00935C73">
            <w:pPr>
              <w:rPr>
                <w:sz w:val="20"/>
                <w:lang w:val="ru-RU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>
              <w:rPr>
                <w:sz w:val="20"/>
                <w:szCs w:val="22"/>
                <w:lang w:val="ru-RU"/>
              </w:rPr>
              <w:t>Проф. др Олгица Михаљевић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44D0233B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0EB5D816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712F78D0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5</w:t>
            </w:r>
          </w:p>
        </w:tc>
        <w:tc>
          <w:tcPr>
            <w:tcW w:w="330" w:type="pct"/>
            <w:vAlign w:val="center"/>
          </w:tcPr>
          <w:p w14:paraId="453AC5F0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7AC8641F" w14:textId="77777777" w:rsidR="00B02429" w:rsidRPr="00E45495" w:rsidRDefault="00B02429" w:rsidP="00E45495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045FFD">
              <w:rPr>
                <w:sz w:val="22"/>
                <w:szCs w:val="22"/>
                <w:lang w:val="ru-RU"/>
              </w:rPr>
              <w:t xml:space="preserve">Поремећаји локалне циркулације. </w:t>
            </w:r>
            <w:r>
              <w:rPr>
                <w:sz w:val="22"/>
                <w:szCs w:val="22"/>
                <w:lang w:val="ru-RU"/>
              </w:rPr>
              <w:t>Етиопатогенеза синдрома шока</w:t>
            </w:r>
          </w:p>
        </w:tc>
        <w:tc>
          <w:tcPr>
            <w:tcW w:w="1189" w:type="pct"/>
            <w:vAlign w:val="center"/>
          </w:tcPr>
          <w:p w14:paraId="74B5F497" w14:textId="77777777" w:rsidR="00B02429" w:rsidRDefault="00B02429" w:rsidP="00E7200B">
            <w:pPr>
              <w:rPr>
                <w:sz w:val="20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.др Ивица Петровић</w:t>
            </w:r>
          </w:p>
          <w:p w14:paraId="03754476" w14:textId="77777777" w:rsidR="00B02429" w:rsidRPr="0044634C" w:rsidRDefault="00B02429" w:rsidP="00E45495">
            <w:pPr>
              <w:rPr>
                <w:sz w:val="20"/>
              </w:rPr>
            </w:pPr>
            <w:r w:rsidRPr="008D1D8D">
              <w:rPr>
                <w:sz w:val="20"/>
                <w:szCs w:val="22"/>
                <w:lang w:val="ru-RU"/>
              </w:rPr>
              <w:t>(</w:t>
            </w:r>
            <w:r>
              <w:rPr>
                <w:sz w:val="20"/>
                <w:szCs w:val="22"/>
              </w:rPr>
              <w:t xml:space="preserve">замена: </w:t>
            </w:r>
            <w:r>
              <w:rPr>
                <w:sz w:val="20"/>
                <w:szCs w:val="22"/>
                <w:lang w:val="sr-Cyrl-RS"/>
              </w:rPr>
              <w:t>П</w:t>
            </w:r>
            <w:r>
              <w:rPr>
                <w:sz w:val="20"/>
                <w:szCs w:val="22"/>
              </w:rPr>
              <w:t>роф.</w:t>
            </w:r>
            <w:r>
              <w:rPr>
                <w:sz w:val="20"/>
                <w:szCs w:val="22"/>
                <w:lang w:val="sr-Cyrl-RS"/>
              </w:rPr>
              <w:t>д</w:t>
            </w:r>
            <w:r>
              <w:rPr>
                <w:sz w:val="20"/>
                <w:szCs w:val="22"/>
              </w:rPr>
              <w:t>р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>О</w:t>
            </w:r>
            <w:r>
              <w:rPr>
                <w:sz w:val="20"/>
                <w:szCs w:val="22"/>
                <w:lang w:val="sr-Cyrl-RS"/>
              </w:rPr>
              <w:t xml:space="preserve">лгица </w:t>
            </w:r>
            <w:r w:rsidRPr="00045FFD">
              <w:rPr>
                <w:sz w:val="20"/>
                <w:szCs w:val="22"/>
              </w:rPr>
              <w:t>Михаљевић</w:t>
            </w:r>
            <w:r>
              <w:rPr>
                <w:sz w:val="20"/>
                <w:szCs w:val="22"/>
                <w:lang w:val="sr-Cyrl-RS"/>
              </w:rPr>
              <w:t>)</w:t>
            </w:r>
            <w:r w:rsidRPr="004206FD">
              <w:rPr>
                <w:sz w:val="20"/>
                <w:szCs w:val="22"/>
              </w:rPr>
              <w:t xml:space="preserve"> </w:t>
            </w:r>
          </w:p>
        </w:tc>
      </w:tr>
      <w:tr w:rsidR="00B02429" w:rsidRPr="00D03815" w14:paraId="131A8BCD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7FE46965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78AC3529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5</w:t>
            </w:r>
          </w:p>
        </w:tc>
        <w:tc>
          <w:tcPr>
            <w:tcW w:w="330" w:type="pct"/>
            <w:vAlign w:val="center"/>
          </w:tcPr>
          <w:p w14:paraId="01804E46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324787F5" w14:textId="77777777" w:rsidR="00B02429" w:rsidRPr="00045FFD" w:rsidRDefault="00B02429" w:rsidP="00E45495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ru-RU"/>
              </w:rPr>
            </w:pPr>
            <w:r w:rsidRPr="00045FFD">
              <w:rPr>
                <w:sz w:val="22"/>
                <w:szCs w:val="22"/>
                <w:lang w:val="ru-RU"/>
              </w:rPr>
              <w:t>Поремећаји локалне циркулације. Етиопатогенеза синдрома шока</w:t>
            </w:r>
          </w:p>
          <w:p w14:paraId="7D378224" w14:textId="77777777" w:rsidR="00B02429" w:rsidRPr="0044634C" w:rsidRDefault="00B02429" w:rsidP="00E45495">
            <w:pPr>
              <w:tabs>
                <w:tab w:val="left" w:pos="0"/>
              </w:tabs>
              <w:ind w:right="113"/>
              <w:rPr>
                <w:bCs/>
              </w:rPr>
            </w:pPr>
            <w:r w:rsidRPr="00045FFD">
              <w:rPr>
                <w:sz w:val="22"/>
                <w:szCs w:val="22"/>
              </w:rPr>
              <w:t xml:space="preserve">Приказ клиничких </w:t>
            </w:r>
            <w:r w:rsidRPr="00045FFD">
              <w:rPr>
                <w:sz w:val="22"/>
                <w:szCs w:val="22"/>
                <w:lang w:val="en-US"/>
              </w:rPr>
              <w:t>примера</w:t>
            </w:r>
            <w:r w:rsidRPr="00045FFD">
              <w:rPr>
                <w:sz w:val="22"/>
                <w:szCs w:val="22"/>
              </w:rPr>
              <w:t>.</w:t>
            </w:r>
          </w:p>
        </w:tc>
        <w:tc>
          <w:tcPr>
            <w:tcW w:w="1189" w:type="pct"/>
            <w:vAlign w:val="center"/>
          </w:tcPr>
          <w:p w14:paraId="55889700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7415BD3A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01095F4C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5F999896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227F9241" w14:textId="77777777" w:rsidR="00B02429" w:rsidRPr="00E7200B" w:rsidRDefault="00B02429" w:rsidP="007A5EEA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ME"/>
              </w:rPr>
              <w:t>Олгица Михаљевић)</w:t>
            </w:r>
          </w:p>
        </w:tc>
      </w:tr>
      <w:tr w:rsidR="00B02429" w:rsidRPr="00D03815" w14:paraId="34400125" w14:textId="77777777" w:rsidTr="00B02429">
        <w:trPr>
          <w:cantSplit/>
          <w:trHeight w:val="567"/>
          <w:jc w:val="center"/>
        </w:trPr>
        <w:tc>
          <w:tcPr>
            <w:tcW w:w="355" w:type="pct"/>
            <w:vAlign w:val="center"/>
          </w:tcPr>
          <w:p w14:paraId="7C71F62F" w14:textId="77777777" w:rsidR="00B02429" w:rsidRPr="00ED3B3E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1</w:t>
            </w:r>
          </w:p>
        </w:tc>
        <w:tc>
          <w:tcPr>
            <w:tcW w:w="404" w:type="pct"/>
            <w:vAlign w:val="center"/>
          </w:tcPr>
          <w:p w14:paraId="3AFE6A8D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6</w:t>
            </w:r>
          </w:p>
        </w:tc>
        <w:tc>
          <w:tcPr>
            <w:tcW w:w="330" w:type="pct"/>
            <w:vAlign w:val="center"/>
          </w:tcPr>
          <w:p w14:paraId="4D4A7844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3CF4A8C3" w14:textId="77777777" w:rsidR="00B02429" w:rsidRPr="0044634C" w:rsidRDefault="00B02429" w:rsidP="0044634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44634C">
              <w:rPr>
                <w:sz w:val="22"/>
                <w:szCs w:val="22"/>
              </w:rPr>
              <w:t xml:space="preserve">Поремећаји метаболизма воде и минерала. Поремећаји ацидобазне равнотеже </w:t>
            </w:r>
          </w:p>
        </w:tc>
        <w:tc>
          <w:tcPr>
            <w:tcW w:w="1189" w:type="pct"/>
            <w:vAlign w:val="center"/>
          </w:tcPr>
          <w:p w14:paraId="10FB1570" w14:textId="77777777" w:rsidR="00B02429" w:rsidRDefault="00B02429" w:rsidP="0044634C">
            <w:pPr>
              <w:rPr>
                <w:sz w:val="20"/>
                <w:lang w:val="ru-RU"/>
              </w:rPr>
            </w:pPr>
            <w:r w:rsidRPr="00935C73">
              <w:rPr>
                <w:sz w:val="20"/>
                <w:szCs w:val="22"/>
                <w:lang w:val="ru-RU"/>
              </w:rPr>
              <w:t>Доц. др Бојана Стојановић</w:t>
            </w:r>
          </w:p>
          <w:p w14:paraId="0B721FF0" w14:textId="77777777" w:rsidR="00B02429" w:rsidRPr="00045FFD" w:rsidRDefault="00B02429" w:rsidP="0044634C">
            <w:pPr>
              <w:rPr>
                <w:sz w:val="20"/>
              </w:rPr>
            </w:pPr>
            <w:r>
              <w:rPr>
                <w:sz w:val="20"/>
                <w:szCs w:val="22"/>
                <w:lang w:val="ru-RU"/>
              </w:rPr>
              <w:t>(замена: Проф. др Зорица Јованови</w:t>
            </w:r>
            <w:r w:rsidRPr="00045FFD">
              <w:rPr>
                <w:sz w:val="20"/>
                <w:szCs w:val="22"/>
              </w:rPr>
              <w:t>ћ</w:t>
            </w:r>
            <w:r>
              <w:rPr>
                <w:sz w:val="20"/>
                <w:szCs w:val="22"/>
                <w:lang w:val="ru-RU"/>
              </w:rPr>
              <w:t>)</w:t>
            </w:r>
          </w:p>
        </w:tc>
      </w:tr>
      <w:tr w:rsidR="00B02429" w:rsidRPr="00D03815" w14:paraId="5F6CCF84" w14:textId="77777777" w:rsidTr="00B02429">
        <w:trPr>
          <w:cantSplit/>
          <w:trHeight w:val="737"/>
          <w:jc w:val="center"/>
        </w:trPr>
        <w:tc>
          <w:tcPr>
            <w:tcW w:w="355" w:type="pct"/>
            <w:vAlign w:val="center"/>
          </w:tcPr>
          <w:p w14:paraId="1678C2CF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31D634ED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6</w:t>
            </w:r>
          </w:p>
        </w:tc>
        <w:tc>
          <w:tcPr>
            <w:tcW w:w="330" w:type="pct"/>
            <w:vAlign w:val="center"/>
          </w:tcPr>
          <w:p w14:paraId="01B924A5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36BF786D" w14:textId="77777777" w:rsidR="00B02429" w:rsidRPr="00EC75E2" w:rsidRDefault="00B02429" w:rsidP="00EC75E2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44634C">
              <w:rPr>
                <w:sz w:val="22"/>
                <w:szCs w:val="22"/>
              </w:rPr>
              <w:t xml:space="preserve">Поремећаји метаболизма воде и минерала. Поремећаји ацидобазне равнотеже. Приказ клиничких </w:t>
            </w:r>
            <w:r w:rsidRPr="008D1D8D">
              <w:rPr>
                <w:sz w:val="22"/>
                <w:szCs w:val="22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6A7BC710" w14:textId="77777777" w:rsidR="00B02429" w:rsidRDefault="00B02429" w:rsidP="00935C73">
            <w:pPr>
              <w:rPr>
                <w:sz w:val="20"/>
                <w:lang w:val="ru-RU"/>
              </w:rPr>
            </w:pPr>
            <w:r w:rsidRPr="00935C73">
              <w:rPr>
                <w:sz w:val="20"/>
                <w:szCs w:val="22"/>
                <w:lang w:val="ru-RU"/>
              </w:rPr>
              <w:t>Доц. др Бојана Стојановић</w:t>
            </w:r>
          </w:p>
          <w:p w14:paraId="29909D03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2BE43AA8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6DAB0C34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56002A8A" w14:textId="77777777" w:rsidR="00B02429" w:rsidRPr="00935C73" w:rsidRDefault="00B02429" w:rsidP="007A5EEA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3EEEB2DB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6C61DD8E" w14:textId="77777777" w:rsidR="00B02429" w:rsidRPr="00D823EC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</w:t>
            </w:r>
          </w:p>
        </w:tc>
        <w:tc>
          <w:tcPr>
            <w:tcW w:w="404" w:type="pct"/>
            <w:vAlign w:val="center"/>
          </w:tcPr>
          <w:p w14:paraId="017D924A" w14:textId="77777777" w:rsidR="00B02429" w:rsidRPr="004C108E" w:rsidRDefault="00B02429" w:rsidP="008801EB">
            <w:pPr>
              <w:jc w:val="center"/>
              <w:rPr>
                <w:b/>
              </w:rPr>
            </w:pPr>
            <w:r w:rsidRPr="004C108E">
              <w:rPr>
                <w:b/>
              </w:rPr>
              <w:t>7</w:t>
            </w:r>
          </w:p>
        </w:tc>
        <w:tc>
          <w:tcPr>
            <w:tcW w:w="330" w:type="pct"/>
            <w:vAlign w:val="center"/>
          </w:tcPr>
          <w:p w14:paraId="4961E48B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4B898329" w14:textId="77777777" w:rsidR="00B02429" w:rsidRPr="0079363B" w:rsidRDefault="00B02429" w:rsidP="002726FD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Latn-CS"/>
              </w:rPr>
            </w:pPr>
            <w:r w:rsidRPr="0079363B">
              <w:rPr>
                <w:sz w:val="22"/>
                <w:szCs w:val="22"/>
              </w:rPr>
              <w:t>Поремећаји метаболизма органских материја</w:t>
            </w:r>
            <w:r w:rsidRPr="008D1D8D">
              <w:rPr>
                <w:sz w:val="22"/>
                <w:szCs w:val="22"/>
                <w:lang w:val="ru-RU"/>
              </w:rPr>
              <w:t xml:space="preserve">. </w:t>
            </w:r>
            <w:r w:rsidRPr="0079363B">
              <w:rPr>
                <w:sz w:val="22"/>
                <w:szCs w:val="22"/>
              </w:rPr>
              <w:t>Поремећаји енергетског метаболизма</w:t>
            </w:r>
            <w:r w:rsidRPr="0079363B">
              <w:rPr>
                <w:bCs/>
                <w:sz w:val="22"/>
                <w:szCs w:val="22"/>
                <w:lang w:val="ru-RU"/>
              </w:rPr>
              <w:t xml:space="preserve">. </w:t>
            </w:r>
            <w:r w:rsidRPr="0079363B">
              <w:rPr>
                <w:bCs/>
                <w:sz w:val="22"/>
                <w:szCs w:val="22"/>
                <w:lang w:val="sr-Latn-CS"/>
              </w:rPr>
              <w:t>Поремећаји метаболизма витамин</w:t>
            </w:r>
            <w:r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189" w:type="pct"/>
            <w:vAlign w:val="center"/>
          </w:tcPr>
          <w:p w14:paraId="757998F4" w14:textId="77777777" w:rsidR="00B02429" w:rsidRDefault="00B02429" w:rsidP="0078409B">
            <w:pPr>
              <w:ind w:left="-29"/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</w:t>
            </w:r>
            <w:r w:rsidRPr="0079363B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79363B">
              <w:rPr>
                <w:sz w:val="20"/>
                <w:szCs w:val="22"/>
              </w:rPr>
              <w:t xml:space="preserve">др </w:t>
            </w:r>
            <w:r w:rsidRPr="0079363B">
              <w:rPr>
                <w:sz w:val="20"/>
                <w:szCs w:val="22"/>
                <w:lang w:val="sr-Cyrl-RS"/>
              </w:rPr>
              <w:t>И</w:t>
            </w:r>
            <w:r>
              <w:rPr>
                <w:sz w:val="20"/>
                <w:szCs w:val="22"/>
                <w:lang w:val="sr-Cyrl-RS"/>
              </w:rPr>
              <w:t>лија</w:t>
            </w:r>
            <w:r w:rsidRPr="0079363B">
              <w:rPr>
                <w:sz w:val="20"/>
                <w:szCs w:val="22"/>
                <w:lang w:val="sr-Cyrl-RS"/>
              </w:rPr>
              <w:t xml:space="preserve"> Јефтић</w:t>
            </w:r>
          </w:p>
          <w:p w14:paraId="54EDB968" w14:textId="77777777" w:rsidR="00B02429" w:rsidRPr="0079363B" w:rsidRDefault="00B02429" w:rsidP="00956097">
            <w:pPr>
              <w:rPr>
                <w:sz w:val="20"/>
              </w:rPr>
            </w:pPr>
            <w:r w:rsidRPr="0079363B">
              <w:rPr>
                <w:sz w:val="20"/>
                <w:szCs w:val="22"/>
              </w:rPr>
              <w:t xml:space="preserve">(замена: </w:t>
            </w:r>
            <w:r>
              <w:rPr>
                <w:sz w:val="20"/>
                <w:szCs w:val="22"/>
                <w:lang w:val="sr-Cyrl-RS"/>
              </w:rPr>
              <w:t>Проф</w:t>
            </w:r>
            <w:r w:rsidRPr="0079363B">
              <w:rPr>
                <w:sz w:val="20"/>
                <w:szCs w:val="22"/>
                <w:lang w:val="sr-Cyrl-RS"/>
              </w:rPr>
              <w:t xml:space="preserve"> . др О</w:t>
            </w:r>
            <w:r>
              <w:rPr>
                <w:sz w:val="20"/>
                <w:szCs w:val="22"/>
                <w:lang w:val="sr-Cyrl-RS"/>
              </w:rPr>
              <w:t xml:space="preserve">лгица </w:t>
            </w:r>
            <w:r w:rsidRPr="0079363B">
              <w:rPr>
                <w:sz w:val="20"/>
                <w:szCs w:val="22"/>
                <w:lang w:val="sr-Cyrl-RS"/>
              </w:rPr>
              <w:t>Михаљевић</w:t>
            </w:r>
            <w:r w:rsidRPr="0079363B">
              <w:rPr>
                <w:sz w:val="20"/>
                <w:szCs w:val="22"/>
              </w:rPr>
              <w:t>)</w:t>
            </w:r>
          </w:p>
        </w:tc>
      </w:tr>
      <w:tr w:rsidR="00B02429" w:rsidRPr="00D03815" w14:paraId="324BCC38" w14:textId="77777777" w:rsidTr="00B02429">
        <w:trPr>
          <w:cantSplit/>
          <w:trHeight w:val="794"/>
          <w:jc w:val="center"/>
        </w:trPr>
        <w:tc>
          <w:tcPr>
            <w:tcW w:w="355" w:type="pct"/>
            <w:vMerge/>
            <w:vAlign w:val="center"/>
          </w:tcPr>
          <w:p w14:paraId="665060DC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34A0C7F1" w14:textId="77777777" w:rsidR="00B02429" w:rsidRPr="004C108E" w:rsidRDefault="00B02429" w:rsidP="008801EB">
            <w:pPr>
              <w:jc w:val="center"/>
              <w:rPr>
                <w:b/>
              </w:rPr>
            </w:pPr>
            <w:r w:rsidRPr="004C108E">
              <w:rPr>
                <w:b/>
              </w:rPr>
              <w:t>7</w:t>
            </w:r>
          </w:p>
        </w:tc>
        <w:tc>
          <w:tcPr>
            <w:tcW w:w="330" w:type="pct"/>
            <w:vAlign w:val="center"/>
          </w:tcPr>
          <w:p w14:paraId="1723313C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3C24859E" w14:textId="77777777" w:rsidR="00B02429" w:rsidRPr="00EC75E2" w:rsidRDefault="00B02429" w:rsidP="00D823EC">
            <w:pPr>
              <w:tabs>
                <w:tab w:val="left" w:pos="0"/>
              </w:tabs>
              <w:autoSpaceDE w:val="0"/>
              <w:autoSpaceDN w:val="0"/>
              <w:adjustRightInd w:val="0"/>
              <w:ind w:right="585"/>
              <w:rPr>
                <w:lang w:val="sr-Cyrl-RS"/>
              </w:rPr>
            </w:pPr>
            <w:r w:rsidRPr="0079363B">
              <w:rPr>
                <w:sz w:val="22"/>
                <w:szCs w:val="22"/>
              </w:rPr>
              <w:t>Поремећаји метаболизма органских материја</w:t>
            </w:r>
            <w:r w:rsidRPr="008D1D8D">
              <w:rPr>
                <w:sz w:val="22"/>
                <w:szCs w:val="22"/>
                <w:lang w:val="ru-RU"/>
              </w:rPr>
              <w:t xml:space="preserve">. </w:t>
            </w:r>
            <w:r w:rsidRPr="0079363B">
              <w:rPr>
                <w:sz w:val="22"/>
                <w:szCs w:val="22"/>
              </w:rPr>
              <w:t>Поремећаји енергетског метаболизма</w:t>
            </w:r>
            <w:r w:rsidRPr="0079363B">
              <w:rPr>
                <w:bCs/>
                <w:sz w:val="22"/>
                <w:szCs w:val="22"/>
                <w:lang w:val="ru-RU"/>
              </w:rPr>
              <w:t xml:space="preserve">. </w:t>
            </w:r>
            <w:r w:rsidRPr="0079363B">
              <w:rPr>
                <w:bCs/>
                <w:sz w:val="22"/>
                <w:szCs w:val="22"/>
                <w:lang w:val="sr-Latn-CS"/>
              </w:rPr>
              <w:t>Поремећаји метаболизма витамин</w:t>
            </w:r>
            <w:r w:rsidRPr="0079363B">
              <w:rPr>
                <w:bCs/>
                <w:sz w:val="22"/>
                <w:szCs w:val="22"/>
              </w:rPr>
              <w:t>а.</w:t>
            </w:r>
            <w:r w:rsidRPr="0079363B">
              <w:rPr>
                <w:sz w:val="22"/>
                <w:szCs w:val="22"/>
              </w:rPr>
              <w:t xml:space="preserve"> Приказ клиничких </w:t>
            </w:r>
            <w:r w:rsidRPr="0079363B">
              <w:rPr>
                <w:sz w:val="22"/>
                <w:szCs w:val="22"/>
                <w:lang w:val="en-US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6026C86D" w14:textId="77777777" w:rsidR="00B02429" w:rsidRDefault="00B02429" w:rsidP="00015C04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 xml:space="preserve"> </w:t>
            </w:r>
          </w:p>
          <w:p w14:paraId="4AE3E91F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247316D7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6E400201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2899E0A4" w14:textId="77777777" w:rsidR="00B02429" w:rsidRPr="004206FD" w:rsidRDefault="00B02429" w:rsidP="007A5EEA">
            <w:pPr>
              <w:rPr>
                <w:sz w:val="20"/>
                <w:lang w:val="sr-Cyrl-ME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ME"/>
              </w:rPr>
              <w:t>Немања Здравковић)</w:t>
            </w:r>
          </w:p>
        </w:tc>
      </w:tr>
      <w:tr w:rsidR="00B02429" w:rsidRPr="00D03815" w14:paraId="30AF9A27" w14:textId="77777777" w:rsidTr="00B02429">
        <w:trPr>
          <w:cantSplit/>
          <w:trHeight w:val="567"/>
          <w:jc w:val="center"/>
        </w:trPr>
        <w:tc>
          <w:tcPr>
            <w:tcW w:w="759" w:type="pct"/>
            <w:gridSpan w:val="2"/>
            <w:vAlign w:val="center"/>
          </w:tcPr>
          <w:p w14:paraId="20E6559D" w14:textId="77777777" w:rsidR="00B02429" w:rsidRPr="00D03815" w:rsidRDefault="00B02429" w:rsidP="008801EB">
            <w:pPr>
              <w:jc w:val="center"/>
            </w:pPr>
          </w:p>
        </w:tc>
        <w:tc>
          <w:tcPr>
            <w:tcW w:w="330" w:type="pct"/>
            <w:vAlign w:val="center"/>
          </w:tcPr>
          <w:p w14:paraId="3F6F36A3" w14:textId="77777777" w:rsidR="00B02429" w:rsidRPr="0044634C" w:rsidRDefault="00B02429" w:rsidP="008814E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4634C">
              <w:rPr>
                <w:b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911" w:type="pct"/>
            <w:gridSpan w:val="2"/>
            <w:vAlign w:val="center"/>
          </w:tcPr>
          <w:p w14:paraId="288FD373" w14:textId="77777777" w:rsidR="00B02429" w:rsidRPr="004206FD" w:rsidRDefault="00B02429" w:rsidP="008801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44634C">
              <w:rPr>
                <w:b/>
                <w:sz w:val="28"/>
                <w:szCs w:val="28"/>
                <w:lang w:val="ru-RU"/>
              </w:rPr>
              <w:t>ЗАВРШНИ ТЕСТ МОДУЛА 1</w:t>
            </w:r>
            <w:r>
              <w:rPr>
                <w:b/>
                <w:sz w:val="28"/>
                <w:szCs w:val="28"/>
                <w:lang w:val="en-GB"/>
              </w:rPr>
              <w:t xml:space="preserve"> </w:t>
            </w:r>
          </w:p>
        </w:tc>
      </w:tr>
      <w:tr w:rsidR="00B02429" w:rsidRPr="00D03815" w14:paraId="1C41D323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5BB9868F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4" w:type="pct"/>
            <w:vAlign w:val="center"/>
          </w:tcPr>
          <w:p w14:paraId="776C0538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8</w:t>
            </w:r>
          </w:p>
        </w:tc>
        <w:tc>
          <w:tcPr>
            <w:tcW w:w="330" w:type="pct"/>
            <w:vAlign w:val="center"/>
          </w:tcPr>
          <w:p w14:paraId="06113D6B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5E6DDFF3" w14:textId="77777777" w:rsidR="00B02429" w:rsidRPr="0079363B" w:rsidRDefault="00B02429" w:rsidP="008801EB">
            <w:pPr>
              <w:tabs>
                <w:tab w:val="left" w:pos="0"/>
              </w:tabs>
            </w:pPr>
          </w:p>
          <w:p w14:paraId="38356251" w14:textId="77777777" w:rsidR="00B02429" w:rsidRPr="0079363B" w:rsidRDefault="00B02429" w:rsidP="008801EB">
            <w:pPr>
              <w:tabs>
                <w:tab w:val="left" w:pos="0"/>
              </w:tabs>
              <w:rPr>
                <w:lang w:val="sr-Cyrl-RS"/>
              </w:rPr>
            </w:pPr>
            <w:r w:rsidRPr="0079363B">
              <w:rPr>
                <w:sz w:val="22"/>
                <w:szCs w:val="22"/>
                <w:lang w:val="ru-RU"/>
              </w:rPr>
              <w:t>Патофизиологија кардиоваскуларног система</w:t>
            </w:r>
          </w:p>
          <w:p w14:paraId="73098C9F" w14:textId="77777777" w:rsidR="00B02429" w:rsidRPr="0079363B" w:rsidRDefault="00B02429" w:rsidP="002726FD">
            <w:pPr>
              <w:tabs>
                <w:tab w:val="left" w:pos="0"/>
              </w:tabs>
            </w:pPr>
          </w:p>
        </w:tc>
        <w:tc>
          <w:tcPr>
            <w:tcW w:w="1189" w:type="pct"/>
            <w:vAlign w:val="center"/>
          </w:tcPr>
          <w:p w14:paraId="5064AFBD" w14:textId="77777777" w:rsidR="00B02429" w:rsidRDefault="00B02429" w:rsidP="002726FD">
            <w:pPr>
              <w:rPr>
                <w:sz w:val="20"/>
                <w:szCs w:val="22"/>
                <w:lang w:val="sr-Cyrl-ME"/>
              </w:rPr>
            </w:pPr>
            <w:r>
              <w:rPr>
                <w:sz w:val="20"/>
                <w:szCs w:val="22"/>
                <w:lang w:val="sr-Cyrl-RS"/>
              </w:rPr>
              <w:t>Д</w:t>
            </w:r>
            <w:r>
              <w:rPr>
                <w:sz w:val="20"/>
                <w:szCs w:val="22"/>
              </w:rPr>
              <w:t>оц.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>
              <w:rPr>
                <w:sz w:val="20"/>
                <w:szCs w:val="22"/>
              </w:rPr>
              <w:t xml:space="preserve">др </w:t>
            </w:r>
            <w:r w:rsidRPr="00045FFD">
              <w:rPr>
                <w:sz w:val="20"/>
                <w:szCs w:val="22"/>
              </w:rPr>
              <w:t>И</w:t>
            </w:r>
            <w:r>
              <w:rPr>
                <w:sz w:val="20"/>
                <w:szCs w:val="22"/>
                <w:lang w:val="sr-Cyrl-RS"/>
              </w:rPr>
              <w:t>вица</w:t>
            </w:r>
            <w:r w:rsidRPr="00045FFD">
              <w:rPr>
                <w:sz w:val="20"/>
                <w:szCs w:val="22"/>
              </w:rPr>
              <w:t xml:space="preserve"> Петровић</w:t>
            </w:r>
          </w:p>
          <w:p w14:paraId="41B6C8CA" w14:textId="77777777" w:rsidR="00B02429" w:rsidRPr="0079363B" w:rsidRDefault="00B02429" w:rsidP="007A5EEA">
            <w:pPr>
              <w:rPr>
                <w:sz w:val="20"/>
              </w:rPr>
            </w:pPr>
            <w:r>
              <w:rPr>
                <w:sz w:val="20"/>
                <w:szCs w:val="22"/>
                <w:lang w:val="ru-RU"/>
              </w:rPr>
              <w:t xml:space="preserve"> (</w:t>
            </w:r>
            <w:r>
              <w:rPr>
                <w:sz w:val="20"/>
                <w:szCs w:val="22"/>
              </w:rPr>
              <w:t>замена:</w:t>
            </w:r>
            <w:r w:rsidRPr="0079363B">
              <w:rPr>
                <w:sz w:val="20"/>
                <w:szCs w:val="22"/>
              </w:rPr>
              <w:t xml:space="preserve"> 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79363B">
              <w:rPr>
                <w:sz w:val="20"/>
                <w:szCs w:val="22"/>
              </w:rPr>
              <w:t xml:space="preserve"> др Александар Ђукић</w:t>
            </w:r>
            <w:r>
              <w:rPr>
                <w:sz w:val="20"/>
                <w:szCs w:val="22"/>
                <w:lang w:val="ru-RU"/>
              </w:rPr>
              <w:t>)</w:t>
            </w:r>
          </w:p>
        </w:tc>
      </w:tr>
      <w:tr w:rsidR="00B02429" w:rsidRPr="00D03815" w14:paraId="43946AFB" w14:textId="77777777" w:rsidTr="00B02429">
        <w:trPr>
          <w:cantSplit/>
          <w:trHeight w:val="737"/>
          <w:jc w:val="center"/>
        </w:trPr>
        <w:tc>
          <w:tcPr>
            <w:tcW w:w="355" w:type="pct"/>
            <w:vMerge/>
            <w:vAlign w:val="center"/>
          </w:tcPr>
          <w:p w14:paraId="244DB2D1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53D1D23E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8</w:t>
            </w:r>
          </w:p>
        </w:tc>
        <w:tc>
          <w:tcPr>
            <w:tcW w:w="330" w:type="pct"/>
            <w:vAlign w:val="center"/>
          </w:tcPr>
          <w:p w14:paraId="337B77F4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22B5A6E8" w14:textId="77777777" w:rsidR="00B02429" w:rsidRPr="0079363B" w:rsidRDefault="00B02429" w:rsidP="008801EB">
            <w:pPr>
              <w:tabs>
                <w:tab w:val="left" w:pos="0"/>
              </w:tabs>
              <w:rPr>
                <w:bCs/>
                <w:lang w:val="sr-Cyrl-RS"/>
              </w:rPr>
            </w:pPr>
            <w:r w:rsidRPr="0079363B">
              <w:rPr>
                <w:bCs/>
                <w:sz w:val="22"/>
                <w:szCs w:val="22"/>
                <w:lang w:val="ru-RU"/>
              </w:rPr>
              <w:t xml:space="preserve">Патофизиологија кардиоваскуларног система. </w:t>
            </w:r>
            <w:r w:rsidRPr="0079363B">
              <w:rPr>
                <w:sz w:val="22"/>
                <w:szCs w:val="22"/>
              </w:rPr>
              <w:t>Приказ клиничких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  <w:r w:rsidRPr="0079363B">
              <w:rPr>
                <w:sz w:val="22"/>
                <w:szCs w:val="22"/>
              </w:rPr>
              <w:t>.</w:t>
            </w:r>
          </w:p>
          <w:p w14:paraId="2DD0CEE6" w14:textId="77777777" w:rsidR="00B02429" w:rsidRPr="0079363B" w:rsidRDefault="00B02429" w:rsidP="008801EB">
            <w:pPr>
              <w:tabs>
                <w:tab w:val="left" w:pos="0"/>
              </w:tabs>
              <w:rPr>
                <w:bCs/>
              </w:rPr>
            </w:pPr>
          </w:p>
        </w:tc>
        <w:tc>
          <w:tcPr>
            <w:tcW w:w="1189" w:type="pct"/>
            <w:vAlign w:val="center"/>
          </w:tcPr>
          <w:p w14:paraId="3E9E255F" w14:textId="77777777" w:rsidR="00B02429" w:rsidRDefault="00B02429" w:rsidP="00015C0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15C04">
              <w:rPr>
                <w:sz w:val="20"/>
                <w:szCs w:val="22"/>
              </w:rPr>
              <w:t xml:space="preserve">. др </w:t>
            </w:r>
            <w:r>
              <w:rPr>
                <w:sz w:val="20"/>
                <w:szCs w:val="22"/>
                <w:lang w:val="sr-Cyrl-ME"/>
              </w:rPr>
              <w:t>Бојана Стојановић</w:t>
            </w:r>
          </w:p>
          <w:p w14:paraId="540C82DB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7F04E120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793D7318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45756444" w14:textId="77777777" w:rsidR="00B02429" w:rsidRPr="008D1D8D" w:rsidRDefault="00B02429" w:rsidP="007A5EEA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79363B">
              <w:rPr>
                <w:sz w:val="20"/>
                <w:szCs w:val="22"/>
              </w:rPr>
              <w:t>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79363B">
              <w:rPr>
                <w:sz w:val="20"/>
                <w:szCs w:val="22"/>
              </w:rPr>
              <w:t xml:space="preserve"> др Александар Ђукић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1DAF8449" w14:textId="77777777" w:rsidTr="00B02429">
        <w:trPr>
          <w:cantSplit/>
          <w:trHeight w:val="510"/>
          <w:jc w:val="center"/>
        </w:trPr>
        <w:tc>
          <w:tcPr>
            <w:tcW w:w="355" w:type="pct"/>
            <w:vMerge w:val="restart"/>
            <w:vAlign w:val="center"/>
          </w:tcPr>
          <w:p w14:paraId="2FD8F6B3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</w:t>
            </w:r>
          </w:p>
        </w:tc>
        <w:tc>
          <w:tcPr>
            <w:tcW w:w="404" w:type="pct"/>
            <w:vAlign w:val="center"/>
          </w:tcPr>
          <w:p w14:paraId="317D10DD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9</w:t>
            </w:r>
          </w:p>
        </w:tc>
        <w:tc>
          <w:tcPr>
            <w:tcW w:w="330" w:type="pct"/>
            <w:vAlign w:val="center"/>
          </w:tcPr>
          <w:p w14:paraId="25FCADFA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69AB126E" w14:textId="77777777" w:rsidR="00B02429" w:rsidRPr="0079363B" w:rsidRDefault="00B02429" w:rsidP="002726FD">
            <w:pPr>
              <w:tabs>
                <w:tab w:val="left" w:pos="0"/>
              </w:tabs>
            </w:pPr>
            <w:r w:rsidRPr="0079363B">
              <w:rPr>
                <w:sz w:val="22"/>
                <w:szCs w:val="22"/>
              </w:rPr>
              <w:t>Патофизиологија респираторног система</w:t>
            </w:r>
          </w:p>
          <w:p w14:paraId="62EEF228" w14:textId="77777777" w:rsidR="00B02429" w:rsidRPr="0079363B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Latn-CS"/>
              </w:rPr>
            </w:pPr>
          </w:p>
        </w:tc>
        <w:tc>
          <w:tcPr>
            <w:tcW w:w="1189" w:type="pct"/>
            <w:vAlign w:val="center"/>
          </w:tcPr>
          <w:p w14:paraId="03CCCD77" w14:textId="77777777" w:rsidR="00B02429" w:rsidRDefault="00B02429" w:rsidP="00FC02E7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 xml:space="preserve"> </w:t>
            </w:r>
          </w:p>
          <w:p w14:paraId="62F2F50B" w14:textId="77777777" w:rsidR="00B02429" w:rsidRPr="004206FD" w:rsidRDefault="00B02429" w:rsidP="00FC02E7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 xml:space="preserve">(замена: </w:t>
            </w:r>
            <w:r w:rsidRPr="0079363B">
              <w:rPr>
                <w:sz w:val="20"/>
                <w:szCs w:val="22"/>
              </w:rPr>
              <w:t>Проф. др. Снежана Живанчевић-Симоновић)</w:t>
            </w:r>
            <w:r>
              <w:rPr>
                <w:sz w:val="20"/>
                <w:szCs w:val="22"/>
                <w:lang w:val="sr-Cyrl-RS"/>
              </w:rPr>
              <w:t xml:space="preserve"> </w:t>
            </w:r>
          </w:p>
        </w:tc>
      </w:tr>
      <w:tr w:rsidR="00B02429" w:rsidRPr="00D03815" w14:paraId="7953F6AB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71729D76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550FB9DE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9</w:t>
            </w:r>
          </w:p>
        </w:tc>
        <w:tc>
          <w:tcPr>
            <w:tcW w:w="330" w:type="pct"/>
            <w:vAlign w:val="center"/>
          </w:tcPr>
          <w:p w14:paraId="575A592E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401C2A41" w14:textId="77777777" w:rsidR="00B02429" w:rsidRPr="00EC75E2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79363B">
              <w:rPr>
                <w:sz w:val="22"/>
                <w:szCs w:val="22"/>
              </w:rPr>
              <w:t xml:space="preserve">Патофизиологија респираторног система. 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  <w:p w14:paraId="138DD2B6" w14:textId="77777777" w:rsidR="00B02429" w:rsidRPr="0079363B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89" w:type="pct"/>
            <w:vAlign w:val="center"/>
          </w:tcPr>
          <w:p w14:paraId="42D95474" w14:textId="77777777" w:rsidR="00B02429" w:rsidRDefault="00B02429" w:rsidP="00015C04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 xml:space="preserve"> </w:t>
            </w:r>
          </w:p>
          <w:p w14:paraId="2689B2CB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0B9CE89F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1D94CB32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7043EFD0" w14:textId="77777777" w:rsidR="00B02429" w:rsidRPr="0079363B" w:rsidRDefault="00B02429" w:rsidP="002C6E89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79363B">
              <w:rPr>
                <w:sz w:val="20"/>
                <w:szCs w:val="22"/>
              </w:rPr>
              <w:t>Проф. др. Снежана Живанчевић-Симоновић</w:t>
            </w:r>
            <w:r w:rsidRPr="00015C04"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752C8756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252B04EB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</w:t>
            </w:r>
          </w:p>
        </w:tc>
        <w:tc>
          <w:tcPr>
            <w:tcW w:w="404" w:type="pct"/>
            <w:vAlign w:val="center"/>
          </w:tcPr>
          <w:p w14:paraId="7E687C84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10</w:t>
            </w:r>
          </w:p>
        </w:tc>
        <w:tc>
          <w:tcPr>
            <w:tcW w:w="330" w:type="pct"/>
            <w:vAlign w:val="center"/>
          </w:tcPr>
          <w:p w14:paraId="097DC94B" w14:textId="77777777" w:rsidR="00B02429" w:rsidRPr="0079363B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9363B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39A0071B" w14:textId="77777777" w:rsidR="00B02429" w:rsidRPr="0079363B" w:rsidRDefault="00B02429" w:rsidP="008801EB">
            <w:pPr>
              <w:tabs>
                <w:tab w:val="left" w:pos="0"/>
              </w:tabs>
              <w:rPr>
                <w:lang w:val="ru-RU"/>
              </w:rPr>
            </w:pPr>
            <w:r w:rsidRPr="0079363B">
              <w:rPr>
                <w:sz w:val="22"/>
                <w:szCs w:val="22"/>
                <w:lang w:val="ru-RU"/>
              </w:rPr>
              <w:t xml:space="preserve">Патофизиологија хематопоезног система </w:t>
            </w:r>
          </w:p>
          <w:p w14:paraId="4B3D6DE0" w14:textId="77777777" w:rsidR="00B02429" w:rsidRPr="0079363B" w:rsidRDefault="00B02429" w:rsidP="008801EB">
            <w:pPr>
              <w:tabs>
                <w:tab w:val="left" w:pos="0"/>
              </w:tabs>
            </w:pPr>
          </w:p>
        </w:tc>
        <w:tc>
          <w:tcPr>
            <w:tcW w:w="1189" w:type="pct"/>
            <w:vAlign w:val="center"/>
          </w:tcPr>
          <w:p w14:paraId="0EAD06C4" w14:textId="77777777" w:rsidR="00B02429" w:rsidRPr="0079363B" w:rsidRDefault="00B02429" w:rsidP="00E430D4">
            <w:pPr>
              <w:rPr>
                <w:sz w:val="20"/>
                <w:lang w:val="ru-RU"/>
              </w:rPr>
            </w:pPr>
            <w:r w:rsidRPr="0079363B">
              <w:rPr>
                <w:sz w:val="20"/>
                <w:szCs w:val="22"/>
                <w:lang w:val="ru-RU"/>
              </w:rPr>
              <w:t>Проф.др Владимир Јуришић</w:t>
            </w:r>
          </w:p>
          <w:p w14:paraId="1EE93F42" w14:textId="77777777" w:rsidR="00B02429" w:rsidRPr="004206FD" w:rsidRDefault="00B02429" w:rsidP="008801EB">
            <w:pPr>
              <w:rPr>
                <w:sz w:val="20"/>
                <w:lang w:val="ru-RU"/>
              </w:rPr>
            </w:pPr>
            <w:r w:rsidRPr="0079363B">
              <w:rPr>
                <w:sz w:val="20"/>
                <w:szCs w:val="22"/>
                <w:lang w:val="ru-RU"/>
              </w:rPr>
              <w:t>(</w:t>
            </w:r>
            <w:r>
              <w:rPr>
                <w:sz w:val="20"/>
                <w:szCs w:val="22"/>
              </w:rPr>
              <w:t xml:space="preserve">замена: </w:t>
            </w:r>
            <w:r>
              <w:rPr>
                <w:sz w:val="20"/>
                <w:szCs w:val="22"/>
                <w:lang w:val="sr-Cyrl-RS"/>
              </w:rPr>
              <w:t>Проф. др Илија Јефтић</w:t>
            </w:r>
            <w:r w:rsidRPr="0079363B">
              <w:rPr>
                <w:sz w:val="20"/>
                <w:szCs w:val="22"/>
                <w:lang w:val="ru-RU"/>
              </w:rPr>
              <w:t>)</w:t>
            </w:r>
          </w:p>
        </w:tc>
      </w:tr>
      <w:tr w:rsidR="00B02429" w:rsidRPr="00D03815" w14:paraId="5536B1B9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4850EF91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64037B4B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10</w:t>
            </w:r>
          </w:p>
        </w:tc>
        <w:tc>
          <w:tcPr>
            <w:tcW w:w="330" w:type="pct"/>
            <w:vAlign w:val="center"/>
          </w:tcPr>
          <w:p w14:paraId="749DE27B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68067AA6" w14:textId="77777777" w:rsidR="00B02429" w:rsidRPr="00EC75E2" w:rsidRDefault="00B02429" w:rsidP="008801EB">
            <w:pPr>
              <w:tabs>
                <w:tab w:val="left" w:pos="0"/>
              </w:tabs>
              <w:rPr>
                <w:lang w:val="sr-Cyrl-RS"/>
              </w:rPr>
            </w:pPr>
            <w:r w:rsidRPr="0079363B">
              <w:rPr>
                <w:sz w:val="22"/>
                <w:szCs w:val="22"/>
                <w:lang w:val="ru-RU"/>
              </w:rPr>
              <w:t xml:space="preserve">Патофизиологија хематопоезног система. </w:t>
            </w:r>
            <w:r w:rsidRPr="0079363B">
              <w:rPr>
                <w:sz w:val="22"/>
                <w:szCs w:val="22"/>
              </w:rPr>
              <w:t xml:space="preserve">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  <w:p w14:paraId="5B9C16C8" w14:textId="77777777" w:rsidR="00B02429" w:rsidRPr="00045FFD" w:rsidRDefault="00B02429" w:rsidP="008801EB">
            <w:pPr>
              <w:tabs>
                <w:tab w:val="left" w:pos="0"/>
              </w:tabs>
              <w:rPr>
                <w:lang w:val="sr-Latn-CS"/>
              </w:rPr>
            </w:pPr>
          </w:p>
        </w:tc>
        <w:tc>
          <w:tcPr>
            <w:tcW w:w="1189" w:type="pct"/>
            <w:vAlign w:val="center"/>
          </w:tcPr>
          <w:p w14:paraId="0E22E6C1" w14:textId="77777777" w:rsidR="00B02429" w:rsidRDefault="00B02429" w:rsidP="00015C04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6BFB2365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1C89DD1E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6FF49273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14A33BB8" w14:textId="77777777" w:rsidR="00B02429" w:rsidRPr="00935C73" w:rsidRDefault="00B02429" w:rsidP="00AB761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7176AE90" w14:textId="77777777" w:rsidTr="00B02429">
        <w:trPr>
          <w:cantSplit/>
          <w:trHeight w:val="680"/>
          <w:jc w:val="center"/>
        </w:trPr>
        <w:tc>
          <w:tcPr>
            <w:tcW w:w="355" w:type="pct"/>
            <w:vMerge w:val="restart"/>
            <w:vAlign w:val="center"/>
          </w:tcPr>
          <w:p w14:paraId="2E4CE2AC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</w:p>
        </w:tc>
        <w:tc>
          <w:tcPr>
            <w:tcW w:w="404" w:type="pct"/>
            <w:vAlign w:val="center"/>
          </w:tcPr>
          <w:p w14:paraId="56A09981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11</w:t>
            </w:r>
          </w:p>
        </w:tc>
        <w:tc>
          <w:tcPr>
            <w:tcW w:w="330" w:type="pct"/>
            <w:vAlign w:val="center"/>
          </w:tcPr>
          <w:p w14:paraId="6A2DCC77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</w:rPr>
            </w:pPr>
            <w:r w:rsidRPr="00D03815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722" w:type="pct"/>
            <w:vAlign w:val="center"/>
          </w:tcPr>
          <w:p w14:paraId="7A09F2EE" w14:textId="77777777" w:rsidR="00B02429" w:rsidRPr="00045FFD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045FFD">
              <w:rPr>
                <w:sz w:val="22"/>
                <w:szCs w:val="22"/>
              </w:rPr>
              <w:t>Патофизиологија ендокриног система</w:t>
            </w:r>
          </w:p>
        </w:tc>
        <w:tc>
          <w:tcPr>
            <w:tcW w:w="1189" w:type="pct"/>
            <w:vAlign w:val="center"/>
          </w:tcPr>
          <w:p w14:paraId="6AB97E68" w14:textId="77777777" w:rsidR="00B02429" w:rsidRDefault="00B02429" w:rsidP="00E430D4">
            <w:pPr>
              <w:rPr>
                <w:sz w:val="20"/>
              </w:rPr>
            </w:pPr>
            <w:r w:rsidRPr="00045FFD">
              <w:rPr>
                <w:sz w:val="20"/>
                <w:szCs w:val="22"/>
              </w:rPr>
              <w:t>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045FFD">
              <w:rPr>
                <w:sz w:val="20"/>
                <w:szCs w:val="22"/>
              </w:rPr>
              <w:t xml:space="preserve"> др Александар Ђукић</w:t>
            </w:r>
          </w:p>
          <w:p w14:paraId="693355FD" w14:textId="77777777" w:rsidR="00B02429" w:rsidRPr="00616392" w:rsidRDefault="00B02429" w:rsidP="006F6346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(замена: </w:t>
            </w: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>др И</w:t>
            </w:r>
            <w:r>
              <w:rPr>
                <w:sz w:val="20"/>
                <w:szCs w:val="22"/>
                <w:lang w:val="sr-Cyrl-ME"/>
              </w:rPr>
              <w:t xml:space="preserve">вица </w:t>
            </w:r>
            <w:r w:rsidRPr="00045FFD">
              <w:rPr>
                <w:sz w:val="20"/>
                <w:szCs w:val="22"/>
              </w:rPr>
              <w:t>Петровић</w:t>
            </w:r>
            <w:r>
              <w:rPr>
                <w:sz w:val="20"/>
                <w:szCs w:val="22"/>
              </w:rPr>
              <w:t>)</w:t>
            </w:r>
          </w:p>
        </w:tc>
      </w:tr>
      <w:tr w:rsidR="00B02429" w:rsidRPr="00D03815" w14:paraId="09623C1E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7113BA7A" w14:textId="77777777" w:rsidR="00B02429" w:rsidRPr="00D03815" w:rsidRDefault="00B02429" w:rsidP="008801EB">
            <w:pPr>
              <w:jc w:val="center"/>
              <w:rPr>
                <w:b/>
              </w:rPr>
            </w:pPr>
          </w:p>
        </w:tc>
        <w:tc>
          <w:tcPr>
            <w:tcW w:w="404" w:type="pct"/>
            <w:vAlign w:val="center"/>
          </w:tcPr>
          <w:p w14:paraId="1CE5D761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11</w:t>
            </w:r>
          </w:p>
        </w:tc>
        <w:tc>
          <w:tcPr>
            <w:tcW w:w="330" w:type="pct"/>
            <w:vAlign w:val="center"/>
          </w:tcPr>
          <w:p w14:paraId="38845DDC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49118E8C" w14:textId="77777777" w:rsidR="00B02429" w:rsidRPr="00EC75E2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045FFD">
              <w:rPr>
                <w:sz w:val="22"/>
                <w:szCs w:val="22"/>
              </w:rPr>
              <w:t xml:space="preserve">Патофизиологија ендокриног система. 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41967198" w14:textId="77777777" w:rsidR="00B02429" w:rsidRDefault="00B02429" w:rsidP="00935C73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Доц.др Бојана Стојановић</w:t>
            </w:r>
          </w:p>
          <w:p w14:paraId="43909ACD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1D8F885C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266EFBC1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0ABCD5C9" w14:textId="77777777" w:rsidR="00B02429" w:rsidRPr="00045FFD" w:rsidRDefault="00B02429" w:rsidP="007A5EEA">
            <w:pPr>
              <w:rPr>
                <w:sz w:val="20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>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045FFD">
              <w:rPr>
                <w:sz w:val="20"/>
                <w:szCs w:val="22"/>
              </w:rPr>
              <w:t xml:space="preserve"> др Александар Ђукић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3B6D45FB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18A8F1F0" w14:textId="77777777" w:rsidR="00B02429" w:rsidRPr="00D03815" w:rsidRDefault="00B02429" w:rsidP="008801EB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>2</w:t>
            </w:r>
          </w:p>
        </w:tc>
        <w:tc>
          <w:tcPr>
            <w:tcW w:w="404" w:type="pct"/>
            <w:vAlign w:val="center"/>
          </w:tcPr>
          <w:p w14:paraId="24565004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12</w:t>
            </w:r>
          </w:p>
        </w:tc>
        <w:tc>
          <w:tcPr>
            <w:tcW w:w="330" w:type="pct"/>
            <w:vAlign w:val="center"/>
          </w:tcPr>
          <w:p w14:paraId="1E487C67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5DD931D0" w14:textId="77777777" w:rsidR="00B02429" w:rsidRPr="00045FFD" w:rsidRDefault="00B02429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</w:pPr>
            <w:r w:rsidRPr="00045FFD">
              <w:rPr>
                <w:sz w:val="22"/>
                <w:szCs w:val="22"/>
              </w:rPr>
              <w:t>Патофизиологија гастроинтестиналног система</w:t>
            </w:r>
          </w:p>
        </w:tc>
        <w:tc>
          <w:tcPr>
            <w:tcW w:w="1189" w:type="pct"/>
            <w:vAlign w:val="center"/>
          </w:tcPr>
          <w:p w14:paraId="7058F3D1" w14:textId="77777777" w:rsidR="00B02429" w:rsidRDefault="00B02429" w:rsidP="008801E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2"/>
                <w:lang w:val="ru-RU"/>
              </w:rPr>
              <w:t xml:space="preserve">Проф.др Владимир </w:t>
            </w:r>
            <w:r w:rsidRPr="00045FFD">
              <w:rPr>
                <w:sz w:val="20"/>
                <w:szCs w:val="22"/>
                <w:lang w:val="ru-RU"/>
              </w:rPr>
              <w:t>Јуришић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</w:p>
          <w:p w14:paraId="1F8E916A" w14:textId="77777777" w:rsidR="00B02429" w:rsidRPr="00E430D4" w:rsidRDefault="00B02429" w:rsidP="00935C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(замена: Проф. д</w:t>
            </w:r>
            <w:r w:rsidRPr="00E430D4">
              <w:rPr>
                <w:sz w:val="20"/>
                <w:szCs w:val="20"/>
                <w:lang w:val="sr-Cyrl-RS"/>
              </w:rPr>
              <w:t>р</w:t>
            </w:r>
            <w:r>
              <w:rPr>
                <w:sz w:val="20"/>
                <w:szCs w:val="20"/>
                <w:lang w:val="sr-Cyrl-RS"/>
              </w:rPr>
              <w:t xml:space="preserve"> </w:t>
            </w:r>
            <w:r w:rsidRPr="00E430D4">
              <w:rPr>
                <w:sz w:val="20"/>
                <w:szCs w:val="20"/>
                <w:lang w:val="sr-Cyrl-RS"/>
              </w:rPr>
              <w:t>Илија Јефтић</w:t>
            </w:r>
            <w:r>
              <w:rPr>
                <w:sz w:val="20"/>
                <w:szCs w:val="22"/>
                <w:lang w:val="ru-RU"/>
              </w:rPr>
              <w:t>)</w:t>
            </w:r>
          </w:p>
        </w:tc>
      </w:tr>
      <w:tr w:rsidR="00B02429" w:rsidRPr="00D03815" w14:paraId="7FFB30A4" w14:textId="77777777" w:rsidTr="00B02429">
        <w:trPr>
          <w:cantSplit/>
          <w:trHeight w:val="624"/>
          <w:jc w:val="center"/>
        </w:trPr>
        <w:tc>
          <w:tcPr>
            <w:tcW w:w="355" w:type="pct"/>
            <w:vMerge/>
            <w:vAlign w:val="center"/>
          </w:tcPr>
          <w:p w14:paraId="6A228A0B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4A16BC5C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12</w:t>
            </w:r>
          </w:p>
        </w:tc>
        <w:tc>
          <w:tcPr>
            <w:tcW w:w="330" w:type="pct"/>
            <w:vAlign w:val="center"/>
          </w:tcPr>
          <w:p w14:paraId="6544F2A1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211D0932" w14:textId="77777777" w:rsidR="00B02429" w:rsidRPr="00EC75E2" w:rsidRDefault="00B02429" w:rsidP="008801EB">
            <w:pPr>
              <w:tabs>
                <w:tab w:val="left" w:pos="-720"/>
                <w:tab w:val="left" w:pos="0"/>
              </w:tabs>
              <w:autoSpaceDE w:val="0"/>
              <w:autoSpaceDN w:val="0"/>
              <w:adjustRightInd w:val="0"/>
              <w:rPr>
                <w:bCs/>
                <w:sz w:val="20"/>
                <w:szCs w:val="20"/>
                <w:lang w:val="sr-Cyrl-RS"/>
              </w:rPr>
            </w:pPr>
            <w:r w:rsidRPr="00045FFD">
              <w:rPr>
                <w:sz w:val="22"/>
                <w:szCs w:val="22"/>
              </w:rPr>
              <w:t xml:space="preserve">Патофизиологија гастроинтестиналног система. 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71F67C8E" w14:textId="77777777" w:rsidR="00B02429" w:rsidRDefault="00B02429" w:rsidP="00015C04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 xml:space="preserve"> </w:t>
            </w:r>
          </w:p>
          <w:p w14:paraId="18155909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06057515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  <w:r>
              <w:rPr>
                <w:sz w:val="20"/>
                <w:szCs w:val="20"/>
                <w:lang w:val="sr-Cyrl-ME"/>
              </w:rPr>
              <w:t xml:space="preserve"> </w:t>
            </w:r>
          </w:p>
          <w:p w14:paraId="1A694CB2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54B006A1" w14:textId="77777777" w:rsidR="00B02429" w:rsidRPr="0013141A" w:rsidRDefault="00B02429" w:rsidP="00AB761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2"/>
              </w:rPr>
              <w:t>(замена</w:t>
            </w:r>
            <w:r>
              <w:rPr>
                <w:sz w:val="20"/>
                <w:szCs w:val="20"/>
                <w:lang w:val="sr-Cyrl-RS"/>
              </w:rPr>
              <w:t xml:space="preserve">: </w:t>
            </w:r>
            <w:r>
              <w:rPr>
                <w:sz w:val="20"/>
                <w:szCs w:val="22"/>
                <w:lang w:val="ru-RU"/>
              </w:rPr>
              <w:t xml:space="preserve">Проф.др Владимир </w:t>
            </w:r>
            <w:r w:rsidRPr="00045FFD">
              <w:rPr>
                <w:sz w:val="20"/>
                <w:szCs w:val="22"/>
                <w:lang w:val="ru-RU"/>
              </w:rPr>
              <w:t>Јуришић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119944D7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628601D5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</w:p>
          <w:p w14:paraId="4A0124C4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28EC4B9F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13</w:t>
            </w:r>
          </w:p>
        </w:tc>
        <w:tc>
          <w:tcPr>
            <w:tcW w:w="330" w:type="pct"/>
            <w:vAlign w:val="center"/>
          </w:tcPr>
          <w:p w14:paraId="0C1DD321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6F394D96" w14:textId="77777777" w:rsidR="00B02429" w:rsidRPr="00ED3B3E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sz w:val="22"/>
                <w:szCs w:val="22"/>
              </w:rPr>
              <w:t>Патофизиологија уринарног система</w:t>
            </w:r>
          </w:p>
        </w:tc>
        <w:tc>
          <w:tcPr>
            <w:tcW w:w="1189" w:type="pct"/>
            <w:vAlign w:val="center"/>
          </w:tcPr>
          <w:p w14:paraId="046260F7" w14:textId="77777777" w:rsidR="00B02429" w:rsidRDefault="00B02429" w:rsidP="0013141A">
            <w:pPr>
              <w:rPr>
                <w:sz w:val="20"/>
              </w:rPr>
            </w:pPr>
            <w:r>
              <w:rPr>
                <w:sz w:val="20"/>
                <w:szCs w:val="22"/>
                <w:lang w:val="sr-Cyrl-RS"/>
              </w:rPr>
              <w:t>Проф</w:t>
            </w:r>
            <w:r w:rsidRPr="00045FFD">
              <w:rPr>
                <w:sz w:val="20"/>
                <w:szCs w:val="22"/>
              </w:rPr>
              <w:t>. др Олгица Михаљевић</w:t>
            </w:r>
          </w:p>
          <w:p w14:paraId="4D2EA5BE" w14:textId="77777777" w:rsidR="00B02429" w:rsidRPr="00045FFD" w:rsidRDefault="00B02429" w:rsidP="00AB7617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(замена: </w:t>
            </w:r>
            <w:r>
              <w:rPr>
                <w:sz w:val="20"/>
                <w:szCs w:val="22"/>
                <w:lang w:val="sr-Cyrl-RS"/>
              </w:rPr>
              <w:t>П</w:t>
            </w:r>
            <w:r>
              <w:rPr>
                <w:sz w:val="20"/>
                <w:szCs w:val="22"/>
              </w:rPr>
              <w:t>роф.др З</w:t>
            </w:r>
            <w:r>
              <w:rPr>
                <w:sz w:val="20"/>
                <w:szCs w:val="22"/>
                <w:lang w:val="sr-Cyrl-ME"/>
              </w:rPr>
              <w:t xml:space="preserve">орица </w:t>
            </w:r>
            <w:r>
              <w:rPr>
                <w:sz w:val="20"/>
                <w:szCs w:val="22"/>
              </w:rPr>
              <w:t>Јовановић)</w:t>
            </w:r>
          </w:p>
        </w:tc>
      </w:tr>
      <w:tr w:rsidR="00B02429" w:rsidRPr="00D03815" w14:paraId="53BE6C8F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3FF2A547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5ABB5EF8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13</w:t>
            </w:r>
          </w:p>
        </w:tc>
        <w:tc>
          <w:tcPr>
            <w:tcW w:w="330" w:type="pct"/>
            <w:vAlign w:val="center"/>
          </w:tcPr>
          <w:p w14:paraId="6137498D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210D90EC" w14:textId="77777777" w:rsidR="00B02429" w:rsidRPr="00EC75E2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sz w:val="22"/>
                <w:szCs w:val="22"/>
              </w:rPr>
              <w:t xml:space="preserve">Патофизиологија уринарног система. 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207D7A63" w14:textId="77777777" w:rsidR="00B02429" w:rsidRDefault="00B02429" w:rsidP="00015C04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ME"/>
              </w:rPr>
              <w:t>Олгица Михаљевић</w:t>
            </w:r>
            <w:r>
              <w:rPr>
                <w:sz w:val="20"/>
                <w:szCs w:val="22"/>
              </w:rPr>
              <w:t xml:space="preserve"> </w:t>
            </w:r>
          </w:p>
          <w:p w14:paraId="08CCFAD7" w14:textId="77777777" w:rsidR="00B02429" w:rsidRPr="00935C73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 xml:space="preserve">. др </w:t>
            </w:r>
            <w:r>
              <w:rPr>
                <w:sz w:val="20"/>
                <w:szCs w:val="22"/>
                <w:lang w:val="sr-Cyrl-RS"/>
              </w:rPr>
              <w:t>Бојана Стојановић</w:t>
            </w:r>
          </w:p>
          <w:p w14:paraId="3ABFB989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683D95C8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1DA811C5" w14:textId="77777777" w:rsidR="00B02429" w:rsidRPr="008D1D8D" w:rsidRDefault="00B02429" w:rsidP="00935C73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ME"/>
              </w:rPr>
              <w:t xml:space="preserve">Зорица Јовановић) </w:t>
            </w:r>
          </w:p>
        </w:tc>
      </w:tr>
      <w:tr w:rsidR="00B02429" w:rsidRPr="00D03815" w14:paraId="5F3A3911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4B579A6B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2</w:t>
            </w:r>
          </w:p>
          <w:p w14:paraId="7ACBC6FF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769E1374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14</w:t>
            </w:r>
          </w:p>
        </w:tc>
        <w:tc>
          <w:tcPr>
            <w:tcW w:w="330" w:type="pct"/>
            <w:vAlign w:val="center"/>
          </w:tcPr>
          <w:p w14:paraId="295D3BDC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78CE1DFE" w14:textId="77777777" w:rsidR="00B02429" w:rsidRPr="00EC75E2" w:rsidRDefault="00B02429" w:rsidP="008801EB">
            <w:pPr>
              <w:tabs>
                <w:tab w:val="left" w:pos="-72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атофизиологија нервног система</w:t>
            </w:r>
          </w:p>
        </w:tc>
        <w:tc>
          <w:tcPr>
            <w:tcW w:w="1189" w:type="pct"/>
            <w:vAlign w:val="center"/>
          </w:tcPr>
          <w:p w14:paraId="16618686" w14:textId="77777777" w:rsidR="00B02429" w:rsidRDefault="00B02429" w:rsidP="008801EB">
            <w:pPr>
              <w:rPr>
                <w:sz w:val="20"/>
              </w:rPr>
            </w:pPr>
            <w:r w:rsidRPr="00045FFD">
              <w:rPr>
                <w:sz w:val="20"/>
                <w:szCs w:val="22"/>
                <w:lang w:val="ru-RU"/>
              </w:rPr>
              <w:t>Проф. др Зорица Јовановић</w:t>
            </w:r>
          </w:p>
          <w:p w14:paraId="36726FDD" w14:textId="77777777" w:rsidR="00B02429" w:rsidRPr="00C63E17" w:rsidRDefault="00B02429" w:rsidP="004121B4">
            <w:pPr>
              <w:rPr>
                <w:sz w:val="20"/>
              </w:rPr>
            </w:pPr>
            <w:r>
              <w:rPr>
                <w:sz w:val="20"/>
                <w:szCs w:val="22"/>
                <w:lang w:val="ru-RU"/>
              </w:rPr>
              <w:t>(</w:t>
            </w:r>
            <w:r>
              <w:rPr>
                <w:sz w:val="20"/>
                <w:szCs w:val="22"/>
              </w:rPr>
              <w:t xml:space="preserve">замена: </w:t>
            </w:r>
            <w:r>
              <w:rPr>
                <w:sz w:val="20"/>
                <w:szCs w:val="22"/>
                <w:lang w:val="sr-Cyrl-RS"/>
              </w:rPr>
              <w:t>Проф</w:t>
            </w:r>
            <w:r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>
              <w:rPr>
                <w:sz w:val="20"/>
                <w:szCs w:val="22"/>
              </w:rPr>
              <w:t xml:space="preserve">др </w:t>
            </w:r>
            <w:r>
              <w:rPr>
                <w:sz w:val="20"/>
                <w:szCs w:val="22"/>
                <w:lang w:val="sr-Cyrl-RS"/>
              </w:rPr>
              <w:t>Илија Јефтић</w:t>
            </w:r>
            <w:r>
              <w:rPr>
                <w:sz w:val="20"/>
                <w:szCs w:val="22"/>
                <w:lang w:val="ru-RU"/>
              </w:rPr>
              <w:t>)</w:t>
            </w:r>
          </w:p>
        </w:tc>
      </w:tr>
      <w:tr w:rsidR="00B02429" w:rsidRPr="00D03815" w14:paraId="7E578DAF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57AC1B77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00A6795A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14</w:t>
            </w:r>
          </w:p>
        </w:tc>
        <w:tc>
          <w:tcPr>
            <w:tcW w:w="330" w:type="pct"/>
            <w:vAlign w:val="center"/>
          </w:tcPr>
          <w:p w14:paraId="0D8A325D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09BAC3E6" w14:textId="77777777" w:rsidR="00B02429" w:rsidRPr="00EC75E2" w:rsidRDefault="00B02429" w:rsidP="008801EB">
            <w:pPr>
              <w:autoSpaceDE w:val="0"/>
              <w:autoSpaceDN w:val="0"/>
              <w:adjustRightInd w:val="0"/>
              <w:rPr>
                <w:bCs/>
                <w:lang w:val="sr-Cyrl-RS"/>
              </w:rPr>
            </w:pPr>
            <w:r w:rsidRPr="00045FFD">
              <w:rPr>
                <w:bCs/>
                <w:sz w:val="22"/>
                <w:szCs w:val="22"/>
              </w:rPr>
              <w:t xml:space="preserve">Патофизиологија нервног система. </w:t>
            </w:r>
            <w:r w:rsidRPr="00045FFD">
              <w:rPr>
                <w:sz w:val="22"/>
                <w:szCs w:val="22"/>
              </w:rPr>
              <w:t xml:space="preserve">Приказ клиничких </w:t>
            </w:r>
            <w:r w:rsidRPr="008D1D8D">
              <w:rPr>
                <w:sz w:val="22"/>
                <w:szCs w:val="22"/>
                <w:lang w:val="ru-RU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5CFA10AD" w14:textId="77777777" w:rsidR="00B02429" w:rsidRDefault="00B02429" w:rsidP="00015C04">
            <w:pPr>
              <w:rPr>
                <w:sz w:val="20"/>
                <w:szCs w:val="22"/>
              </w:rPr>
            </w:pPr>
            <w:r w:rsidRPr="00015C04">
              <w:rPr>
                <w:sz w:val="20"/>
                <w:szCs w:val="22"/>
              </w:rPr>
              <w:t xml:space="preserve">Проф. др </w:t>
            </w:r>
            <w:r w:rsidRPr="00015C04">
              <w:rPr>
                <w:sz w:val="20"/>
                <w:szCs w:val="22"/>
                <w:lang w:val="sr-Cyrl-ME"/>
              </w:rPr>
              <w:t>Илија Јефтић</w:t>
            </w:r>
            <w:r>
              <w:rPr>
                <w:sz w:val="20"/>
                <w:szCs w:val="22"/>
              </w:rPr>
              <w:t xml:space="preserve"> </w:t>
            </w:r>
          </w:p>
          <w:p w14:paraId="005EB54D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4C5DEABE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</w:p>
          <w:p w14:paraId="4A035577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7CF2814E" w14:textId="77777777" w:rsidR="00B02429" w:rsidRPr="008D1D8D" w:rsidRDefault="00B02429" w:rsidP="007A5EEA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ME"/>
              </w:rPr>
              <w:t>Олгица Михаљевић)</w:t>
            </w:r>
          </w:p>
        </w:tc>
      </w:tr>
      <w:tr w:rsidR="00B02429" w:rsidRPr="00D03815" w14:paraId="6CC5B3DE" w14:textId="77777777" w:rsidTr="00B02429">
        <w:trPr>
          <w:cantSplit/>
          <w:trHeight w:val="567"/>
          <w:jc w:val="center"/>
        </w:trPr>
        <w:tc>
          <w:tcPr>
            <w:tcW w:w="355" w:type="pct"/>
            <w:vMerge w:val="restart"/>
            <w:vAlign w:val="center"/>
          </w:tcPr>
          <w:p w14:paraId="7FE3789E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</w:t>
            </w:r>
          </w:p>
          <w:p w14:paraId="549743F4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4A16B989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15</w:t>
            </w:r>
          </w:p>
        </w:tc>
        <w:tc>
          <w:tcPr>
            <w:tcW w:w="330" w:type="pct"/>
            <w:vAlign w:val="center"/>
          </w:tcPr>
          <w:p w14:paraId="64D8AB10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П</w:t>
            </w:r>
          </w:p>
        </w:tc>
        <w:tc>
          <w:tcPr>
            <w:tcW w:w="2722" w:type="pct"/>
            <w:vAlign w:val="center"/>
          </w:tcPr>
          <w:p w14:paraId="67276D09" w14:textId="77777777" w:rsidR="00B02429" w:rsidRPr="00EC75E2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sz w:val="22"/>
                <w:szCs w:val="22"/>
              </w:rPr>
              <w:t>Патофизиологија коштаних обољења</w:t>
            </w:r>
            <w:r w:rsidRPr="00045FFD">
              <w:rPr>
                <w:bCs/>
                <w:sz w:val="22"/>
                <w:szCs w:val="22"/>
                <w:lang w:val="ru-RU"/>
              </w:rPr>
              <w:t>.</w:t>
            </w:r>
            <w:r w:rsidRPr="00045FFD"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истемска обољења везивног ткива</w:t>
            </w:r>
          </w:p>
        </w:tc>
        <w:tc>
          <w:tcPr>
            <w:tcW w:w="1189" w:type="pct"/>
            <w:vAlign w:val="center"/>
          </w:tcPr>
          <w:p w14:paraId="6E8EE582" w14:textId="77777777" w:rsidR="00B02429" w:rsidRPr="008D1D8D" w:rsidRDefault="00B02429" w:rsidP="008801EB">
            <w:pPr>
              <w:rPr>
                <w:b/>
                <w:sz w:val="20"/>
                <w:lang w:val="sr-Cyrl-RS"/>
              </w:rPr>
            </w:pPr>
            <w:r w:rsidRPr="00045FFD">
              <w:rPr>
                <w:sz w:val="20"/>
                <w:szCs w:val="22"/>
              </w:rPr>
              <w:t>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045FFD">
              <w:rPr>
                <w:sz w:val="20"/>
                <w:szCs w:val="22"/>
              </w:rPr>
              <w:t xml:space="preserve"> др </w:t>
            </w:r>
            <w:r>
              <w:rPr>
                <w:sz w:val="20"/>
                <w:szCs w:val="22"/>
              </w:rPr>
              <w:t>Немања Здравковић</w:t>
            </w:r>
          </w:p>
          <w:p w14:paraId="7B079400" w14:textId="77777777" w:rsidR="00B02429" w:rsidRPr="0005021E" w:rsidRDefault="00B02429" w:rsidP="00935C7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(замена</w:t>
            </w:r>
            <w:r>
              <w:rPr>
                <w:sz w:val="20"/>
                <w:szCs w:val="22"/>
                <w:lang w:val="sr-Cyrl-RS"/>
              </w:rPr>
              <w:t>: доц</w:t>
            </w:r>
            <w:r w:rsidRPr="00015C04">
              <w:rPr>
                <w:sz w:val="20"/>
                <w:szCs w:val="22"/>
              </w:rPr>
              <w:t xml:space="preserve">. др </w:t>
            </w:r>
            <w:r>
              <w:rPr>
                <w:sz w:val="20"/>
                <w:szCs w:val="22"/>
                <w:lang w:val="sr-Cyrl-ME"/>
              </w:rPr>
              <w:t>Бојана Стојановић</w:t>
            </w:r>
            <w:r>
              <w:rPr>
                <w:sz w:val="20"/>
                <w:szCs w:val="22"/>
              </w:rPr>
              <w:t>)</w:t>
            </w:r>
          </w:p>
        </w:tc>
      </w:tr>
      <w:tr w:rsidR="00B02429" w:rsidRPr="00D03815" w14:paraId="036CB407" w14:textId="77777777" w:rsidTr="00B02429">
        <w:trPr>
          <w:cantSplit/>
          <w:trHeight w:val="567"/>
          <w:jc w:val="center"/>
        </w:trPr>
        <w:tc>
          <w:tcPr>
            <w:tcW w:w="355" w:type="pct"/>
            <w:vMerge/>
            <w:vAlign w:val="center"/>
          </w:tcPr>
          <w:p w14:paraId="77922CD4" w14:textId="77777777" w:rsidR="00B02429" w:rsidRPr="0013141A" w:rsidRDefault="00B02429" w:rsidP="008801EB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404" w:type="pct"/>
            <w:vAlign w:val="center"/>
          </w:tcPr>
          <w:p w14:paraId="3DCEB17C" w14:textId="77777777" w:rsidR="00B02429" w:rsidRPr="00D03815" w:rsidRDefault="00B02429" w:rsidP="008801EB">
            <w:pPr>
              <w:jc w:val="center"/>
              <w:rPr>
                <w:b/>
              </w:rPr>
            </w:pPr>
            <w:r w:rsidRPr="00D03815">
              <w:rPr>
                <w:b/>
              </w:rPr>
              <w:t>15</w:t>
            </w:r>
          </w:p>
        </w:tc>
        <w:tc>
          <w:tcPr>
            <w:tcW w:w="330" w:type="pct"/>
            <w:vAlign w:val="center"/>
          </w:tcPr>
          <w:p w14:paraId="3D7BAE40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03815">
              <w:rPr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2722" w:type="pct"/>
            <w:vAlign w:val="center"/>
          </w:tcPr>
          <w:p w14:paraId="4CD89CAC" w14:textId="77777777" w:rsidR="00B02429" w:rsidRPr="00EC75E2" w:rsidRDefault="00B02429" w:rsidP="008801EB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lang w:val="sr-Cyrl-RS"/>
              </w:rPr>
            </w:pPr>
            <w:r w:rsidRPr="00045FFD">
              <w:rPr>
                <w:sz w:val="22"/>
                <w:szCs w:val="22"/>
              </w:rPr>
              <w:t>Патофизиологија коштаних обољења</w:t>
            </w:r>
            <w:r w:rsidRPr="00045FFD">
              <w:rPr>
                <w:bCs/>
                <w:sz w:val="22"/>
                <w:szCs w:val="22"/>
                <w:lang w:val="ru-RU"/>
              </w:rPr>
              <w:t>.</w:t>
            </w:r>
            <w:r w:rsidRPr="00045FFD">
              <w:rPr>
                <w:sz w:val="22"/>
                <w:szCs w:val="22"/>
              </w:rPr>
              <w:t xml:space="preserve"> Системска обољења везивног ткива. Приказ клиничких </w:t>
            </w:r>
            <w:r w:rsidRPr="00045FFD">
              <w:rPr>
                <w:sz w:val="22"/>
                <w:szCs w:val="22"/>
                <w:lang w:val="en-US"/>
              </w:rPr>
              <w:t>примера</w:t>
            </w:r>
          </w:p>
        </w:tc>
        <w:tc>
          <w:tcPr>
            <w:tcW w:w="1189" w:type="pct"/>
            <w:vAlign w:val="center"/>
          </w:tcPr>
          <w:p w14:paraId="2CFF6101" w14:textId="77777777" w:rsidR="00B02429" w:rsidRDefault="00B02429" w:rsidP="00015C0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15C04">
              <w:rPr>
                <w:sz w:val="20"/>
                <w:szCs w:val="22"/>
              </w:rPr>
              <w:t xml:space="preserve">. др </w:t>
            </w:r>
            <w:r>
              <w:rPr>
                <w:sz w:val="20"/>
                <w:szCs w:val="22"/>
                <w:lang w:val="sr-Cyrl-ME"/>
              </w:rPr>
              <w:t>Бојана Стојановић</w:t>
            </w:r>
          </w:p>
          <w:p w14:paraId="5C393A21" w14:textId="77777777" w:rsidR="00B02429" w:rsidRDefault="00B02429" w:rsidP="00015C04">
            <w:pPr>
              <w:rPr>
                <w:sz w:val="20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Доц</w:t>
            </w:r>
            <w:r w:rsidRPr="00045FFD">
              <w:rPr>
                <w:sz w:val="20"/>
                <w:szCs w:val="22"/>
              </w:rPr>
              <w:t>. др Ивица Петровић</w:t>
            </w:r>
          </w:p>
          <w:p w14:paraId="1A77EADE" w14:textId="77777777" w:rsidR="00B02429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>Фацилитатор 1</w:t>
            </w:r>
            <w:r>
              <w:rPr>
                <w:sz w:val="20"/>
                <w:szCs w:val="20"/>
                <w:lang w:val="sr-Cyrl-ME"/>
              </w:rPr>
              <w:t xml:space="preserve">, </w:t>
            </w:r>
          </w:p>
          <w:p w14:paraId="057A0930" w14:textId="77777777" w:rsidR="00B02429" w:rsidRPr="00230EC0" w:rsidRDefault="00B02429" w:rsidP="007A5EEA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</w:rPr>
              <w:t xml:space="preserve">Фацилитатор </w:t>
            </w:r>
            <w:r>
              <w:rPr>
                <w:sz w:val="20"/>
                <w:szCs w:val="20"/>
                <w:lang w:val="sr-Cyrl-ME"/>
              </w:rPr>
              <w:t>2</w:t>
            </w:r>
          </w:p>
          <w:p w14:paraId="35BF354E" w14:textId="77777777" w:rsidR="00B02429" w:rsidRPr="0005021E" w:rsidRDefault="00B02429" w:rsidP="00AB7617">
            <w:pPr>
              <w:rPr>
                <w:b/>
                <w:sz w:val="20"/>
                <w:lang w:val="sr-Cyrl-RS"/>
              </w:rPr>
            </w:pPr>
            <w:r>
              <w:rPr>
                <w:sz w:val="20"/>
                <w:szCs w:val="22"/>
              </w:rPr>
              <w:t>(замена:</w:t>
            </w:r>
            <w:r>
              <w:rPr>
                <w:sz w:val="20"/>
                <w:szCs w:val="22"/>
                <w:lang w:val="sr-Cyrl-ME"/>
              </w:rPr>
              <w:t xml:space="preserve"> </w:t>
            </w:r>
            <w:r w:rsidRPr="00045FFD">
              <w:rPr>
                <w:sz w:val="20"/>
                <w:szCs w:val="22"/>
              </w:rPr>
              <w:t>Проф</w:t>
            </w:r>
            <w:r>
              <w:rPr>
                <w:sz w:val="20"/>
                <w:szCs w:val="22"/>
                <w:lang w:val="sr-Cyrl-RS"/>
              </w:rPr>
              <w:t>.</w:t>
            </w:r>
            <w:r w:rsidRPr="00045FFD">
              <w:rPr>
                <w:sz w:val="20"/>
                <w:szCs w:val="22"/>
              </w:rPr>
              <w:t xml:space="preserve"> др </w:t>
            </w:r>
            <w:r>
              <w:rPr>
                <w:sz w:val="20"/>
                <w:szCs w:val="22"/>
              </w:rPr>
              <w:t>Немања Здравковић</w:t>
            </w:r>
            <w:r>
              <w:rPr>
                <w:sz w:val="20"/>
                <w:szCs w:val="22"/>
                <w:lang w:val="sr-Cyrl-ME"/>
              </w:rPr>
              <w:t>)</w:t>
            </w:r>
          </w:p>
        </w:tc>
      </w:tr>
      <w:tr w:rsidR="00B02429" w:rsidRPr="00D03815" w14:paraId="65E1546A" w14:textId="77777777" w:rsidTr="00B02429">
        <w:trPr>
          <w:cantSplit/>
          <w:trHeight w:val="567"/>
          <w:jc w:val="center"/>
        </w:trPr>
        <w:tc>
          <w:tcPr>
            <w:tcW w:w="759" w:type="pct"/>
            <w:gridSpan w:val="2"/>
            <w:vAlign w:val="center"/>
          </w:tcPr>
          <w:p w14:paraId="7C4316FA" w14:textId="77777777" w:rsidR="00B02429" w:rsidRPr="00D03815" w:rsidRDefault="00B02429" w:rsidP="008801EB">
            <w:pPr>
              <w:jc w:val="center"/>
            </w:pPr>
          </w:p>
        </w:tc>
        <w:tc>
          <w:tcPr>
            <w:tcW w:w="330" w:type="pct"/>
            <w:vAlign w:val="center"/>
          </w:tcPr>
          <w:p w14:paraId="34D57BFE" w14:textId="77777777" w:rsidR="00B02429" w:rsidRPr="00D03815" w:rsidRDefault="00B02429" w:rsidP="008801E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911" w:type="pct"/>
            <w:gridSpan w:val="2"/>
            <w:vAlign w:val="center"/>
          </w:tcPr>
          <w:p w14:paraId="7D028CD2" w14:textId="77777777" w:rsidR="00B02429" w:rsidRPr="00045FFD" w:rsidRDefault="00B02429" w:rsidP="008801E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ЗАВРШНИ ТЕСТ МОДУЛА 2</w:t>
            </w:r>
          </w:p>
        </w:tc>
      </w:tr>
      <w:tr w:rsidR="00B02429" w:rsidRPr="00D03815" w14:paraId="1500C49B" w14:textId="77777777" w:rsidTr="00B02429">
        <w:trPr>
          <w:cantSplit/>
          <w:trHeight w:val="567"/>
          <w:jc w:val="center"/>
        </w:trPr>
        <w:tc>
          <w:tcPr>
            <w:tcW w:w="759" w:type="pct"/>
            <w:gridSpan w:val="2"/>
            <w:vAlign w:val="center"/>
          </w:tcPr>
          <w:p w14:paraId="107057BA" w14:textId="77777777" w:rsidR="00B02429" w:rsidRPr="00D03815" w:rsidRDefault="00B02429" w:rsidP="008801EB">
            <w:pPr>
              <w:jc w:val="center"/>
            </w:pPr>
          </w:p>
        </w:tc>
        <w:tc>
          <w:tcPr>
            <w:tcW w:w="330" w:type="pct"/>
            <w:vAlign w:val="center"/>
          </w:tcPr>
          <w:p w14:paraId="40E23FA8" w14:textId="77777777" w:rsidR="00B02429" w:rsidRDefault="00B02429" w:rsidP="008801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3911" w:type="pct"/>
            <w:gridSpan w:val="2"/>
            <w:vAlign w:val="center"/>
          </w:tcPr>
          <w:p w14:paraId="42B0D5A4" w14:textId="77777777" w:rsidR="00B02429" w:rsidRPr="00045FFD" w:rsidRDefault="00B02429" w:rsidP="008801EB">
            <w:pPr>
              <w:jc w:val="center"/>
              <w:rPr>
                <w:b/>
              </w:rPr>
            </w:pPr>
            <w:r w:rsidRPr="00045FFD"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5983217C" w14:textId="77777777" w:rsidR="003D0BDB" w:rsidRPr="00823C99" w:rsidRDefault="003D0BDB" w:rsidP="003D0BDB">
      <w:pPr>
        <w:pStyle w:val="CM7"/>
        <w:spacing w:line="226" w:lineRule="atLeast"/>
        <w:jc w:val="both"/>
        <w:rPr>
          <w:sz w:val="20"/>
          <w:szCs w:val="20"/>
        </w:rPr>
      </w:pPr>
    </w:p>
    <w:p w14:paraId="16A86E36" w14:textId="77777777" w:rsidR="009C5BA8" w:rsidRDefault="009C5BA8" w:rsidP="009C5BA8">
      <w:pPr>
        <w:spacing w:before="120"/>
        <w:rPr>
          <w:rFonts w:eastAsia="Calibri"/>
          <w:b/>
          <w:sz w:val="28"/>
          <w:szCs w:val="28"/>
          <w:lang w:val="sr-Cyrl-RS" w:eastAsia="en-US"/>
        </w:rPr>
      </w:pPr>
    </w:p>
    <w:p w14:paraId="5698D120" w14:textId="77777777" w:rsidR="009C5BA8" w:rsidRPr="009C5BA8" w:rsidRDefault="009C5BA8" w:rsidP="009C5BA8">
      <w:pPr>
        <w:spacing w:before="120"/>
        <w:rPr>
          <w:rFonts w:eastAsia="Calibri"/>
          <w:b/>
          <w:sz w:val="28"/>
          <w:szCs w:val="28"/>
          <w:lang w:val="sr-Cyrl-RS" w:eastAsia="en-US"/>
        </w:rPr>
      </w:pPr>
      <w:r w:rsidRPr="009C5BA8">
        <w:rPr>
          <w:rFonts w:eastAsia="Calibri"/>
          <w:b/>
          <w:sz w:val="28"/>
          <w:szCs w:val="28"/>
          <w:lang w:val="sr-Cyrl-RS" w:eastAsia="en-US"/>
        </w:rPr>
        <w:t>Испитна питања</w:t>
      </w:r>
      <w:r w:rsidR="00E45495">
        <w:rPr>
          <w:rFonts w:eastAsia="Calibri"/>
          <w:b/>
          <w:sz w:val="28"/>
          <w:szCs w:val="28"/>
          <w:lang w:val="sr-Cyrl-RS" w:eastAsia="en-US"/>
        </w:rPr>
        <w:t xml:space="preserve"> за завршни усмени испит</w:t>
      </w:r>
    </w:p>
    <w:p w14:paraId="3F9BABB7" w14:textId="77777777" w:rsidR="009C5BA8" w:rsidRPr="009C5BA8" w:rsidRDefault="009C5BA8" w:rsidP="009C5BA8">
      <w:pPr>
        <w:spacing w:before="120"/>
        <w:rPr>
          <w:rFonts w:eastAsia="Calibri"/>
          <w:b/>
          <w:lang w:val="sr-Cyrl-RS" w:eastAsia="en-US"/>
        </w:rPr>
      </w:pPr>
    </w:p>
    <w:p w14:paraId="52176552" w14:textId="77777777" w:rsidR="009C5BA8" w:rsidRPr="009C5BA8" w:rsidRDefault="009C5BA8" w:rsidP="009C5BA8">
      <w:pPr>
        <w:spacing w:before="120"/>
        <w:rPr>
          <w:rFonts w:eastAsia="Calibri"/>
          <w:b/>
          <w:lang w:val="en-US" w:eastAsia="en-US"/>
        </w:rPr>
      </w:pPr>
      <w:r w:rsidRPr="009C5BA8">
        <w:rPr>
          <w:rFonts w:eastAsia="Calibri"/>
          <w:b/>
          <w:lang w:val="en-US" w:eastAsia="en-US"/>
        </w:rPr>
        <w:t>I</w:t>
      </w:r>
      <w:r w:rsidRPr="009C5BA8">
        <w:rPr>
          <w:rFonts w:eastAsia="Calibri"/>
          <w:b/>
          <w:lang w:eastAsia="en-US"/>
        </w:rPr>
        <w:t xml:space="preserve"> група</w:t>
      </w:r>
    </w:p>
    <w:p w14:paraId="6696CC75" w14:textId="77777777" w:rsidR="009C5BA8" w:rsidRPr="009C5BA8" w:rsidRDefault="009C5BA8" w:rsidP="009C5BA8">
      <w:pPr>
        <w:spacing w:line="276" w:lineRule="auto"/>
        <w:rPr>
          <w:rFonts w:eastAsia="Calibri"/>
          <w:b/>
          <w:lang w:eastAsia="en-US"/>
        </w:rPr>
      </w:pPr>
    </w:p>
    <w:p w14:paraId="422EA442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contextualSpacing/>
        <w:rPr>
          <w:rFonts w:eastAsia="Calibri"/>
          <w:lang w:val="sr-Cyrl-RS" w:eastAsia="en-US"/>
        </w:rPr>
      </w:pPr>
      <w:r w:rsidRPr="008D1D8D">
        <w:rPr>
          <w:rFonts w:eastAsia="Calibri"/>
          <w:lang w:eastAsia="en-US"/>
        </w:rPr>
        <w:t>Предмет</w:t>
      </w:r>
      <w:r w:rsidR="002C1E10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изучавања</w:t>
      </w:r>
      <w:r w:rsidR="002C1E10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Патолошке</w:t>
      </w:r>
      <w:r w:rsidR="002C1E10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физиологије</w:t>
      </w:r>
      <w:r w:rsidRPr="009C5BA8">
        <w:rPr>
          <w:rFonts w:eastAsia="Calibri"/>
          <w:lang w:val="sr-Cyrl-RS" w:eastAsia="en-US"/>
        </w:rPr>
        <w:t xml:space="preserve">. </w:t>
      </w:r>
      <w:r w:rsidRPr="008D1D8D">
        <w:rPr>
          <w:rFonts w:eastAsia="Calibri"/>
          <w:lang w:eastAsia="en-US"/>
        </w:rPr>
        <w:t>Етиологија</w:t>
      </w:r>
      <w:r w:rsidRPr="009C5BA8">
        <w:rPr>
          <w:rFonts w:eastAsia="Calibri"/>
          <w:lang w:val="sr-Cyrl-RS" w:eastAsia="en-US"/>
        </w:rPr>
        <w:t xml:space="preserve"> и патогенеза</w:t>
      </w:r>
      <w:r w:rsidR="002C1E10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болести</w:t>
      </w:r>
    </w:p>
    <w:p w14:paraId="12604634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contextualSpacing/>
        <w:rPr>
          <w:rFonts w:eastAsia="Calibri"/>
          <w:lang w:eastAsia="en-US"/>
        </w:rPr>
      </w:pPr>
      <w:r w:rsidRPr="008D1D8D">
        <w:rPr>
          <w:rFonts w:eastAsia="Calibri"/>
          <w:lang w:val="sr-Cyrl-RS" w:eastAsia="en-US"/>
        </w:rPr>
        <w:t>Дефиниције</w:t>
      </w:r>
      <w:r w:rsidR="002C1E10" w:rsidRPr="008D1D8D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здравља</w:t>
      </w:r>
      <w:r w:rsidRPr="009C5BA8">
        <w:rPr>
          <w:rFonts w:eastAsia="Calibri"/>
          <w:lang w:val="sr-Cyrl-RS" w:eastAsia="en-US"/>
        </w:rPr>
        <w:t xml:space="preserve"> и </w:t>
      </w:r>
      <w:r w:rsidRPr="008D1D8D">
        <w:rPr>
          <w:rFonts w:eastAsia="Calibri"/>
          <w:lang w:val="sr-Cyrl-RS" w:eastAsia="en-US"/>
        </w:rPr>
        <w:t>болести</w:t>
      </w:r>
      <w:r w:rsidRPr="009C5BA8">
        <w:rPr>
          <w:rFonts w:eastAsia="Calibri"/>
          <w:lang w:val="sr-Cyrl-RS" w:eastAsia="en-US"/>
        </w:rPr>
        <w:t xml:space="preserve">. </w:t>
      </w:r>
      <w:r w:rsidRPr="008D1D8D">
        <w:rPr>
          <w:rFonts w:eastAsia="Calibri"/>
          <w:lang w:val="sr-Cyrl-RS" w:eastAsia="en-US"/>
        </w:rPr>
        <w:t>Ток (фазе</w:t>
      </w:r>
      <w:r w:rsidR="002C1E10" w:rsidRPr="008D1D8D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болести) и исход</w:t>
      </w:r>
      <w:r w:rsidR="002C1E10" w:rsidRPr="008D1D8D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болести</w:t>
      </w:r>
    </w:p>
    <w:p w14:paraId="127204A5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contextualSpacing/>
        <w:rPr>
          <w:rFonts w:eastAsia="Calibri"/>
          <w:lang w:eastAsia="en-US"/>
        </w:rPr>
      </w:pPr>
      <w:r w:rsidRPr="009C5BA8">
        <w:rPr>
          <w:rFonts w:eastAsia="Calibri"/>
          <w:lang w:val="sr-Cyrl-RS" w:eastAsia="en-US"/>
        </w:rPr>
        <w:t>О</w:t>
      </w:r>
      <w:r w:rsidRPr="009C5BA8">
        <w:rPr>
          <w:rFonts w:eastAsia="Calibri"/>
          <w:lang w:eastAsia="en-US"/>
        </w:rPr>
        <w:t>пшти адаптациони синдром. Стрес и стресори. Промене у организму у акутном стресу</w:t>
      </w:r>
    </w:p>
    <w:p w14:paraId="3B28F9EB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Адаптација, старење и смрт ћелије. Малигна трансформација ћелије</w:t>
      </w:r>
    </w:p>
    <w:p w14:paraId="2E088D41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Запаљење (дефиниција, узрочници, акутно и хронично запаљење). Васкуларни и целуларни одговор у запаљењу </w:t>
      </w:r>
    </w:p>
    <w:p w14:paraId="191FCB23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lastRenderedPageBreak/>
        <w:t xml:space="preserve">Системске промене промене у запаљењу (грозница, промене </w:t>
      </w:r>
      <w:r w:rsidR="00A56A4E">
        <w:rPr>
          <w:rFonts w:eastAsia="Calibri"/>
          <w:lang w:val="sr-Cyrl-RS" w:eastAsia="en-US"/>
        </w:rPr>
        <w:t>крвних елемената</w:t>
      </w:r>
      <w:r w:rsidRPr="009C5BA8">
        <w:rPr>
          <w:rFonts w:eastAsia="Calibri"/>
          <w:lang w:val="sr-Cyrl-RS" w:eastAsia="en-US"/>
        </w:rPr>
        <w:t>, протеини акутне фазе запаљења)</w:t>
      </w:r>
    </w:p>
    <w:p w14:paraId="73C0ACFE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Биолошки етиолошки фактори и инфекција. Синдром системског инфламаторног одговора (сепса и септични шок)</w:t>
      </w:r>
    </w:p>
    <w:p w14:paraId="41B97DB7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ru-RU" w:eastAsia="en-US"/>
        </w:rPr>
      </w:pPr>
      <w:r w:rsidRPr="009C5BA8">
        <w:rPr>
          <w:rFonts w:eastAsia="Calibri"/>
          <w:lang w:val="ru-RU" w:eastAsia="en-US"/>
        </w:rPr>
        <w:t>Неспецифична имуност и поремећаји неспецифичне имуности</w:t>
      </w:r>
    </w:p>
    <w:p w14:paraId="0418AFA0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Специфична имуност и поремећаји специфичне имуности</w:t>
      </w:r>
      <w:r w:rsidRPr="009C5BA8">
        <w:rPr>
          <w:rFonts w:eastAsia="Calibri"/>
          <w:lang w:val="ru-RU" w:eastAsia="en-US"/>
        </w:rPr>
        <w:t xml:space="preserve">.  </w:t>
      </w:r>
      <w:r w:rsidRPr="009C5BA8">
        <w:rPr>
          <w:rFonts w:eastAsia="Calibri"/>
          <w:lang w:val="sr-Cyrl-RS" w:eastAsia="en-US"/>
        </w:rPr>
        <w:t>Етиопатогенеза синдрома стечене имунодефицијенције (</w:t>
      </w:r>
      <w:r w:rsidRPr="009C5BA8">
        <w:rPr>
          <w:rFonts w:eastAsia="Calibri"/>
          <w:lang w:val="en-US" w:eastAsia="en-US"/>
        </w:rPr>
        <w:t>AIDS</w:t>
      </w:r>
      <w:r w:rsidRPr="009C5BA8">
        <w:rPr>
          <w:rFonts w:eastAsia="Calibri"/>
          <w:lang w:val="sr-Cyrl-RS" w:eastAsia="en-US"/>
        </w:rPr>
        <w:t>)</w:t>
      </w:r>
    </w:p>
    <w:p w14:paraId="42162DF2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Реакције преосетљивости (увод, подела)</w:t>
      </w:r>
    </w:p>
    <w:p w14:paraId="67ED65D1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Први (анафилактички) тип преосетљивости (генска предиспозиција и фактори средине, патогенеза, клинички примери)</w:t>
      </w:r>
    </w:p>
    <w:p w14:paraId="1967F904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Реакције преосетљивости: други, трећи и четврти тип преосетљивости. Патогенеза и клинички примери</w:t>
      </w:r>
    </w:p>
    <w:p w14:paraId="44C8CC1F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Аутоимуност и аутоимунске болести</w:t>
      </w:r>
    </w:p>
    <w:p w14:paraId="664B878B" w14:textId="77777777" w:rsidR="009C5BA8" w:rsidRPr="009C5BA8" w:rsidRDefault="009C5BA8" w:rsidP="009C5BA8">
      <w:pPr>
        <w:numPr>
          <w:ilvl w:val="0"/>
          <w:numId w:val="21"/>
        </w:numPr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Шок (заједнички механизми за све типове шока); типови шока и синдром мултиорганске дисфункције</w:t>
      </w:r>
    </w:p>
    <w:p w14:paraId="7A9BC7DE" w14:textId="77777777" w:rsidR="00E45495" w:rsidRPr="009C5BA8" w:rsidRDefault="009C5BA8" w:rsidP="000B2408">
      <w:pPr>
        <w:numPr>
          <w:ilvl w:val="0"/>
          <w:numId w:val="21"/>
        </w:numPr>
        <w:spacing w:line="276" w:lineRule="auto"/>
        <w:ind w:left="360"/>
        <w:jc w:val="both"/>
        <w:rPr>
          <w:rFonts w:eastAsia="Calibri"/>
          <w:lang w:eastAsia="en-US"/>
        </w:rPr>
      </w:pPr>
      <w:r w:rsidRPr="00E45495">
        <w:rPr>
          <w:rFonts w:eastAsia="Calibri"/>
          <w:lang w:eastAsia="en-US"/>
        </w:rPr>
        <w:t xml:space="preserve">Хемијски етиолошки фактори, значај пута уласка егзотоксина у организам, </w:t>
      </w:r>
      <w:r w:rsidR="000B2408">
        <w:rPr>
          <w:rFonts w:eastAsia="Calibri"/>
          <w:lang w:val="sr-Cyrl-RS" w:eastAsia="en-US"/>
        </w:rPr>
        <w:t>д</w:t>
      </w:r>
      <w:r w:rsidR="00E45495" w:rsidRPr="00E45495">
        <w:rPr>
          <w:rFonts w:eastAsia="Calibri"/>
          <w:lang w:val="sr-Cyrl-RS" w:eastAsia="en-US"/>
        </w:rPr>
        <w:t xml:space="preserve">истрибуција, биотрансформација и екскреција токсина. </w:t>
      </w:r>
      <w:r w:rsidR="000B2408">
        <w:rPr>
          <w:rFonts w:eastAsia="Calibri"/>
          <w:lang w:val="sr-Cyrl-RS" w:eastAsia="en-US"/>
        </w:rPr>
        <w:t>А</w:t>
      </w:r>
      <w:r w:rsidR="00E45495" w:rsidRPr="009C5BA8">
        <w:rPr>
          <w:rFonts w:eastAsia="Calibri"/>
          <w:lang w:eastAsia="en-US"/>
        </w:rPr>
        <w:t>кутне и хроничне интоксикације</w:t>
      </w:r>
      <w:r w:rsidR="000B2408">
        <w:rPr>
          <w:rFonts w:eastAsia="Calibri"/>
          <w:lang w:val="sr-Cyrl-RS" w:eastAsia="en-US"/>
        </w:rPr>
        <w:t xml:space="preserve"> са примерима</w:t>
      </w:r>
    </w:p>
    <w:p w14:paraId="454F90D3" w14:textId="77777777" w:rsidR="009C5BA8" w:rsidRPr="00E45495" w:rsidRDefault="009C5BA8" w:rsidP="000B2408">
      <w:pPr>
        <w:spacing w:before="120" w:line="276" w:lineRule="auto"/>
        <w:ind w:left="360"/>
        <w:jc w:val="both"/>
        <w:rPr>
          <w:rFonts w:eastAsia="Calibri"/>
          <w:lang w:val="sr-Cyrl-RS" w:eastAsia="en-US"/>
        </w:rPr>
      </w:pPr>
    </w:p>
    <w:p w14:paraId="1873CE30" w14:textId="77777777" w:rsidR="009C5BA8" w:rsidRPr="009C5BA8" w:rsidRDefault="009C5BA8" w:rsidP="009C5BA8">
      <w:pPr>
        <w:spacing w:line="276" w:lineRule="auto"/>
        <w:rPr>
          <w:rFonts w:eastAsia="Calibri"/>
          <w:b/>
          <w:lang w:val="en-US" w:eastAsia="en-US"/>
        </w:rPr>
      </w:pPr>
      <w:r w:rsidRPr="009C5BA8">
        <w:rPr>
          <w:rFonts w:eastAsia="Calibri"/>
          <w:b/>
          <w:lang w:val="en-US" w:eastAsia="en-US"/>
        </w:rPr>
        <w:t>II</w:t>
      </w:r>
      <w:r w:rsidRPr="009C5BA8">
        <w:rPr>
          <w:rFonts w:eastAsia="Calibri"/>
          <w:b/>
          <w:lang w:eastAsia="en-US"/>
        </w:rPr>
        <w:t xml:space="preserve"> група</w:t>
      </w:r>
    </w:p>
    <w:p w14:paraId="2DB9D19E" w14:textId="77777777" w:rsidR="009C5BA8" w:rsidRPr="009C5BA8" w:rsidRDefault="009C5BA8" w:rsidP="009C5BA8">
      <w:pPr>
        <w:spacing w:line="276" w:lineRule="auto"/>
        <w:ind w:left="720"/>
        <w:jc w:val="both"/>
        <w:rPr>
          <w:rFonts w:eastAsia="Calibri"/>
          <w:color w:val="548DD4"/>
          <w:lang w:val="en-US" w:eastAsia="en-US"/>
        </w:rPr>
      </w:pPr>
    </w:p>
    <w:p w14:paraId="4CAB6D7E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bCs/>
          <w:lang w:val="sr-Cyrl-RS" w:eastAsia="en-US"/>
        </w:rPr>
        <w:t>Поремећаји з</w:t>
      </w:r>
      <w:r w:rsidRPr="009C5BA8">
        <w:rPr>
          <w:rFonts w:eastAsia="Calibri"/>
          <w:bCs/>
          <w:lang w:val="en-US" w:eastAsia="en-US"/>
        </w:rPr>
        <w:t>апремин</w:t>
      </w:r>
      <w:r w:rsidRPr="009C5BA8">
        <w:rPr>
          <w:rFonts w:eastAsia="Calibri"/>
          <w:bCs/>
          <w:lang w:val="sr-Cyrl-RS" w:eastAsia="en-US"/>
        </w:rPr>
        <w:t xml:space="preserve">е телесних </w:t>
      </w:r>
      <w:r w:rsidRPr="009C5BA8">
        <w:rPr>
          <w:rFonts w:eastAsia="Calibri"/>
          <w:bCs/>
          <w:lang w:val="en-US" w:eastAsia="en-US"/>
        </w:rPr>
        <w:t>течности</w:t>
      </w:r>
      <w:r w:rsidRPr="009C5BA8">
        <w:rPr>
          <w:rFonts w:eastAsia="Calibri"/>
          <w:bCs/>
          <w:lang w:val="sr-Cyrl-RS" w:eastAsia="en-US"/>
        </w:rPr>
        <w:t>: д</w:t>
      </w:r>
      <w:r w:rsidRPr="009C5BA8">
        <w:rPr>
          <w:rFonts w:eastAsia="Calibri"/>
          <w:bCs/>
          <w:lang w:val="en-US" w:eastAsia="en-US"/>
        </w:rPr>
        <w:t>ехидратације</w:t>
      </w:r>
      <w:r w:rsidRPr="009C5BA8">
        <w:rPr>
          <w:rFonts w:eastAsia="Calibri"/>
          <w:bCs/>
          <w:lang w:val="sr-Cyrl-RS" w:eastAsia="en-US"/>
        </w:rPr>
        <w:t xml:space="preserve"> и х</w:t>
      </w:r>
      <w:r w:rsidRPr="009C5BA8">
        <w:rPr>
          <w:rFonts w:eastAsia="Calibri"/>
          <w:bCs/>
          <w:lang w:val="en-US" w:eastAsia="en-US"/>
        </w:rPr>
        <w:t>иперхидратације</w:t>
      </w:r>
    </w:p>
    <w:p w14:paraId="67946578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eastAsia="en-US"/>
        </w:rPr>
        <w:t xml:space="preserve">Едеми: дефиниција, етиопатогенетска подела, </w:t>
      </w:r>
      <w:r w:rsidRPr="009C5BA8">
        <w:rPr>
          <w:rFonts w:eastAsia="Calibri"/>
          <w:lang w:val="sr-Cyrl-RS" w:eastAsia="en-US"/>
        </w:rPr>
        <w:t>клинички облици едема</w:t>
      </w:r>
    </w:p>
    <w:p w14:paraId="43059F9C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eastAsia="en-US"/>
        </w:rPr>
        <w:t xml:space="preserve">Поремећаји </w:t>
      </w:r>
      <w:r w:rsidRPr="009C5BA8">
        <w:rPr>
          <w:rFonts w:eastAsia="Calibri"/>
          <w:lang w:val="sr-Cyrl-RS" w:eastAsia="en-US"/>
        </w:rPr>
        <w:t xml:space="preserve">метаболизма </w:t>
      </w:r>
      <w:r w:rsidRPr="009C5BA8">
        <w:rPr>
          <w:rFonts w:eastAsia="Calibri"/>
          <w:lang w:eastAsia="en-US"/>
        </w:rPr>
        <w:t>натријума (етиологија и патогенеза хипо- и хипернатриемиј</w:t>
      </w:r>
      <w:r w:rsidRPr="009C5BA8">
        <w:rPr>
          <w:rFonts w:eastAsia="Calibri"/>
          <w:lang w:val="en-US" w:eastAsia="en-US"/>
        </w:rPr>
        <w:t>a</w:t>
      </w:r>
      <w:r w:rsidRPr="009C5BA8">
        <w:rPr>
          <w:rFonts w:eastAsia="Calibri"/>
          <w:lang w:eastAsia="en-US"/>
        </w:rPr>
        <w:t>, патофизиолошке последице)</w:t>
      </w:r>
    </w:p>
    <w:p w14:paraId="49C8F68B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eastAsia="en-US"/>
        </w:rPr>
        <w:t>Поремећаји метаболизма калијума (етиологија и патогенеза хипо- и хиперкалиеми</w:t>
      </w:r>
      <w:r w:rsidRPr="009C5BA8">
        <w:rPr>
          <w:rFonts w:eastAsia="Calibri"/>
          <w:lang w:val="en-US" w:eastAsia="en-US"/>
        </w:rPr>
        <w:t>j</w:t>
      </w:r>
      <w:r w:rsidRPr="009C5BA8">
        <w:rPr>
          <w:rFonts w:eastAsia="Calibri"/>
          <w:lang w:eastAsia="en-US"/>
        </w:rPr>
        <w:t>а, патофизиолошке последице)</w:t>
      </w:r>
    </w:p>
    <w:p w14:paraId="3DA7084A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Витамин D</w:t>
      </w:r>
      <w:r w:rsidRPr="009C5BA8">
        <w:rPr>
          <w:rFonts w:eastAsia="Calibri"/>
          <w:lang w:val="sr-Cyrl-RS" w:eastAsia="en-US"/>
        </w:rPr>
        <w:t>, п</w:t>
      </w:r>
      <w:r w:rsidRPr="009C5BA8">
        <w:rPr>
          <w:rFonts w:eastAsia="Calibri"/>
          <w:lang w:val="en-US" w:eastAsia="en-US"/>
        </w:rPr>
        <w:t>аратиреоидни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хормон</w:t>
      </w:r>
      <w:r w:rsidRPr="009C5BA8">
        <w:rPr>
          <w:rFonts w:eastAsia="Calibri"/>
          <w:lang w:val="sr-Cyrl-RS" w:eastAsia="en-US"/>
        </w:rPr>
        <w:t xml:space="preserve">и калцитонин </w:t>
      </w:r>
      <w:r w:rsidRPr="009C5BA8">
        <w:rPr>
          <w:rFonts w:eastAsia="Calibri"/>
          <w:lang w:val="en-US" w:eastAsia="en-US"/>
        </w:rPr>
        <w:t>у регулацији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калцијума и фосфата</w:t>
      </w:r>
    </w:p>
    <w:p w14:paraId="4BF5D7E6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Дистрибуција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sr-Cyrl-RS" w:eastAsia="en-US"/>
        </w:rPr>
        <w:t>и о</w:t>
      </w:r>
      <w:r w:rsidRPr="009C5BA8">
        <w:rPr>
          <w:rFonts w:eastAsia="Calibri"/>
          <w:lang w:val="en-US" w:eastAsia="en-US"/>
        </w:rPr>
        <w:t>државање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баланса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калцијума у организму</w:t>
      </w:r>
      <w:r w:rsidRPr="009C5BA8">
        <w:rPr>
          <w:rFonts w:eastAsia="Calibri"/>
          <w:lang w:val="sr-Cyrl-RS" w:eastAsia="en-US"/>
        </w:rPr>
        <w:t xml:space="preserve">. </w:t>
      </w:r>
      <w:r w:rsidRPr="008D1D8D">
        <w:rPr>
          <w:rFonts w:eastAsia="Calibri"/>
          <w:lang w:val="sr-Cyrl-RS" w:eastAsia="en-US"/>
        </w:rPr>
        <w:t>Поремећаји</w:t>
      </w:r>
      <w:r w:rsidR="002C1E10" w:rsidRPr="008D1D8D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метаболизма</w:t>
      </w:r>
      <w:r w:rsidR="002C1E10" w:rsidRPr="008D1D8D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калцијума: хипо- и хиперкалциемије</w:t>
      </w:r>
      <w:r w:rsidRPr="009C5BA8">
        <w:rPr>
          <w:rFonts w:eastAsia="Calibri"/>
          <w:lang w:val="sr-Cyrl-RS" w:eastAsia="en-US"/>
        </w:rPr>
        <w:t>. Патофизиолошке последице</w:t>
      </w:r>
    </w:p>
    <w:p w14:paraId="3168644D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Дистрибуција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фосфата у организму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Поремећаји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метаболизма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фосфата: хипо- и хиперфосфатемије</w:t>
      </w:r>
      <w:r w:rsidRPr="009C5BA8">
        <w:rPr>
          <w:rFonts w:eastAsia="Calibri"/>
          <w:lang w:val="sr-Cyrl-RS" w:eastAsia="en-US"/>
        </w:rPr>
        <w:t>. Патофизиолошке последице</w:t>
      </w:r>
    </w:p>
    <w:p w14:paraId="0CDCBE55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Дистрибуција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магнезијума у организму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Поремећаји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метаболизма</w:t>
      </w:r>
      <w:r w:rsidR="002C1E1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магнезијума: хипо- и хипермагнезиемије</w:t>
      </w:r>
      <w:r w:rsidRPr="009C5BA8">
        <w:rPr>
          <w:rFonts w:eastAsia="Calibri"/>
          <w:lang w:val="sr-Cyrl-RS" w:eastAsia="en-US"/>
        </w:rPr>
        <w:t>. Патофизиолошке последице</w:t>
      </w:r>
    </w:p>
    <w:p w14:paraId="0B7E8CFD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 xml:space="preserve">Поремећаји ацидобазне равнотеже (метаболичка ацидоза и алкалоза) </w:t>
      </w:r>
    </w:p>
    <w:p w14:paraId="10F36BAD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 xml:space="preserve">Поремећаји ацидобазне равнотеже </w:t>
      </w:r>
      <w:r w:rsidRPr="008D1D8D">
        <w:rPr>
          <w:rFonts w:eastAsia="Calibri"/>
          <w:lang w:eastAsia="en-US"/>
        </w:rPr>
        <w:t>(</w:t>
      </w:r>
      <w:r w:rsidRPr="009C5BA8">
        <w:rPr>
          <w:rFonts w:eastAsia="Calibri"/>
          <w:lang w:eastAsia="en-US"/>
        </w:rPr>
        <w:t>респираторна ацидоза и алкалоза)</w:t>
      </w:r>
    </w:p>
    <w:p w14:paraId="6576944D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Поремећаји метаболизма глукозе. Етиопатогенеза дијабетес мелитуса</w:t>
      </w:r>
    </w:p>
    <w:p w14:paraId="1124409E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Етиопатогенеза синдрома хипогликемије</w:t>
      </w:r>
    </w:p>
    <w:p w14:paraId="36CF9D6E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Поремећаји метаболизма масти. Поремећаји концентрације масти. Стеатоза јетре. Атеросклероза</w:t>
      </w:r>
    </w:p>
    <w:p w14:paraId="55D748FF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Поремећаји метаболизма беланчевина (неселективни и селективни поремећаји метаболизма аминокиселина; квалитативни и квантитативни поремећаји протеина плазме)</w:t>
      </w:r>
    </w:p>
    <w:p w14:paraId="3F1835C7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val="ru-RU" w:eastAsia="en-US"/>
        </w:rPr>
      </w:pPr>
      <w:r w:rsidRPr="009C5BA8">
        <w:rPr>
          <w:rFonts w:eastAsia="Calibri"/>
          <w:lang w:eastAsia="en-US"/>
        </w:rPr>
        <w:lastRenderedPageBreak/>
        <w:t>Поремећај енергетског метаболизма (гладовање, гојазност)</w:t>
      </w:r>
    </w:p>
    <w:p w14:paraId="1ED3F6A6" w14:textId="77777777" w:rsidR="009C5BA8" w:rsidRPr="009C5BA8" w:rsidRDefault="009C5BA8" w:rsidP="009C5BA8">
      <w:pPr>
        <w:numPr>
          <w:ilvl w:val="0"/>
          <w:numId w:val="20"/>
        </w:numPr>
        <w:tabs>
          <w:tab w:val="left" w:pos="360"/>
        </w:tabs>
        <w:spacing w:line="276" w:lineRule="auto"/>
        <w:ind w:left="360"/>
        <w:jc w:val="both"/>
        <w:rPr>
          <w:rFonts w:eastAsia="Calibri"/>
          <w:lang w:val="ru-RU" w:eastAsia="en-US"/>
        </w:rPr>
      </w:pPr>
      <w:r w:rsidRPr="009C5BA8">
        <w:rPr>
          <w:rFonts w:eastAsia="Calibri"/>
          <w:lang w:eastAsia="en-US"/>
        </w:rPr>
        <w:t>Поремећаји витамина, хипо- и хипервитам</w:t>
      </w:r>
      <w:r w:rsidR="00B91E83">
        <w:rPr>
          <w:rFonts w:eastAsia="Calibri"/>
          <w:lang w:val="sr-Cyrl-RS" w:eastAsia="en-US"/>
        </w:rPr>
        <w:t>и</w:t>
      </w:r>
      <w:r w:rsidRPr="009C5BA8">
        <w:rPr>
          <w:rFonts w:eastAsia="Calibri"/>
          <w:lang w:eastAsia="en-US"/>
        </w:rPr>
        <w:t>нозе</w:t>
      </w:r>
    </w:p>
    <w:p w14:paraId="44AA1299" w14:textId="77777777" w:rsidR="009C5BA8" w:rsidRPr="009C5BA8" w:rsidRDefault="009C5BA8" w:rsidP="009C5BA8">
      <w:pPr>
        <w:tabs>
          <w:tab w:val="left" w:pos="360"/>
        </w:tabs>
        <w:spacing w:line="276" w:lineRule="auto"/>
        <w:ind w:left="360"/>
        <w:jc w:val="both"/>
        <w:rPr>
          <w:rFonts w:eastAsia="Calibri"/>
          <w:lang w:eastAsia="en-US"/>
        </w:rPr>
      </w:pPr>
    </w:p>
    <w:p w14:paraId="4B985EAF" w14:textId="77777777" w:rsidR="009C5BA8" w:rsidRPr="009C5BA8" w:rsidRDefault="009C5BA8" w:rsidP="009C5BA8">
      <w:pPr>
        <w:spacing w:line="276" w:lineRule="auto"/>
        <w:jc w:val="both"/>
        <w:rPr>
          <w:rFonts w:eastAsia="Calibri"/>
          <w:b/>
          <w:lang w:val="sr-Cyrl-RS" w:eastAsia="en-US"/>
        </w:rPr>
      </w:pPr>
      <w:r w:rsidRPr="009C5BA8">
        <w:rPr>
          <w:rFonts w:eastAsia="Calibri"/>
          <w:b/>
          <w:lang w:val="sr-Latn-RS" w:eastAsia="en-US"/>
        </w:rPr>
        <w:t xml:space="preserve">III </w:t>
      </w:r>
      <w:r w:rsidRPr="009C5BA8">
        <w:rPr>
          <w:rFonts w:eastAsia="Calibri"/>
          <w:b/>
          <w:lang w:val="sr-Cyrl-RS" w:eastAsia="en-US"/>
        </w:rPr>
        <w:t>група</w:t>
      </w:r>
    </w:p>
    <w:p w14:paraId="2F753704" w14:textId="77777777" w:rsidR="009C5BA8" w:rsidRPr="009C5BA8" w:rsidRDefault="009C5BA8" w:rsidP="009C5BA8">
      <w:pPr>
        <w:spacing w:line="276" w:lineRule="auto"/>
        <w:jc w:val="both"/>
        <w:rPr>
          <w:rFonts w:eastAsia="Calibri"/>
          <w:b/>
          <w:lang w:val="sr-Cyrl-RS" w:eastAsia="en-US"/>
        </w:rPr>
      </w:pPr>
    </w:p>
    <w:p w14:paraId="3ECC6D52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eastAsia="en-US"/>
        </w:rPr>
        <w:t>Поремећаји функције срчаних ушћа (митрална стеноза и инсуфицијенција; аортна стеноза и инсуфицијенција)</w:t>
      </w:r>
    </w:p>
    <w:p w14:paraId="438AA699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eastAsia="en-US"/>
        </w:rPr>
        <w:t>Поремећаји функције перикарда</w:t>
      </w:r>
    </w:p>
    <w:p w14:paraId="3926242F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eastAsia="en-US"/>
        </w:rPr>
        <w:t>Исхемијска болест срца. Инфаркт миокарда</w:t>
      </w:r>
    </w:p>
    <w:p w14:paraId="0746E86F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eastAsia="en-US"/>
        </w:rPr>
        <w:t>Етиопатогенеза срчане инсуфицијенције</w:t>
      </w:r>
    </w:p>
    <w:p w14:paraId="464F9722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jc w:val="both"/>
        <w:rPr>
          <w:rFonts w:eastAsia="Calibri"/>
          <w:lang w:eastAsia="en-US"/>
        </w:rPr>
      </w:pPr>
      <w:r w:rsidRPr="009C5BA8">
        <w:rPr>
          <w:rFonts w:eastAsia="Calibri"/>
          <w:lang w:val="sr-Cyrl-RS" w:eastAsia="en-US"/>
        </w:rPr>
        <w:t>Артеријска хипертензија и хипотензија</w:t>
      </w:r>
    </w:p>
    <w:p w14:paraId="7665BEA7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contextualSpacing/>
        <w:rPr>
          <w:rFonts w:eastAsia="Calibri"/>
          <w:lang w:val="sr-Cyrl-RS" w:eastAsia="en-US"/>
        </w:rPr>
      </w:pPr>
      <w:r w:rsidRPr="008D1D8D">
        <w:rPr>
          <w:rFonts w:eastAsia="Calibri"/>
          <w:lang w:eastAsia="en-US"/>
        </w:rPr>
        <w:t>Поремећаји</w:t>
      </w:r>
      <w:r w:rsidR="003C6C07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вентилације</w:t>
      </w:r>
      <w:r w:rsidR="003C6C07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плућа</w:t>
      </w:r>
      <w:r w:rsidR="003C6C07" w:rsidRPr="008D1D8D">
        <w:rPr>
          <w:rFonts w:eastAsia="Calibri"/>
          <w:lang w:eastAsia="en-US"/>
        </w:rPr>
        <w:t xml:space="preserve"> </w:t>
      </w:r>
      <w:r w:rsidRPr="008D1D8D">
        <w:rPr>
          <w:rFonts w:eastAsia="Calibri"/>
          <w:lang w:eastAsia="en-US"/>
        </w:rPr>
        <w:t>(оструктивни и рестриктивни)</w:t>
      </w:r>
    </w:p>
    <w:p w14:paraId="384FFB90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contextualSpacing/>
        <w:rPr>
          <w:rFonts w:eastAsia="Calibri"/>
          <w:lang w:val="sr-Cyrl-RS" w:eastAsia="en-US"/>
        </w:rPr>
      </w:pPr>
      <w:r w:rsidRPr="009C5BA8">
        <w:rPr>
          <w:rFonts w:eastAsia="Calibri"/>
          <w:lang w:val="en-US" w:eastAsia="en-US"/>
        </w:rPr>
        <w:t>Поремећаји</w:t>
      </w:r>
      <w:r w:rsidR="003C6C07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плућне</w:t>
      </w:r>
      <w:r w:rsidR="003C6C07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перфузије</w:t>
      </w:r>
    </w:p>
    <w:p w14:paraId="6F72968E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Едем</w:t>
      </w:r>
      <w:r w:rsidR="003C6C07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плућа</w:t>
      </w:r>
    </w:p>
    <w:p w14:paraId="1A06BE39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Респираторна</w:t>
      </w:r>
      <w:r w:rsidR="003C6C07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инсуфицијенција</w:t>
      </w:r>
    </w:p>
    <w:p w14:paraId="0FBC5545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Поремећаји фу</w:t>
      </w:r>
      <w:r w:rsidR="00B10A64">
        <w:rPr>
          <w:rFonts w:eastAsia="Calibri"/>
          <w:lang w:val="sr-Cyrl-RS" w:eastAsia="en-US"/>
        </w:rPr>
        <w:t>нкције хипофизе. Хипофункција а</w:t>
      </w:r>
      <w:r w:rsidRPr="009C5BA8">
        <w:rPr>
          <w:rFonts w:eastAsia="Calibri"/>
          <w:lang w:val="sr-Cyrl-RS" w:eastAsia="en-US"/>
        </w:rPr>
        <w:t>денохипофизе и неурохипофизе</w:t>
      </w:r>
    </w:p>
    <w:p w14:paraId="471FF342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Поремећаји функције хипофизе. Хиперфункцијааденохипофизе и неурохипофизе</w:t>
      </w:r>
    </w:p>
    <w:p w14:paraId="2FC417D9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Поремећаји функције тиреоидне жлезде. Хипотиреоза и хипертиреоза </w:t>
      </w:r>
    </w:p>
    <w:p w14:paraId="10D3B6C1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en-US" w:eastAsia="en-US"/>
        </w:rPr>
      </w:pPr>
      <w:r w:rsidRPr="009C5BA8">
        <w:rPr>
          <w:rFonts w:eastAsia="Calibri"/>
          <w:lang w:val="sr-Cyrl-RS" w:eastAsia="en-US"/>
        </w:rPr>
        <w:t>Хипо- и хиперпаратиреоидизам</w:t>
      </w:r>
    </w:p>
    <w:p w14:paraId="2516B234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Поремећаји функције коре надбубрежних жлезда (хипофункција и хиперфункц</w:t>
      </w:r>
      <w:r w:rsidR="00B91E83">
        <w:rPr>
          <w:rFonts w:eastAsia="Calibri"/>
          <w:lang w:val="sr-Cyrl-RS" w:eastAsia="en-US"/>
        </w:rPr>
        <w:t>ија)</w:t>
      </w:r>
    </w:p>
    <w:p w14:paraId="72BF2F2F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sr-Cyrl-RS" w:eastAsia="en-US"/>
        </w:rPr>
        <w:t>Поремећаји функције сржи надбубрежних жлезда</w:t>
      </w:r>
    </w:p>
    <w:p w14:paraId="2B82040E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Анемије, дефиниција и патофизиолошка класификација анемија. Подела на основу величине еритроцита и садржаја хемоглобина</w:t>
      </w:r>
    </w:p>
    <w:p w14:paraId="35E248CE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Етиопатогенеза апластичних анемија</w:t>
      </w:r>
    </w:p>
    <w:p w14:paraId="450FD7C2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Етиопатогенеза сидеропенијских анемија</w:t>
      </w:r>
    </w:p>
    <w:p w14:paraId="0BD50DEA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Етиопатогенеза мегалобластних (макроцитних) анемија</w:t>
      </w:r>
    </w:p>
    <w:p w14:paraId="078374B9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Анемије проузроковане повећаном разградњом еритроцита. Етиопатогенеза и патофизиолошке последице</w:t>
      </w:r>
    </w:p>
    <w:p w14:paraId="59217ED9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Леукемије (етиологија, патогенеза, подела)</w:t>
      </w:r>
    </w:p>
    <w:p w14:paraId="750C3A06" w14:textId="77777777" w:rsidR="009C5BA8" w:rsidRPr="009C5BA8" w:rsidRDefault="009C5BA8" w:rsidP="009C5BA8">
      <w:pPr>
        <w:numPr>
          <w:ilvl w:val="0"/>
          <w:numId w:val="22"/>
        </w:numPr>
        <w:tabs>
          <w:tab w:val="left" w:pos="360"/>
          <w:tab w:val="left" w:pos="81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Поремећаји хемостазе проузроковани поремећајем зида крвног суда и променом броја и функције тромбоцита. Етиопатогенеза коагулопатија </w:t>
      </w:r>
    </w:p>
    <w:p w14:paraId="711AE74C" w14:textId="77777777" w:rsidR="009C5BA8" w:rsidRPr="009C5BA8" w:rsidRDefault="009C5BA8" w:rsidP="009C5BA8">
      <w:pPr>
        <w:spacing w:line="276" w:lineRule="auto"/>
        <w:ind w:left="720"/>
        <w:rPr>
          <w:rFonts w:eastAsia="Calibri"/>
          <w:lang w:val="sr-Cyrl-RS" w:eastAsia="en-US"/>
        </w:rPr>
      </w:pPr>
    </w:p>
    <w:p w14:paraId="302836D6" w14:textId="77777777" w:rsidR="009C5BA8" w:rsidRPr="009C5BA8" w:rsidRDefault="009C5BA8" w:rsidP="009C5BA8">
      <w:pPr>
        <w:spacing w:line="276" w:lineRule="auto"/>
        <w:rPr>
          <w:rFonts w:eastAsia="Calibri"/>
          <w:b/>
          <w:lang w:val="sr-Cyrl-RS" w:eastAsia="en-US"/>
        </w:rPr>
      </w:pPr>
      <w:r w:rsidRPr="009C5BA8">
        <w:rPr>
          <w:rFonts w:eastAsia="Calibri"/>
          <w:b/>
          <w:lang w:val="sr-Latn-RS" w:eastAsia="en-US"/>
        </w:rPr>
        <w:t xml:space="preserve">IV </w:t>
      </w:r>
      <w:r w:rsidRPr="009C5BA8">
        <w:rPr>
          <w:rFonts w:eastAsia="Calibri"/>
          <w:b/>
          <w:lang w:val="sr-Cyrl-RS" w:eastAsia="en-US"/>
        </w:rPr>
        <w:t>група</w:t>
      </w:r>
    </w:p>
    <w:p w14:paraId="11CC7CB2" w14:textId="77777777" w:rsidR="009C5BA8" w:rsidRPr="009C5BA8" w:rsidRDefault="009C5BA8" w:rsidP="009C5BA8">
      <w:pPr>
        <w:tabs>
          <w:tab w:val="left" w:pos="0"/>
        </w:tabs>
        <w:spacing w:line="276" w:lineRule="auto"/>
        <w:rPr>
          <w:rFonts w:eastAsia="Calibri"/>
          <w:b/>
          <w:lang w:val="sr-Cyrl-RS" w:eastAsia="en-US"/>
        </w:rPr>
      </w:pPr>
    </w:p>
    <w:p w14:paraId="6CD8810B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lastRenderedPageBreak/>
        <w:t>Преренални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поремећаји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бубрежних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функција</w:t>
      </w:r>
    </w:p>
    <w:p w14:paraId="48DB6EAB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Етиологија и патогенеза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гломерулонефритиса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Постстрептококни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гломерулонефритис</w:t>
      </w:r>
    </w:p>
    <w:p w14:paraId="253170B6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Етиологија и патогенеза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нефротског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синдрома</w:t>
      </w:r>
    </w:p>
    <w:p w14:paraId="74BDC0BE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before="120"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Тубулоинтерстицијске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болести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бубрега</w:t>
      </w:r>
    </w:p>
    <w:p w14:paraId="2E9835EE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before="120"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sr-Cyrl-RS" w:eastAsia="en-US"/>
        </w:rPr>
        <w:t>Бубрежне хипертензије: подела и патогенеза</w:t>
      </w:r>
    </w:p>
    <w:p w14:paraId="2059BD82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Акутна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бубрежна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инсуфицијенција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Патофизиолошке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последице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акутне</w:t>
      </w:r>
      <w:r w:rsidR="00A81A00">
        <w:rPr>
          <w:rFonts w:eastAsia="Calibri"/>
          <w:lang w:val="en-U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бубрежне</w:t>
      </w:r>
      <w:r w:rsidR="00A81A00">
        <w:rPr>
          <w:rFonts w:eastAsia="Calibri"/>
          <w:lang w:val="en-US" w:eastAsia="en-US"/>
        </w:rPr>
        <w:t xml:space="preserve"> и</w:t>
      </w:r>
      <w:r w:rsidRPr="009C5BA8">
        <w:rPr>
          <w:rFonts w:eastAsia="Calibri"/>
          <w:lang w:val="en-US" w:eastAsia="en-US"/>
        </w:rPr>
        <w:t>нсуфицијенције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Лекови и акутна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бубрежна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инсуфицијенција</w:t>
      </w:r>
    </w:p>
    <w:p w14:paraId="2DC7FA19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Хронична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бубрежна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инсуфицијенција. Етиологија и патогенеза</w:t>
      </w:r>
      <w:r w:rsidRPr="009C5BA8">
        <w:rPr>
          <w:rFonts w:eastAsia="Calibri"/>
          <w:lang w:val="sr-Cyrl-RS" w:eastAsia="en-US"/>
        </w:rPr>
        <w:t xml:space="preserve">. </w:t>
      </w:r>
      <w:r w:rsidRPr="009C5BA8">
        <w:rPr>
          <w:rFonts w:eastAsia="Calibri"/>
          <w:lang w:val="en-US" w:eastAsia="en-US"/>
        </w:rPr>
        <w:t>Патофизиолошке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последице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хроничне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бубрежне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инсуфицијенције</w:t>
      </w:r>
    </w:p>
    <w:p w14:paraId="6BD24AB3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contextualSpacing/>
        <w:rPr>
          <w:rFonts w:eastAsia="Calibri"/>
          <w:lang w:val="en-US" w:eastAsia="en-US"/>
        </w:rPr>
      </w:pPr>
      <w:r w:rsidRPr="009C5BA8">
        <w:rPr>
          <w:rFonts w:eastAsia="Calibri"/>
          <w:lang w:val="en-US" w:eastAsia="en-US"/>
        </w:rPr>
        <w:t>Калкулоза</w:t>
      </w:r>
      <w:r w:rsidR="00A81A00">
        <w:rPr>
          <w:rFonts w:eastAsia="Calibri"/>
          <w:lang w:val="sr-Cyrl-RS" w:eastAsia="en-US"/>
        </w:rPr>
        <w:t xml:space="preserve"> </w:t>
      </w:r>
      <w:r w:rsidRPr="009C5BA8">
        <w:rPr>
          <w:rFonts w:eastAsia="Calibri"/>
          <w:lang w:val="en-US" w:eastAsia="en-US"/>
        </w:rPr>
        <w:t>бубрега</w:t>
      </w:r>
    </w:p>
    <w:p w14:paraId="7D88A903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Поремећаји гутања</w:t>
      </w:r>
    </w:p>
    <w:p w14:paraId="7EC8DF2F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Поремећаји функције желуца. Етиопатогенеза пептичког улкуса</w:t>
      </w:r>
    </w:p>
    <w:p w14:paraId="7B26FB17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Етиопатогенеза поремећаја функције танког црева (малдигестија и малапсорпција). Поремећаји функције дебелог црева </w:t>
      </w:r>
    </w:p>
    <w:p w14:paraId="217BACA6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Етиопатогенеза поремећаја функције јетре (вирусни хепатитис, алкохолна болест јетре, неалкохолна болест јетре, цироза јетре) </w:t>
      </w:r>
    </w:p>
    <w:p w14:paraId="209B298F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 xml:space="preserve">Етиопатогенеза поремећаја метаболичких функција јетре (поремећаји метаболизма билирубина и патогенеза жутице) </w:t>
      </w:r>
    </w:p>
    <w:p w14:paraId="7B9610D6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Етиопатогенеза акутног и хроничног панкреатитиса</w:t>
      </w:r>
    </w:p>
    <w:p w14:paraId="4710E34B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eastAsia="en-US"/>
        </w:rPr>
      </w:pPr>
      <w:r w:rsidRPr="009C5BA8">
        <w:rPr>
          <w:rFonts w:eastAsia="Calibri"/>
          <w:bCs/>
          <w:lang w:eastAsia="en-US"/>
        </w:rPr>
        <w:t>Етиологија и симптоми оштећења периферног мото</w:t>
      </w:r>
      <w:r w:rsidRPr="009C5BA8">
        <w:rPr>
          <w:rFonts w:eastAsia="Calibri"/>
          <w:bCs/>
          <w:lang w:val="sr-Cyrl-RS" w:eastAsia="en-US"/>
        </w:rPr>
        <w:t xml:space="preserve">рног </w:t>
      </w:r>
      <w:r w:rsidRPr="009C5BA8">
        <w:rPr>
          <w:rFonts w:eastAsia="Calibri"/>
          <w:bCs/>
          <w:lang w:eastAsia="en-US"/>
        </w:rPr>
        <w:t xml:space="preserve">неурона. </w:t>
      </w:r>
      <w:r w:rsidRPr="009C5BA8">
        <w:rPr>
          <w:rFonts w:eastAsia="Calibri"/>
          <w:lang w:eastAsia="en-US"/>
        </w:rPr>
        <w:t>Патофизиологија неуромишићне спојнице (м</w:t>
      </w:r>
      <w:r w:rsidRPr="009C5BA8">
        <w:rPr>
          <w:rFonts w:eastAsia="Calibri"/>
          <w:bCs/>
          <w:lang w:val="sr-Latn-CS" w:eastAsia="en-US"/>
        </w:rPr>
        <w:t>ијастенија</w:t>
      </w:r>
      <w:r w:rsidRPr="009C5BA8">
        <w:rPr>
          <w:rFonts w:eastAsia="Calibri"/>
          <w:bCs/>
          <w:lang w:val="en-US" w:eastAsia="en-US"/>
        </w:rPr>
        <w:t>гравис</w:t>
      </w:r>
      <w:r w:rsidRPr="009C5BA8">
        <w:rPr>
          <w:rFonts w:eastAsia="Calibri"/>
          <w:bCs/>
          <w:lang w:val="sr-Cyrl-RS" w:eastAsia="en-US"/>
        </w:rPr>
        <w:t>)</w:t>
      </w:r>
    </w:p>
    <w:p w14:paraId="6DEC9055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eastAsia="en-US"/>
        </w:rPr>
      </w:pPr>
      <w:r w:rsidRPr="009C5BA8">
        <w:rPr>
          <w:rFonts w:eastAsia="Calibri"/>
          <w:bCs/>
          <w:lang w:eastAsia="en-US"/>
        </w:rPr>
        <w:t>Мултипла склероза</w:t>
      </w:r>
    </w:p>
    <w:p w14:paraId="2769EFC9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eastAsia="en-US"/>
        </w:rPr>
      </w:pPr>
      <w:r w:rsidRPr="009C5BA8">
        <w:rPr>
          <w:rFonts w:eastAsia="Calibri"/>
          <w:bCs/>
          <w:lang w:eastAsia="en-US"/>
        </w:rPr>
        <w:t>Подела обољења базалних ганглија. Паркинсонова болест: облици, етиопатогенеза, неуротрансмитерски поремећаји</w:t>
      </w:r>
    </w:p>
    <w:p w14:paraId="2620C2DE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eastAsia="en-US"/>
        </w:rPr>
      </w:pPr>
      <w:r w:rsidRPr="009C5BA8">
        <w:rPr>
          <w:rFonts w:eastAsia="Calibri"/>
          <w:bCs/>
          <w:lang w:eastAsia="en-US"/>
        </w:rPr>
        <w:t>Етиолошка подела деменција. Алцхајмерова болест: облици, теорије, неуропатолошки маркери Алцхајмерове болести</w:t>
      </w:r>
    </w:p>
    <w:p w14:paraId="51E0981D" w14:textId="77777777" w:rsidR="009C5BA8" w:rsidRPr="008D1D8D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bCs/>
          <w:lang w:eastAsia="en-US"/>
        </w:rPr>
      </w:pPr>
      <w:r w:rsidRPr="009C5BA8">
        <w:rPr>
          <w:rFonts w:eastAsia="Calibri"/>
          <w:bCs/>
          <w:lang w:eastAsia="en-US"/>
        </w:rPr>
        <w:t>Поремећаји можданог крвотока: класификација, п</w:t>
      </w:r>
      <w:r w:rsidRPr="009C5BA8">
        <w:rPr>
          <w:rFonts w:eastAsia="Calibri"/>
          <w:bCs/>
          <w:lang w:val="sr-Cyrl-RS" w:eastAsia="en-US"/>
        </w:rPr>
        <w:t>атофизиологија ц</w:t>
      </w:r>
      <w:r w:rsidRPr="008D1D8D">
        <w:rPr>
          <w:rFonts w:eastAsia="Calibri"/>
          <w:bCs/>
          <w:lang w:eastAsia="en-US"/>
        </w:rPr>
        <w:t>ереброваскуларн</w:t>
      </w:r>
      <w:r w:rsidRPr="009C5BA8">
        <w:rPr>
          <w:rFonts w:eastAsia="Calibri"/>
          <w:bCs/>
          <w:lang w:val="sr-Cyrl-RS" w:eastAsia="en-US"/>
        </w:rPr>
        <w:t>их</w:t>
      </w:r>
      <w:r w:rsidR="00A81A00">
        <w:rPr>
          <w:rFonts w:eastAsia="Calibri"/>
          <w:bCs/>
          <w:lang w:val="sr-Cyrl-RS" w:eastAsia="en-US"/>
        </w:rPr>
        <w:t xml:space="preserve"> </w:t>
      </w:r>
      <w:r w:rsidRPr="008D1D8D">
        <w:rPr>
          <w:rFonts w:eastAsia="Calibri"/>
          <w:bCs/>
          <w:lang w:eastAsia="en-US"/>
        </w:rPr>
        <w:t>обо</w:t>
      </w:r>
      <w:r w:rsidRPr="009C5BA8">
        <w:rPr>
          <w:rFonts w:eastAsia="Calibri"/>
          <w:bCs/>
          <w:lang w:val="sr-Cyrl-RS" w:eastAsia="en-US"/>
        </w:rPr>
        <w:t>љ</w:t>
      </w:r>
      <w:r w:rsidRPr="008D1D8D">
        <w:rPr>
          <w:rFonts w:eastAsia="Calibri"/>
          <w:bCs/>
          <w:lang w:eastAsia="en-US"/>
        </w:rPr>
        <w:t>е</w:t>
      </w:r>
      <w:r w:rsidRPr="009C5BA8">
        <w:rPr>
          <w:rFonts w:eastAsia="Calibri"/>
          <w:bCs/>
          <w:lang w:val="sr-Cyrl-RS" w:eastAsia="en-US"/>
        </w:rPr>
        <w:t>њ</w:t>
      </w:r>
      <w:r w:rsidRPr="008D1D8D">
        <w:rPr>
          <w:rFonts w:eastAsia="Calibri"/>
          <w:bCs/>
          <w:lang w:eastAsia="en-US"/>
        </w:rPr>
        <w:t>а</w:t>
      </w:r>
    </w:p>
    <w:p w14:paraId="303865BB" w14:textId="77777777" w:rsidR="009C5BA8" w:rsidRPr="008D1D8D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bCs/>
          <w:lang w:eastAsia="en-US"/>
        </w:rPr>
      </w:pPr>
      <w:r w:rsidRPr="009C5BA8">
        <w:rPr>
          <w:rFonts w:eastAsia="Calibri"/>
          <w:bCs/>
          <w:lang w:eastAsia="en-US"/>
        </w:rPr>
        <w:t>Дефиниције, подела и облици бола. Ноцицепција. Модулација бола. Централна и периферна сензитизација</w:t>
      </w:r>
    </w:p>
    <w:p w14:paraId="7EA37E90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eastAsia="en-US"/>
        </w:rPr>
      </w:pPr>
      <w:r w:rsidRPr="009C5BA8">
        <w:rPr>
          <w:rFonts w:eastAsia="Calibri"/>
          <w:bCs/>
          <w:lang w:eastAsia="en-US"/>
        </w:rPr>
        <w:t>Патофизиологија епилепсије</w:t>
      </w:r>
    </w:p>
    <w:p w14:paraId="613B4D07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bCs/>
          <w:lang w:val="en-US" w:eastAsia="en-US"/>
        </w:rPr>
      </w:pPr>
      <w:r w:rsidRPr="009C5BA8">
        <w:rPr>
          <w:rFonts w:eastAsia="Calibri"/>
          <w:bCs/>
          <w:lang w:eastAsia="en-US"/>
        </w:rPr>
        <w:t>Поремећаји спавања: инсомније и хиперсомније</w:t>
      </w:r>
    </w:p>
    <w:p w14:paraId="3B06E2FB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bCs/>
          <w:lang w:eastAsia="en-US"/>
        </w:rPr>
        <w:t>Етиопатогенеза депресије и шизофреније</w:t>
      </w:r>
    </w:p>
    <w:p w14:paraId="123E7E12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М</w:t>
      </w:r>
      <w:r w:rsidRPr="008D1D8D">
        <w:rPr>
          <w:rFonts w:eastAsia="Calibri"/>
          <w:lang w:val="sr-Cyrl-RS" w:eastAsia="en-US"/>
        </w:rPr>
        <w:t>етаболичке</w:t>
      </w:r>
      <w:r w:rsidR="00A81A00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болести</w:t>
      </w:r>
      <w:r w:rsidR="00A81A00">
        <w:rPr>
          <w:rFonts w:eastAsia="Calibri"/>
          <w:lang w:val="sr-Cyrl-RS" w:eastAsia="en-US"/>
        </w:rPr>
        <w:t xml:space="preserve"> </w:t>
      </w:r>
      <w:r w:rsidRPr="008D1D8D">
        <w:rPr>
          <w:rFonts w:eastAsia="Calibri"/>
          <w:lang w:val="sr-Cyrl-RS" w:eastAsia="en-US"/>
        </w:rPr>
        <w:t>костију (остеопороза</w:t>
      </w:r>
      <w:r w:rsidRPr="009C5BA8">
        <w:rPr>
          <w:rFonts w:eastAsia="Calibri"/>
          <w:lang w:val="sr-Cyrl-RS" w:eastAsia="en-US"/>
        </w:rPr>
        <w:t xml:space="preserve">, </w:t>
      </w:r>
      <w:r w:rsidRPr="008D1D8D">
        <w:rPr>
          <w:rFonts w:eastAsia="Calibri"/>
          <w:lang w:val="sr-Cyrl-RS" w:eastAsia="en-US"/>
        </w:rPr>
        <w:t>остеомалација)</w:t>
      </w:r>
    </w:p>
    <w:p w14:paraId="02772593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О</w:t>
      </w:r>
      <w:r w:rsidRPr="009C5BA8">
        <w:rPr>
          <w:rFonts w:eastAsia="Calibri"/>
          <w:lang w:val="en-US" w:eastAsia="en-US"/>
        </w:rPr>
        <w:t>стеоартритис</w:t>
      </w:r>
    </w:p>
    <w:p w14:paraId="2FE93240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Етиологија и патогенеза системских болести везивног ткива</w:t>
      </w:r>
    </w:p>
    <w:p w14:paraId="20397D6C" w14:textId="77777777" w:rsidR="009C5BA8" w:rsidRPr="009C5BA8" w:rsidRDefault="009C5BA8" w:rsidP="009C5BA8">
      <w:pPr>
        <w:numPr>
          <w:ilvl w:val="0"/>
          <w:numId w:val="23"/>
        </w:numPr>
        <w:tabs>
          <w:tab w:val="left" w:pos="0"/>
          <w:tab w:val="left" w:pos="360"/>
        </w:tabs>
        <w:spacing w:line="276" w:lineRule="auto"/>
        <w:ind w:left="360"/>
        <w:rPr>
          <w:rFonts w:eastAsia="Calibri"/>
          <w:lang w:val="sr-Cyrl-RS" w:eastAsia="en-US"/>
        </w:rPr>
      </w:pPr>
      <w:r w:rsidRPr="009C5BA8">
        <w:rPr>
          <w:rFonts w:eastAsia="Calibri"/>
          <w:lang w:val="sr-Cyrl-RS" w:eastAsia="en-US"/>
        </w:rPr>
        <w:t>Системски еритемски лупус и реуматоидни артритис (етиологија и патогенеза)</w:t>
      </w:r>
    </w:p>
    <w:p w14:paraId="588D5D3E" w14:textId="77777777" w:rsidR="009C5BA8" w:rsidRPr="009C5BA8" w:rsidRDefault="009C5BA8" w:rsidP="009C5BA8">
      <w:pPr>
        <w:tabs>
          <w:tab w:val="left" w:pos="360"/>
        </w:tabs>
        <w:spacing w:before="120"/>
        <w:ind w:left="360" w:hanging="360"/>
        <w:rPr>
          <w:rFonts w:eastAsia="Calibri"/>
          <w:color w:val="0070C0"/>
          <w:lang w:val="sr-Cyrl-RS" w:eastAsia="en-US"/>
        </w:rPr>
      </w:pPr>
    </w:p>
    <w:p w14:paraId="423EF887" w14:textId="77777777" w:rsidR="009C5BA8" w:rsidRPr="009C5BA8" w:rsidRDefault="009C5BA8" w:rsidP="009C5BA8">
      <w:pPr>
        <w:tabs>
          <w:tab w:val="left" w:pos="360"/>
        </w:tabs>
        <w:spacing w:before="120"/>
        <w:ind w:left="360" w:hanging="360"/>
        <w:rPr>
          <w:rFonts w:eastAsia="Calibri"/>
          <w:color w:val="0070C0"/>
          <w:lang w:val="sr-Cyrl-RS" w:eastAsia="en-US"/>
        </w:rPr>
      </w:pPr>
    </w:p>
    <w:p w14:paraId="04D12731" w14:textId="77777777" w:rsidR="009C5BA8" w:rsidRPr="008D1D8D" w:rsidRDefault="009C5BA8" w:rsidP="009C5BA8">
      <w:pPr>
        <w:spacing w:after="200" w:line="276" w:lineRule="auto"/>
        <w:ind w:left="720"/>
        <w:contextualSpacing/>
        <w:rPr>
          <w:rFonts w:eastAsia="Calibri"/>
          <w:lang w:val="sr-Cyrl-RS" w:eastAsia="en-US"/>
        </w:rPr>
      </w:pPr>
    </w:p>
    <w:p w14:paraId="66D9359A" w14:textId="77777777" w:rsidR="00916C69" w:rsidRDefault="00916C69"/>
    <w:sectPr w:rsidR="00916C69" w:rsidSect="00551C02">
      <w:pgSz w:w="16840" w:h="11907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6FD3"/>
    <w:multiLevelType w:val="hybridMultilevel"/>
    <w:tmpl w:val="46464556"/>
    <w:lvl w:ilvl="0" w:tplc="71C28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831954"/>
    <w:multiLevelType w:val="hybridMultilevel"/>
    <w:tmpl w:val="55B20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63B4A"/>
    <w:multiLevelType w:val="hybridMultilevel"/>
    <w:tmpl w:val="A8740708"/>
    <w:lvl w:ilvl="0" w:tplc="41301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FC0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2819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66E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CC6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6D0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6236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E17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7C1C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329A4"/>
    <w:multiLevelType w:val="hybridMultilevel"/>
    <w:tmpl w:val="4ADA0206"/>
    <w:lvl w:ilvl="0" w:tplc="14F6A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E84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4C7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1EC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B86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BA2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166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B6D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FF68E0"/>
    <w:multiLevelType w:val="hybridMultilevel"/>
    <w:tmpl w:val="BA86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02B5"/>
    <w:multiLevelType w:val="hybridMultilevel"/>
    <w:tmpl w:val="54F6D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53E73"/>
    <w:multiLevelType w:val="hybridMultilevel"/>
    <w:tmpl w:val="F8C2C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64172"/>
    <w:multiLevelType w:val="hybridMultilevel"/>
    <w:tmpl w:val="1EC23C78"/>
    <w:lvl w:ilvl="0" w:tplc="B20C0F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12E75"/>
    <w:multiLevelType w:val="hybridMultilevel"/>
    <w:tmpl w:val="E510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71F26"/>
    <w:multiLevelType w:val="hybridMultilevel"/>
    <w:tmpl w:val="B3B0161A"/>
    <w:lvl w:ilvl="0" w:tplc="DA6ABB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A7303"/>
    <w:multiLevelType w:val="hybridMultilevel"/>
    <w:tmpl w:val="F60020B0"/>
    <w:lvl w:ilvl="0" w:tplc="5B344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6B1B83"/>
    <w:multiLevelType w:val="hybridMultilevel"/>
    <w:tmpl w:val="3EF2239A"/>
    <w:lvl w:ilvl="0" w:tplc="0F2C5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CC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22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A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A2C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EC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383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F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00D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19364B4"/>
    <w:multiLevelType w:val="hybridMultilevel"/>
    <w:tmpl w:val="58F29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5FB0"/>
    <w:multiLevelType w:val="hybridMultilevel"/>
    <w:tmpl w:val="E6D8A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F56F1"/>
    <w:multiLevelType w:val="hybridMultilevel"/>
    <w:tmpl w:val="24D69522"/>
    <w:lvl w:ilvl="0" w:tplc="E3663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E3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060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BC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84B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F28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E8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A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09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5F14A86"/>
    <w:multiLevelType w:val="hybridMultilevel"/>
    <w:tmpl w:val="96523A64"/>
    <w:lvl w:ilvl="0" w:tplc="8AE85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AE1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B43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5E6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DAE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8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C06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06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A2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D460BED"/>
    <w:multiLevelType w:val="hybridMultilevel"/>
    <w:tmpl w:val="554E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42E09"/>
    <w:multiLevelType w:val="hybridMultilevel"/>
    <w:tmpl w:val="335CDB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F212A"/>
    <w:multiLevelType w:val="hybridMultilevel"/>
    <w:tmpl w:val="E812A1BE"/>
    <w:lvl w:ilvl="0" w:tplc="0DF01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4E6753"/>
    <w:multiLevelType w:val="hybridMultilevel"/>
    <w:tmpl w:val="43AED7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AD5272"/>
    <w:multiLevelType w:val="hybridMultilevel"/>
    <w:tmpl w:val="68864AD4"/>
    <w:lvl w:ilvl="0" w:tplc="056C3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EE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81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EA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E1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E9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46D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0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68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8220261"/>
    <w:multiLevelType w:val="hybridMultilevel"/>
    <w:tmpl w:val="A6CEC4BC"/>
    <w:lvl w:ilvl="0" w:tplc="ED3EF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2D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401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C0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0C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C3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A8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865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0A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55181649">
    <w:abstractNumId w:val="13"/>
  </w:num>
  <w:num w:numId="2" w16cid:durableId="1967198414">
    <w:abstractNumId w:val="6"/>
  </w:num>
  <w:num w:numId="3" w16cid:durableId="1619754327">
    <w:abstractNumId w:val="9"/>
  </w:num>
  <w:num w:numId="4" w16cid:durableId="891770240">
    <w:abstractNumId w:val="11"/>
  </w:num>
  <w:num w:numId="5" w16cid:durableId="1728794366">
    <w:abstractNumId w:val="0"/>
  </w:num>
  <w:num w:numId="6" w16cid:durableId="924531786">
    <w:abstractNumId w:val="1"/>
  </w:num>
  <w:num w:numId="7" w16cid:durableId="477042106">
    <w:abstractNumId w:val="7"/>
  </w:num>
  <w:num w:numId="8" w16cid:durableId="895168311">
    <w:abstractNumId w:val="5"/>
  </w:num>
  <w:num w:numId="9" w16cid:durableId="286860880">
    <w:abstractNumId w:val="18"/>
  </w:num>
  <w:num w:numId="10" w16cid:durableId="1948345432">
    <w:abstractNumId w:val="19"/>
  </w:num>
  <w:num w:numId="11" w16cid:durableId="1362394724">
    <w:abstractNumId w:val="12"/>
  </w:num>
  <w:num w:numId="12" w16cid:durableId="253318890">
    <w:abstractNumId w:val="15"/>
  </w:num>
  <w:num w:numId="13" w16cid:durableId="246234488">
    <w:abstractNumId w:val="21"/>
  </w:num>
  <w:num w:numId="14" w16cid:durableId="1767463223">
    <w:abstractNumId w:val="3"/>
  </w:num>
  <w:num w:numId="15" w16cid:durableId="1419015689">
    <w:abstractNumId w:val="2"/>
  </w:num>
  <w:num w:numId="16" w16cid:durableId="206376088">
    <w:abstractNumId w:val="22"/>
  </w:num>
  <w:num w:numId="17" w16cid:durableId="1539781004">
    <w:abstractNumId w:val="16"/>
  </w:num>
  <w:num w:numId="18" w16cid:durableId="268437732">
    <w:abstractNumId w:val="10"/>
  </w:num>
  <w:num w:numId="19" w16cid:durableId="1401247821">
    <w:abstractNumId w:val="8"/>
  </w:num>
  <w:num w:numId="20" w16cid:durableId="969750334">
    <w:abstractNumId w:val="20"/>
  </w:num>
  <w:num w:numId="21" w16cid:durableId="1928075225">
    <w:abstractNumId w:val="14"/>
  </w:num>
  <w:num w:numId="22" w16cid:durableId="139732614">
    <w:abstractNumId w:val="4"/>
  </w:num>
  <w:num w:numId="23" w16cid:durableId="5437103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DB"/>
    <w:rsid w:val="00015C04"/>
    <w:rsid w:val="0005021E"/>
    <w:rsid w:val="00056F91"/>
    <w:rsid w:val="00063102"/>
    <w:rsid w:val="000736B4"/>
    <w:rsid w:val="00074121"/>
    <w:rsid w:val="000857B3"/>
    <w:rsid w:val="000B2408"/>
    <w:rsid w:val="000E164E"/>
    <w:rsid w:val="000F5A9D"/>
    <w:rsid w:val="0013141A"/>
    <w:rsid w:val="0019369C"/>
    <w:rsid w:val="001A19BF"/>
    <w:rsid w:val="001C2B71"/>
    <w:rsid w:val="001C7D12"/>
    <w:rsid w:val="001D638F"/>
    <w:rsid w:val="001E1B03"/>
    <w:rsid w:val="002218F7"/>
    <w:rsid w:val="00230EC0"/>
    <w:rsid w:val="00233C1B"/>
    <w:rsid w:val="002402D8"/>
    <w:rsid w:val="002659B4"/>
    <w:rsid w:val="002726FD"/>
    <w:rsid w:val="002759BA"/>
    <w:rsid w:val="00281F32"/>
    <w:rsid w:val="002A7F68"/>
    <w:rsid w:val="002C1E10"/>
    <w:rsid w:val="002C6E89"/>
    <w:rsid w:val="002E04C3"/>
    <w:rsid w:val="0030482F"/>
    <w:rsid w:val="00332C65"/>
    <w:rsid w:val="00345927"/>
    <w:rsid w:val="00391A55"/>
    <w:rsid w:val="003C6C07"/>
    <w:rsid w:val="003D0BDB"/>
    <w:rsid w:val="003D54A6"/>
    <w:rsid w:val="003F7172"/>
    <w:rsid w:val="003F7990"/>
    <w:rsid w:val="00403A58"/>
    <w:rsid w:val="004121B4"/>
    <w:rsid w:val="004206FD"/>
    <w:rsid w:val="0044634C"/>
    <w:rsid w:val="004C108E"/>
    <w:rsid w:val="004D2734"/>
    <w:rsid w:val="004F150B"/>
    <w:rsid w:val="00514127"/>
    <w:rsid w:val="00551C02"/>
    <w:rsid w:val="005B0A86"/>
    <w:rsid w:val="005B4354"/>
    <w:rsid w:val="005C2735"/>
    <w:rsid w:val="00602AB9"/>
    <w:rsid w:val="00624BA0"/>
    <w:rsid w:val="00644DB3"/>
    <w:rsid w:val="006815B6"/>
    <w:rsid w:val="00692E4C"/>
    <w:rsid w:val="006F6346"/>
    <w:rsid w:val="007155FE"/>
    <w:rsid w:val="00727A3B"/>
    <w:rsid w:val="00734DA4"/>
    <w:rsid w:val="0076418D"/>
    <w:rsid w:val="0078409B"/>
    <w:rsid w:val="007845A7"/>
    <w:rsid w:val="0079363B"/>
    <w:rsid w:val="007A5EEA"/>
    <w:rsid w:val="007E1BCC"/>
    <w:rsid w:val="0082212F"/>
    <w:rsid w:val="008241E4"/>
    <w:rsid w:val="00836D11"/>
    <w:rsid w:val="008500FE"/>
    <w:rsid w:val="00875543"/>
    <w:rsid w:val="008801EB"/>
    <w:rsid w:val="008814EA"/>
    <w:rsid w:val="008B1397"/>
    <w:rsid w:val="008B1C62"/>
    <w:rsid w:val="008C3102"/>
    <w:rsid w:val="008C392D"/>
    <w:rsid w:val="008D1554"/>
    <w:rsid w:val="008D1D8D"/>
    <w:rsid w:val="008D67D2"/>
    <w:rsid w:val="008E7140"/>
    <w:rsid w:val="008E765D"/>
    <w:rsid w:val="00916C69"/>
    <w:rsid w:val="00917E67"/>
    <w:rsid w:val="00935C73"/>
    <w:rsid w:val="00956097"/>
    <w:rsid w:val="0097148A"/>
    <w:rsid w:val="00995FB0"/>
    <w:rsid w:val="009C5BA8"/>
    <w:rsid w:val="00A56A4E"/>
    <w:rsid w:val="00A81A00"/>
    <w:rsid w:val="00AB7617"/>
    <w:rsid w:val="00AD7977"/>
    <w:rsid w:val="00AE42DA"/>
    <w:rsid w:val="00B02429"/>
    <w:rsid w:val="00B10A64"/>
    <w:rsid w:val="00B10FD2"/>
    <w:rsid w:val="00B2010A"/>
    <w:rsid w:val="00B5497F"/>
    <w:rsid w:val="00B91E83"/>
    <w:rsid w:val="00BB4737"/>
    <w:rsid w:val="00BE6025"/>
    <w:rsid w:val="00C26122"/>
    <w:rsid w:val="00C513DC"/>
    <w:rsid w:val="00C93846"/>
    <w:rsid w:val="00C95267"/>
    <w:rsid w:val="00CC1BF5"/>
    <w:rsid w:val="00CD6385"/>
    <w:rsid w:val="00CE39F5"/>
    <w:rsid w:val="00D22007"/>
    <w:rsid w:val="00D3621F"/>
    <w:rsid w:val="00D54229"/>
    <w:rsid w:val="00D823EC"/>
    <w:rsid w:val="00DC245A"/>
    <w:rsid w:val="00DD4C47"/>
    <w:rsid w:val="00DF713A"/>
    <w:rsid w:val="00E0296D"/>
    <w:rsid w:val="00E17718"/>
    <w:rsid w:val="00E430D4"/>
    <w:rsid w:val="00E45495"/>
    <w:rsid w:val="00E624D9"/>
    <w:rsid w:val="00E7200B"/>
    <w:rsid w:val="00EC75E2"/>
    <w:rsid w:val="00ED3B3E"/>
    <w:rsid w:val="00F074EA"/>
    <w:rsid w:val="00F23FE8"/>
    <w:rsid w:val="00F26062"/>
    <w:rsid w:val="00F47C55"/>
    <w:rsid w:val="00F560AD"/>
    <w:rsid w:val="00F76DB7"/>
    <w:rsid w:val="00FC02E7"/>
    <w:rsid w:val="00FC1583"/>
    <w:rsid w:val="00FC6BC0"/>
    <w:rsid w:val="00FC770A"/>
    <w:rsid w:val="00FC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C81CB"/>
  <w15:chartTrackingRefBased/>
  <w15:docId w15:val="{984703E5-D270-491B-9D23-B570582A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DB"/>
    <w:rPr>
      <w:rFonts w:ascii="Times New Roman" w:eastAsia="Times New Roman" w:hAnsi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0BD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r-Cyrl-CS" w:eastAsia="sr-Cyrl-CS"/>
    </w:rPr>
  </w:style>
  <w:style w:type="paragraph" w:customStyle="1" w:styleId="CM1">
    <w:name w:val="CM1"/>
    <w:basedOn w:val="Default"/>
    <w:next w:val="Default"/>
    <w:rsid w:val="003D0BDB"/>
    <w:pPr>
      <w:spacing w:line="451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3D0BDB"/>
    <w:rPr>
      <w:color w:val="auto"/>
    </w:rPr>
  </w:style>
  <w:style w:type="paragraph" w:customStyle="1" w:styleId="CM2">
    <w:name w:val="CM2"/>
    <w:basedOn w:val="Default"/>
    <w:next w:val="Default"/>
    <w:rsid w:val="003D0BDB"/>
    <w:rPr>
      <w:color w:val="auto"/>
    </w:rPr>
  </w:style>
  <w:style w:type="paragraph" w:customStyle="1" w:styleId="CM8">
    <w:name w:val="CM8"/>
    <w:basedOn w:val="Default"/>
    <w:next w:val="Default"/>
    <w:rsid w:val="003D0BDB"/>
    <w:rPr>
      <w:color w:val="auto"/>
    </w:rPr>
  </w:style>
  <w:style w:type="paragraph" w:customStyle="1" w:styleId="CM9">
    <w:name w:val="CM9"/>
    <w:basedOn w:val="Default"/>
    <w:next w:val="Default"/>
    <w:rsid w:val="003D0BDB"/>
    <w:rPr>
      <w:color w:val="auto"/>
    </w:rPr>
  </w:style>
  <w:style w:type="paragraph" w:customStyle="1" w:styleId="CM10">
    <w:name w:val="CM10"/>
    <w:basedOn w:val="Default"/>
    <w:next w:val="Default"/>
    <w:rsid w:val="003D0BDB"/>
    <w:rPr>
      <w:color w:val="auto"/>
    </w:rPr>
  </w:style>
  <w:style w:type="paragraph" w:customStyle="1" w:styleId="CM4">
    <w:name w:val="CM4"/>
    <w:basedOn w:val="Default"/>
    <w:next w:val="Default"/>
    <w:rsid w:val="003D0BDB"/>
    <w:pPr>
      <w:spacing w:line="271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3D0BDB"/>
    <w:pPr>
      <w:spacing w:line="268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3D0BDB"/>
    <w:pPr>
      <w:spacing w:line="268" w:lineRule="atLeast"/>
    </w:pPr>
    <w:rPr>
      <w:color w:val="auto"/>
    </w:rPr>
  </w:style>
  <w:style w:type="character" w:styleId="Hyperlink">
    <w:name w:val="Hyperlink"/>
    <w:rsid w:val="003D0BD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D0BD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D0BDB"/>
    <w:rPr>
      <w:rFonts w:ascii="Tahoma" w:eastAsia="Times New Roman" w:hAnsi="Tahoma" w:cs="Tahoma"/>
      <w:sz w:val="16"/>
      <w:szCs w:val="16"/>
      <w:lang w:val="sr-Cyrl-CS" w:eastAsia="sr-Cyrl-CS"/>
    </w:rPr>
  </w:style>
  <w:style w:type="paragraph" w:styleId="ListParagraph">
    <w:name w:val="List Paragraph"/>
    <w:basedOn w:val="Normal"/>
    <w:uiPriority w:val="34"/>
    <w:qFormat/>
    <w:rsid w:val="003D0BDB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jukic@sbb.rs" TargetMode="External"/><Relationship Id="rId13" Type="http://schemas.openxmlformats.org/officeDocument/2006/relationships/hyperlink" Target="mailto:liavaci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ilijamb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df.kg.ac.rs/raspored/index.php?od_dana=2025&amp;do_dana=2026&amp;predmet=362&amp;puno=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vrndic07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f.kg.ac.rs" TargetMode="External"/><Relationship Id="rId10" Type="http://schemas.openxmlformats.org/officeDocument/2006/relationships/hyperlink" Target="mailto:zoricajovanovic@y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risicvladimir@gmail.com" TargetMode="External"/><Relationship Id="rId14" Type="http://schemas.openxmlformats.org/officeDocument/2006/relationships/hyperlink" Target="mailto:bojana.stojanovic0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BB40E-ED82-4253-9EDA-8B6805FA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3955</Words>
  <Characters>22545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26448</CharactersWithSpaces>
  <SharedDoc>false</SharedDoc>
  <HLinks>
    <vt:vector size="48" baseType="variant">
      <vt:variant>
        <vt:i4>5701639</vt:i4>
      </vt:variant>
      <vt:variant>
        <vt:i4>21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2031723</vt:i4>
      </vt:variant>
      <vt:variant>
        <vt:i4>18</vt:i4>
      </vt:variant>
      <vt:variant>
        <vt:i4>0</vt:i4>
      </vt:variant>
      <vt:variant>
        <vt:i4>5</vt:i4>
      </vt:variant>
      <vt:variant>
        <vt:lpwstr>mailto:bojana.stojanovic04@gmail.com</vt:lpwstr>
      </vt:variant>
      <vt:variant>
        <vt:lpwstr/>
      </vt:variant>
      <vt:variant>
        <vt:i4>196659</vt:i4>
      </vt:variant>
      <vt:variant>
        <vt:i4>15</vt:i4>
      </vt:variant>
      <vt:variant>
        <vt:i4>0</vt:i4>
      </vt:variant>
      <vt:variant>
        <vt:i4>5</vt:i4>
      </vt:variant>
      <vt:variant>
        <vt:lpwstr>mailto:liavaci@gmail.com</vt:lpwstr>
      </vt:variant>
      <vt:variant>
        <vt:lpwstr/>
      </vt:variant>
      <vt:variant>
        <vt:i4>1114158</vt:i4>
      </vt:variant>
      <vt:variant>
        <vt:i4>12</vt:i4>
      </vt:variant>
      <vt:variant>
        <vt:i4>0</vt:i4>
      </vt:variant>
      <vt:variant>
        <vt:i4>5</vt:i4>
      </vt:variant>
      <vt:variant>
        <vt:lpwstr>mailto:ilijamb@yahoo.com</vt:lpwstr>
      </vt:variant>
      <vt:variant>
        <vt:lpwstr/>
      </vt:variant>
      <vt:variant>
        <vt:i4>2883605</vt:i4>
      </vt:variant>
      <vt:variant>
        <vt:i4>9</vt:i4>
      </vt:variant>
      <vt:variant>
        <vt:i4>0</vt:i4>
      </vt:variant>
      <vt:variant>
        <vt:i4>5</vt:i4>
      </vt:variant>
      <vt:variant>
        <vt:lpwstr>mailto:vrndic07@yahoo.com</vt:lpwstr>
      </vt:variant>
      <vt:variant>
        <vt:lpwstr/>
      </vt:variant>
      <vt:variant>
        <vt:i4>1310752</vt:i4>
      </vt:variant>
      <vt:variant>
        <vt:i4>6</vt:i4>
      </vt:variant>
      <vt:variant>
        <vt:i4>0</vt:i4>
      </vt:variant>
      <vt:variant>
        <vt:i4>5</vt:i4>
      </vt:variant>
      <vt:variant>
        <vt:lpwstr>mailto:zoricajovanovic@ymail.com</vt:lpwstr>
      </vt:variant>
      <vt:variant>
        <vt:lpwstr/>
      </vt:variant>
      <vt:variant>
        <vt:i4>1638445</vt:i4>
      </vt:variant>
      <vt:variant>
        <vt:i4>3</vt:i4>
      </vt:variant>
      <vt:variant>
        <vt:i4>0</vt:i4>
      </vt:variant>
      <vt:variant>
        <vt:i4>5</vt:i4>
      </vt:variant>
      <vt:variant>
        <vt:lpwstr>mailto:jurisicvladimir@gmail.com</vt:lpwstr>
      </vt:variant>
      <vt:variant>
        <vt:lpwstr/>
      </vt:variant>
      <vt:variant>
        <vt:i4>131134</vt:i4>
      </vt:variant>
      <vt:variant>
        <vt:i4>0</vt:i4>
      </vt:variant>
      <vt:variant>
        <vt:i4>0</vt:i4>
      </vt:variant>
      <vt:variant>
        <vt:i4>5</vt:i4>
      </vt:variant>
      <vt:variant>
        <vt:lpwstr>mailto:adjukic@sbb.rs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Sistem administrator FMN</cp:lastModifiedBy>
  <cp:revision>3</cp:revision>
  <dcterms:created xsi:type="dcterms:W3CDTF">2025-11-01T11:41:00Z</dcterms:created>
  <dcterms:modified xsi:type="dcterms:W3CDTF">2025-11-01T11:52:00Z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0ec08a88-4f7a-4956-8f83-65d5e324a6fa</vt:lpwstr>
  </property>
</Properties>
</file>